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9BD" w:rsidRDefault="00D669BD" w:rsidP="006D4A7A">
      <w:pPr>
        <w:rPr>
          <w:rFonts w:ascii="Sylfaen" w:hAnsi="Sylfaen" w:cs="Sylfaen"/>
          <w:b/>
          <w:sz w:val="20"/>
          <w:szCs w:val="20"/>
        </w:rPr>
      </w:pPr>
    </w:p>
    <w:p w:rsidR="00D669BD" w:rsidRDefault="00D669BD" w:rsidP="006D4A7A">
      <w:pPr>
        <w:rPr>
          <w:rFonts w:ascii="Sylfaen" w:hAnsi="Sylfaen" w:cs="Sylfaen"/>
          <w:b/>
          <w:sz w:val="20"/>
          <w:szCs w:val="20"/>
        </w:rPr>
      </w:pPr>
    </w:p>
    <w:p w:rsidR="00D669BD" w:rsidRDefault="00D669BD" w:rsidP="006D4A7A">
      <w:pPr>
        <w:rPr>
          <w:rFonts w:ascii="Sylfaen" w:hAnsi="Sylfaen" w:cs="Sylfaen"/>
          <w:b/>
          <w:sz w:val="20"/>
          <w:szCs w:val="20"/>
        </w:rPr>
      </w:pPr>
    </w:p>
    <w:p w:rsidR="00D669BD" w:rsidRDefault="00D669BD" w:rsidP="006D4A7A">
      <w:pPr>
        <w:rPr>
          <w:rFonts w:ascii="Sylfaen" w:hAnsi="Sylfaen" w:cs="Sylfaen"/>
          <w:b/>
          <w:sz w:val="20"/>
          <w:szCs w:val="20"/>
        </w:rPr>
      </w:pPr>
    </w:p>
    <w:p w:rsidR="00D669BD" w:rsidRDefault="00D669BD" w:rsidP="006D4A7A">
      <w:pPr>
        <w:rPr>
          <w:rFonts w:ascii="Sylfaen" w:hAnsi="Sylfaen" w:cs="Sylfaen"/>
          <w:b/>
          <w:sz w:val="20"/>
          <w:szCs w:val="20"/>
        </w:rPr>
      </w:pPr>
    </w:p>
    <w:p w:rsidR="00D669BD" w:rsidRDefault="00D669BD" w:rsidP="006D4A7A">
      <w:pPr>
        <w:rPr>
          <w:rFonts w:ascii="Sylfaen" w:hAnsi="Sylfaen" w:cs="Sylfaen"/>
          <w:b/>
          <w:sz w:val="20"/>
          <w:szCs w:val="20"/>
        </w:rPr>
      </w:pPr>
    </w:p>
    <w:p w:rsidR="00D669BD" w:rsidRDefault="00D669BD" w:rsidP="006D4A7A">
      <w:pPr>
        <w:rPr>
          <w:rFonts w:ascii="Sylfaen" w:hAnsi="Sylfaen" w:cs="Sylfaen"/>
          <w:b/>
          <w:sz w:val="20"/>
          <w:szCs w:val="20"/>
        </w:rPr>
      </w:pPr>
    </w:p>
    <w:p w:rsidR="00D669BD" w:rsidRDefault="00D669BD" w:rsidP="00D669BD">
      <w:pPr>
        <w:jc w:val="center"/>
        <w:rPr>
          <w:rFonts w:ascii="Sylfaen" w:eastAsia="Times New Roman" w:hAnsi="Sylfaen" w:cs="Sylfaen"/>
          <w:color w:val="000000"/>
          <w:sz w:val="32"/>
          <w:szCs w:val="32"/>
          <w:lang w:val="ka-GE"/>
        </w:rPr>
      </w:pPr>
      <w:r w:rsidRPr="00974C21">
        <w:rPr>
          <w:rFonts w:ascii="Sylfaen" w:eastAsia="Times New Roman" w:hAnsi="Sylfaen" w:cs="Sylfaen"/>
          <w:color w:val="000000"/>
          <w:sz w:val="32"/>
          <w:szCs w:val="32"/>
          <w:lang w:val="ka-GE"/>
        </w:rPr>
        <w:t>განათლებისა</w:t>
      </w:r>
      <w:r w:rsidRPr="00974C21">
        <w:rPr>
          <w:rFonts w:eastAsia="Times New Roman" w:cs="Times New Roman"/>
          <w:color w:val="000000"/>
          <w:sz w:val="32"/>
          <w:szCs w:val="32"/>
          <w:lang w:val="ka-GE"/>
        </w:rPr>
        <w:t xml:space="preserve"> </w:t>
      </w:r>
      <w:r w:rsidRPr="00974C21">
        <w:rPr>
          <w:rFonts w:ascii="Sylfaen" w:eastAsia="Times New Roman" w:hAnsi="Sylfaen" w:cs="Sylfaen"/>
          <w:color w:val="000000"/>
          <w:sz w:val="32"/>
          <w:szCs w:val="32"/>
          <w:lang w:val="ka-GE"/>
        </w:rPr>
        <w:t>და</w:t>
      </w:r>
      <w:r w:rsidRPr="00974C21">
        <w:rPr>
          <w:rFonts w:eastAsia="Times New Roman" w:cs="Times New Roman"/>
          <w:color w:val="000000"/>
          <w:sz w:val="32"/>
          <w:szCs w:val="32"/>
          <w:lang w:val="ka-GE"/>
        </w:rPr>
        <w:t xml:space="preserve"> </w:t>
      </w:r>
      <w:r w:rsidRPr="00974C21">
        <w:rPr>
          <w:rFonts w:ascii="Sylfaen" w:eastAsia="Times New Roman" w:hAnsi="Sylfaen" w:cs="Sylfaen"/>
          <w:color w:val="000000"/>
          <w:sz w:val="32"/>
          <w:szCs w:val="32"/>
          <w:lang w:val="ka-GE"/>
        </w:rPr>
        <w:t>მეცნიერების</w:t>
      </w:r>
      <w:r w:rsidRPr="00974C21">
        <w:rPr>
          <w:rFonts w:eastAsia="Times New Roman" w:cs="Times New Roman"/>
          <w:color w:val="000000"/>
          <w:sz w:val="32"/>
          <w:szCs w:val="32"/>
          <w:lang w:val="ka-GE"/>
        </w:rPr>
        <w:t xml:space="preserve"> </w:t>
      </w:r>
      <w:r w:rsidRPr="00974C21">
        <w:rPr>
          <w:rFonts w:ascii="Sylfaen" w:eastAsia="Times New Roman" w:hAnsi="Sylfaen" w:cs="Sylfaen"/>
          <w:color w:val="000000"/>
          <w:sz w:val="32"/>
          <w:szCs w:val="32"/>
          <w:lang w:val="ka-GE"/>
        </w:rPr>
        <w:t>ერთიანი</w:t>
      </w:r>
      <w:r w:rsidRPr="00974C21">
        <w:rPr>
          <w:rFonts w:eastAsia="Times New Roman" w:cs="Times New Roman"/>
          <w:color w:val="000000"/>
          <w:sz w:val="32"/>
          <w:szCs w:val="32"/>
          <w:lang w:val="ka-GE"/>
        </w:rPr>
        <w:t xml:space="preserve"> </w:t>
      </w:r>
      <w:r w:rsidRPr="00974C21">
        <w:rPr>
          <w:rFonts w:ascii="Sylfaen" w:eastAsia="Times New Roman" w:hAnsi="Sylfaen" w:cs="Sylfaen"/>
          <w:color w:val="000000"/>
          <w:sz w:val="32"/>
          <w:szCs w:val="32"/>
          <w:lang w:val="ka-GE"/>
        </w:rPr>
        <w:t>სტრატეგიის</w:t>
      </w:r>
      <w:r w:rsidRPr="00974C21">
        <w:rPr>
          <w:rFonts w:eastAsia="Times New Roman" w:cs="Times New Roman"/>
          <w:color w:val="000000"/>
          <w:sz w:val="32"/>
          <w:szCs w:val="32"/>
          <w:lang w:val="ka-GE"/>
        </w:rPr>
        <w:t xml:space="preserve"> </w:t>
      </w:r>
      <w:r w:rsidRPr="004033E7">
        <w:rPr>
          <w:rFonts w:eastAsia="Times New Roman" w:cs="Times New Roman"/>
          <w:color w:val="000000"/>
          <w:sz w:val="32"/>
          <w:szCs w:val="32"/>
          <w:lang w:val="ka-GE"/>
        </w:rPr>
        <w:t>(</w:t>
      </w:r>
      <w:r w:rsidRPr="00974C21">
        <w:rPr>
          <w:rFonts w:eastAsia="Times New Roman" w:cs="Times New Roman"/>
          <w:color w:val="000000"/>
          <w:sz w:val="32"/>
          <w:szCs w:val="32"/>
          <w:lang w:val="ka-GE"/>
        </w:rPr>
        <w:t>2017-2021</w:t>
      </w:r>
      <w:r w:rsidRPr="00974C21">
        <w:rPr>
          <w:rFonts w:ascii="Sylfaen" w:eastAsia="Times New Roman" w:hAnsi="Sylfaen" w:cs="Sylfaen"/>
          <w:color w:val="000000"/>
          <w:sz w:val="32"/>
          <w:szCs w:val="32"/>
          <w:lang w:val="ka-GE"/>
        </w:rPr>
        <w:t>წწ</w:t>
      </w:r>
      <w:r w:rsidRPr="004033E7">
        <w:rPr>
          <w:rFonts w:eastAsia="Times New Roman" w:cs="Times New Roman"/>
          <w:color w:val="000000"/>
          <w:sz w:val="32"/>
          <w:szCs w:val="32"/>
          <w:lang w:val="ka-GE"/>
        </w:rPr>
        <w:t xml:space="preserve">) </w:t>
      </w:r>
      <w:r>
        <w:rPr>
          <w:rFonts w:ascii="Sylfaen" w:eastAsia="Times New Roman" w:hAnsi="Sylfaen" w:cs="Sylfaen"/>
          <w:color w:val="000000"/>
          <w:sz w:val="32"/>
          <w:szCs w:val="32"/>
          <w:lang w:val="ka-GE"/>
        </w:rPr>
        <w:t>ანგარიში</w:t>
      </w:r>
      <w:r w:rsidR="006E07EF">
        <w:rPr>
          <w:rFonts w:ascii="Sylfaen" w:eastAsia="Times New Roman" w:hAnsi="Sylfaen" w:cs="Sylfaen"/>
          <w:color w:val="000000"/>
          <w:sz w:val="32"/>
          <w:szCs w:val="32"/>
          <w:lang w:val="ka-GE"/>
        </w:rPr>
        <w:t xml:space="preserve"> </w:t>
      </w:r>
    </w:p>
    <w:p w:rsidR="00D669BD" w:rsidRPr="00D669BD" w:rsidRDefault="00D669BD" w:rsidP="00D669BD">
      <w:pPr>
        <w:jc w:val="center"/>
        <w:rPr>
          <w:rFonts w:eastAsia="Times New Roman" w:cs="Times New Roman"/>
          <w:color w:val="000000"/>
          <w:sz w:val="32"/>
          <w:szCs w:val="32"/>
          <w:lang w:val="ka-GE"/>
        </w:rPr>
      </w:pPr>
      <w:r>
        <w:rPr>
          <w:rFonts w:ascii="Sylfaen" w:eastAsia="Times New Roman" w:hAnsi="Sylfaen" w:cs="Sylfaen"/>
          <w:color w:val="000000"/>
          <w:sz w:val="32"/>
          <w:szCs w:val="32"/>
          <w:lang w:val="ka-GE"/>
        </w:rPr>
        <w:t>პროფესიული განათლება</w:t>
      </w:r>
    </w:p>
    <w:p w:rsidR="00D669BD" w:rsidRDefault="00D669BD" w:rsidP="006D4A7A">
      <w:pPr>
        <w:rPr>
          <w:rFonts w:ascii="Sylfaen" w:hAnsi="Sylfaen" w:cs="Sylfaen"/>
          <w:b/>
          <w:sz w:val="20"/>
          <w:szCs w:val="20"/>
        </w:rPr>
      </w:pPr>
    </w:p>
    <w:p w:rsidR="00D669BD" w:rsidRPr="006E07EF" w:rsidRDefault="006E07EF" w:rsidP="006E07EF">
      <w:pPr>
        <w:jc w:val="center"/>
        <w:rPr>
          <w:rFonts w:ascii="Sylfaen" w:hAnsi="Sylfaen" w:cs="Sylfaen"/>
          <w:b/>
          <w:sz w:val="24"/>
          <w:szCs w:val="24"/>
          <w:lang w:val="ka-GE"/>
        </w:rPr>
      </w:pPr>
      <w:r w:rsidRPr="006E07EF">
        <w:rPr>
          <w:rFonts w:ascii="Sylfaen" w:hAnsi="Sylfaen" w:cs="Sylfaen"/>
          <w:b/>
          <w:sz w:val="24"/>
          <w:szCs w:val="24"/>
          <w:lang w:val="ka-GE"/>
        </w:rPr>
        <w:t xml:space="preserve">2017-2018 </w:t>
      </w:r>
      <w:r w:rsidR="00F54887">
        <w:rPr>
          <w:rFonts w:ascii="Sylfaen" w:hAnsi="Sylfaen" w:cs="Sylfaen"/>
          <w:b/>
          <w:sz w:val="24"/>
          <w:szCs w:val="24"/>
          <w:lang w:val="ka-GE"/>
        </w:rPr>
        <w:t>წწ</w:t>
      </w:r>
    </w:p>
    <w:p w:rsidR="00D669BD" w:rsidRDefault="00D669BD" w:rsidP="006D4A7A">
      <w:pPr>
        <w:rPr>
          <w:rFonts w:ascii="Sylfaen" w:hAnsi="Sylfaen" w:cs="Sylfaen"/>
          <w:b/>
          <w:sz w:val="20"/>
          <w:szCs w:val="20"/>
        </w:rPr>
      </w:pPr>
      <w:bookmarkStart w:id="0" w:name="_GoBack"/>
      <w:bookmarkEnd w:id="0"/>
    </w:p>
    <w:p w:rsidR="00D669BD" w:rsidRDefault="00D669BD" w:rsidP="006D4A7A">
      <w:pPr>
        <w:rPr>
          <w:rFonts w:ascii="Sylfaen" w:hAnsi="Sylfaen" w:cs="Sylfaen"/>
          <w:b/>
          <w:sz w:val="20"/>
          <w:szCs w:val="20"/>
        </w:rPr>
      </w:pPr>
    </w:p>
    <w:p w:rsidR="00D669BD" w:rsidRDefault="00D669BD" w:rsidP="006D4A7A">
      <w:pPr>
        <w:rPr>
          <w:rFonts w:ascii="Sylfaen" w:hAnsi="Sylfaen" w:cs="Sylfaen"/>
          <w:b/>
          <w:sz w:val="20"/>
          <w:szCs w:val="20"/>
        </w:rPr>
      </w:pPr>
    </w:p>
    <w:p w:rsidR="00D669BD" w:rsidRDefault="00D669BD" w:rsidP="006D4A7A">
      <w:pPr>
        <w:rPr>
          <w:rFonts w:ascii="Sylfaen" w:hAnsi="Sylfaen" w:cs="Sylfaen"/>
          <w:b/>
          <w:sz w:val="20"/>
          <w:szCs w:val="20"/>
        </w:rPr>
      </w:pPr>
    </w:p>
    <w:p w:rsidR="00D669BD" w:rsidRDefault="00D669BD" w:rsidP="006D4A7A">
      <w:pPr>
        <w:rPr>
          <w:rFonts w:ascii="Sylfaen" w:hAnsi="Sylfaen" w:cs="Sylfaen"/>
          <w:b/>
          <w:sz w:val="20"/>
          <w:szCs w:val="20"/>
        </w:rPr>
      </w:pPr>
    </w:p>
    <w:p w:rsidR="00D669BD" w:rsidRDefault="00D669BD" w:rsidP="006D4A7A">
      <w:pPr>
        <w:rPr>
          <w:rFonts w:ascii="Sylfaen" w:hAnsi="Sylfaen" w:cs="Sylfaen"/>
          <w:b/>
          <w:sz w:val="20"/>
          <w:szCs w:val="20"/>
        </w:rPr>
      </w:pPr>
    </w:p>
    <w:p w:rsidR="00D669BD" w:rsidRDefault="00D669BD" w:rsidP="006D4A7A">
      <w:pPr>
        <w:rPr>
          <w:rFonts w:ascii="Sylfaen" w:hAnsi="Sylfaen" w:cs="Sylfaen"/>
          <w:b/>
          <w:sz w:val="20"/>
          <w:szCs w:val="20"/>
        </w:rPr>
      </w:pPr>
    </w:p>
    <w:p w:rsidR="00D669BD" w:rsidRDefault="00D669BD" w:rsidP="006D4A7A">
      <w:pPr>
        <w:rPr>
          <w:rFonts w:ascii="Sylfaen" w:hAnsi="Sylfaen" w:cs="Sylfaen"/>
          <w:b/>
          <w:sz w:val="20"/>
          <w:szCs w:val="20"/>
        </w:rPr>
      </w:pPr>
    </w:p>
    <w:p w:rsidR="00D669BD" w:rsidRDefault="00D669BD" w:rsidP="006D4A7A">
      <w:pPr>
        <w:rPr>
          <w:rFonts w:ascii="Sylfaen" w:hAnsi="Sylfaen" w:cs="Sylfaen"/>
          <w:b/>
          <w:sz w:val="20"/>
          <w:szCs w:val="20"/>
        </w:rPr>
      </w:pPr>
    </w:p>
    <w:p w:rsidR="00D669BD" w:rsidRDefault="00D669BD" w:rsidP="006D4A7A">
      <w:pPr>
        <w:rPr>
          <w:rFonts w:ascii="Sylfaen" w:hAnsi="Sylfaen" w:cs="Sylfaen"/>
          <w:b/>
          <w:sz w:val="20"/>
          <w:szCs w:val="20"/>
        </w:rPr>
      </w:pPr>
    </w:p>
    <w:p w:rsidR="00D669BD" w:rsidRDefault="00D669BD" w:rsidP="006D4A7A">
      <w:pPr>
        <w:rPr>
          <w:rFonts w:ascii="Sylfaen" w:hAnsi="Sylfaen" w:cs="Sylfaen"/>
          <w:b/>
          <w:sz w:val="20"/>
          <w:szCs w:val="20"/>
        </w:rPr>
      </w:pPr>
    </w:p>
    <w:p w:rsidR="00D669BD" w:rsidRDefault="00D669BD" w:rsidP="006D4A7A">
      <w:pPr>
        <w:rPr>
          <w:rFonts w:ascii="Sylfaen" w:hAnsi="Sylfaen" w:cs="Sylfaen"/>
          <w:b/>
          <w:sz w:val="20"/>
          <w:szCs w:val="20"/>
        </w:rPr>
      </w:pPr>
    </w:p>
    <w:p w:rsidR="00F25EAA" w:rsidRDefault="00D669BD" w:rsidP="00F25EAA">
      <w:pPr>
        <w:jc w:val="center"/>
        <w:rPr>
          <w:rFonts w:ascii="Sylfaen" w:hAnsi="Sylfaen" w:cs="Sylfaen"/>
          <w:b/>
          <w:sz w:val="20"/>
          <w:szCs w:val="20"/>
          <w:lang w:val="ka-GE"/>
        </w:rPr>
      </w:pPr>
      <w:r>
        <w:rPr>
          <w:rFonts w:ascii="Sylfaen" w:hAnsi="Sylfaen" w:cs="Sylfaen"/>
          <w:b/>
          <w:sz w:val="20"/>
          <w:szCs w:val="20"/>
          <w:lang w:val="ka-GE"/>
        </w:rPr>
        <w:t>2018 წელი</w:t>
      </w:r>
    </w:p>
    <w:sdt>
      <w:sdtPr>
        <w:rPr>
          <w:rFonts w:asciiTheme="minorHAnsi" w:eastAsiaTheme="minorHAnsi" w:hAnsiTheme="minorHAnsi" w:cstheme="minorBidi"/>
          <w:color w:val="auto"/>
          <w:sz w:val="22"/>
          <w:szCs w:val="22"/>
          <w:lang w:val="en-GB"/>
        </w:rPr>
        <w:id w:val="1556898611"/>
        <w:docPartObj>
          <w:docPartGallery w:val="Table of Contents"/>
          <w:docPartUnique/>
        </w:docPartObj>
      </w:sdtPr>
      <w:sdtEndPr>
        <w:rPr>
          <w:b/>
          <w:bCs/>
          <w:noProof/>
        </w:rPr>
      </w:sdtEndPr>
      <w:sdtContent>
        <w:p w:rsidR="005773A4" w:rsidRPr="005773A4" w:rsidRDefault="005773A4" w:rsidP="005773A4">
          <w:pPr>
            <w:pStyle w:val="TOCHeading"/>
            <w:spacing w:line="360" w:lineRule="auto"/>
            <w:rPr>
              <w:rFonts w:ascii="Sylfaen" w:hAnsi="Sylfaen"/>
              <w:sz w:val="28"/>
              <w:lang w:val="ka-GE"/>
            </w:rPr>
          </w:pPr>
          <w:r w:rsidRPr="005773A4">
            <w:rPr>
              <w:rFonts w:ascii="Sylfaen" w:hAnsi="Sylfaen"/>
              <w:sz w:val="28"/>
              <w:lang w:val="ka-GE"/>
            </w:rPr>
            <w:t>სარჩევი</w:t>
          </w:r>
        </w:p>
        <w:p w:rsidR="00ED56D4" w:rsidRPr="00ED56D4" w:rsidRDefault="005773A4">
          <w:pPr>
            <w:pStyle w:val="TOC1"/>
            <w:tabs>
              <w:tab w:val="right" w:leader="dot" w:pos="9350"/>
            </w:tabs>
            <w:rPr>
              <w:rFonts w:eastAsiaTheme="minorEastAsia"/>
              <w:noProof/>
              <w:lang w:val="en-US"/>
            </w:rPr>
          </w:pPr>
          <w:r>
            <w:fldChar w:fldCharType="begin"/>
          </w:r>
          <w:r>
            <w:instrText xml:space="preserve"> TOC \o "1-3" \h \z \u </w:instrText>
          </w:r>
          <w:r>
            <w:fldChar w:fldCharType="separate"/>
          </w:r>
          <w:hyperlink w:anchor="_Toc532218051" w:history="1">
            <w:r w:rsidR="00ED56D4" w:rsidRPr="00ED56D4">
              <w:rPr>
                <w:rStyle w:val="Hyperlink"/>
                <w:rFonts w:ascii="Sylfaen" w:hAnsi="Sylfaen" w:cs="Sylfaen"/>
                <w:noProof/>
              </w:rPr>
              <w:t>შესავალი</w:t>
            </w:r>
            <w:r w:rsidR="00ED56D4" w:rsidRPr="00ED56D4">
              <w:rPr>
                <w:noProof/>
                <w:webHidden/>
              </w:rPr>
              <w:tab/>
            </w:r>
            <w:r w:rsidR="00ED56D4" w:rsidRPr="00ED56D4">
              <w:rPr>
                <w:noProof/>
                <w:webHidden/>
              </w:rPr>
              <w:fldChar w:fldCharType="begin"/>
            </w:r>
            <w:r w:rsidR="00ED56D4" w:rsidRPr="00ED56D4">
              <w:rPr>
                <w:noProof/>
                <w:webHidden/>
              </w:rPr>
              <w:instrText xml:space="preserve"> PAGEREF _Toc532218051 \h </w:instrText>
            </w:r>
            <w:r w:rsidR="00ED56D4" w:rsidRPr="00ED56D4">
              <w:rPr>
                <w:noProof/>
                <w:webHidden/>
              </w:rPr>
            </w:r>
            <w:r w:rsidR="00ED56D4" w:rsidRPr="00ED56D4">
              <w:rPr>
                <w:noProof/>
                <w:webHidden/>
              </w:rPr>
              <w:fldChar w:fldCharType="separate"/>
            </w:r>
            <w:r w:rsidR="00ED56D4" w:rsidRPr="00ED56D4">
              <w:rPr>
                <w:noProof/>
                <w:webHidden/>
              </w:rPr>
              <w:t>1</w:t>
            </w:r>
            <w:r w:rsidR="00ED56D4" w:rsidRPr="00ED56D4">
              <w:rPr>
                <w:noProof/>
                <w:webHidden/>
              </w:rPr>
              <w:fldChar w:fldCharType="end"/>
            </w:r>
          </w:hyperlink>
        </w:p>
        <w:p w:rsidR="00ED56D4" w:rsidRPr="00ED56D4" w:rsidRDefault="00ED56D4">
          <w:pPr>
            <w:pStyle w:val="TOC1"/>
            <w:tabs>
              <w:tab w:val="right" w:leader="dot" w:pos="9350"/>
            </w:tabs>
            <w:rPr>
              <w:rFonts w:eastAsiaTheme="minorEastAsia"/>
              <w:noProof/>
              <w:lang w:val="en-US"/>
            </w:rPr>
          </w:pPr>
          <w:hyperlink w:anchor="_Toc532218052" w:history="1">
            <w:r w:rsidRPr="00ED56D4">
              <w:rPr>
                <w:rStyle w:val="Hyperlink"/>
                <w:rFonts w:ascii="Sylfaen" w:hAnsi="Sylfaen" w:cs="Sylfaen"/>
                <w:noProof/>
                <w:lang w:val="ka-GE"/>
              </w:rPr>
              <w:t>სტრატეგიული</w:t>
            </w:r>
            <w:r w:rsidRPr="00ED56D4">
              <w:rPr>
                <w:rStyle w:val="Hyperlink"/>
                <w:rFonts w:ascii="Sylfaen" w:hAnsi="Sylfaen"/>
                <w:noProof/>
                <w:lang w:val="ka-GE"/>
              </w:rPr>
              <w:t xml:space="preserve"> </w:t>
            </w:r>
            <w:r w:rsidRPr="00ED56D4">
              <w:rPr>
                <w:rStyle w:val="Hyperlink"/>
                <w:rFonts w:ascii="Sylfaen" w:hAnsi="Sylfaen" w:cs="Sylfaen"/>
                <w:noProof/>
                <w:lang w:val="ka-GE"/>
              </w:rPr>
              <w:t>ამოცანა</w:t>
            </w:r>
            <w:r w:rsidRPr="00ED56D4">
              <w:rPr>
                <w:rStyle w:val="Hyperlink"/>
                <w:rFonts w:ascii="Sylfaen" w:hAnsi="Sylfaen"/>
                <w:noProof/>
                <w:lang w:val="ka-GE"/>
              </w:rPr>
              <w:t xml:space="preserve"> 1: </w:t>
            </w:r>
            <w:r w:rsidRPr="00ED56D4">
              <w:rPr>
                <w:rStyle w:val="Hyperlink"/>
                <w:rFonts w:ascii="Sylfaen" w:hAnsi="Sylfaen" w:cs="Sylfaen"/>
                <w:noProof/>
                <w:lang w:val="ka-GE"/>
              </w:rPr>
              <w:t>პროფესიული</w:t>
            </w:r>
            <w:r w:rsidRPr="00ED56D4">
              <w:rPr>
                <w:rStyle w:val="Hyperlink"/>
                <w:rFonts w:ascii="Sylfaen" w:hAnsi="Sylfaen"/>
                <w:noProof/>
                <w:lang w:val="ka-GE"/>
              </w:rPr>
              <w:t xml:space="preserve"> </w:t>
            </w:r>
            <w:r w:rsidRPr="00ED56D4">
              <w:rPr>
                <w:rStyle w:val="Hyperlink"/>
                <w:rFonts w:ascii="Sylfaen" w:hAnsi="Sylfaen" w:cs="Sylfaen"/>
                <w:noProof/>
                <w:lang w:val="ka-GE"/>
              </w:rPr>
              <w:t>განათლების</w:t>
            </w:r>
            <w:r w:rsidRPr="00ED56D4">
              <w:rPr>
                <w:rStyle w:val="Hyperlink"/>
                <w:rFonts w:ascii="Sylfaen" w:hAnsi="Sylfaen"/>
                <w:noProof/>
                <w:lang w:val="ka-GE"/>
              </w:rPr>
              <w:t xml:space="preserve"> </w:t>
            </w:r>
            <w:r w:rsidRPr="00ED56D4">
              <w:rPr>
                <w:rStyle w:val="Hyperlink"/>
                <w:rFonts w:ascii="Sylfaen" w:hAnsi="Sylfaen" w:cs="Sylfaen"/>
                <w:noProof/>
                <w:lang w:val="ka-GE"/>
              </w:rPr>
              <w:t>შრომის</w:t>
            </w:r>
            <w:r w:rsidRPr="00ED56D4">
              <w:rPr>
                <w:rStyle w:val="Hyperlink"/>
                <w:rFonts w:ascii="Sylfaen" w:hAnsi="Sylfaen"/>
                <w:noProof/>
                <w:lang w:val="ka-GE"/>
              </w:rPr>
              <w:t xml:space="preserve"> </w:t>
            </w:r>
            <w:r w:rsidRPr="00ED56D4">
              <w:rPr>
                <w:rStyle w:val="Hyperlink"/>
                <w:rFonts w:ascii="Sylfaen" w:hAnsi="Sylfaen" w:cs="Sylfaen"/>
                <w:noProof/>
                <w:lang w:val="ka-GE"/>
              </w:rPr>
              <w:t>ბაზრის</w:t>
            </w:r>
            <w:r w:rsidRPr="00ED56D4">
              <w:rPr>
                <w:rStyle w:val="Hyperlink"/>
                <w:rFonts w:ascii="Sylfaen" w:hAnsi="Sylfaen"/>
                <w:noProof/>
                <w:lang w:val="ka-GE"/>
              </w:rPr>
              <w:t xml:space="preserve"> </w:t>
            </w:r>
            <w:r w:rsidRPr="00ED56D4">
              <w:rPr>
                <w:rStyle w:val="Hyperlink"/>
                <w:rFonts w:ascii="Sylfaen" w:hAnsi="Sylfaen" w:cs="Sylfaen"/>
                <w:noProof/>
                <w:lang w:val="ka-GE"/>
              </w:rPr>
              <w:t>მოთხოვნებთან</w:t>
            </w:r>
            <w:r w:rsidRPr="00ED56D4">
              <w:rPr>
                <w:rStyle w:val="Hyperlink"/>
                <w:rFonts w:ascii="Sylfaen" w:hAnsi="Sylfaen"/>
                <w:noProof/>
                <w:lang w:val="ka-GE"/>
              </w:rPr>
              <w:t xml:space="preserve"> </w:t>
            </w:r>
            <w:r w:rsidRPr="00ED56D4">
              <w:rPr>
                <w:rStyle w:val="Hyperlink"/>
                <w:rFonts w:ascii="Sylfaen" w:hAnsi="Sylfaen" w:cs="Sylfaen"/>
                <w:noProof/>
                <w:lang w:val="ka-GE"/>
              </w:rPr>
              <w:t>შესაბამისობა</w:t>
            </w:r>
            <w:r w:rsidRPr="00ED56D4">
              <w:rPr>
                <w:rStyle w:val="Hyperlink"/>
                <w:rFonts w:ascii="Sylfaen" w:hAnsi="Sylfaen"/>
                <w:noProof/>
                <w:lang w:val="ka-GE"/>
              </w:rPr>
              <w:t xml:space="preserve"> </w:t>
            </w:r>
            <w:r w:rsidRPr="00ED56D4">
              <w:rPr>
                <w:rStyle w:val="Hyperlink"/>
                <w:rFonts w:ascii="Sylfaen" w:hAnsi="Sylfaen" w:cs="Sylfaen"/>
                <w:noProof/>
                <w:lang w:val="ka-GE"/>
              </w:rPr>
              <w:t>და</w:t>
            </w:r>
            <w:r w:rsidRPr="00ED56D4">
              <w:rPr>
                <w:rStyle w:val="Hyperlink"/>
                <w:rFonts w:ascii="Sylfaen" w:hAnsi="Sylfaen"/>
                <w:noProof/>
                <w:lang w:val="ka-GE"/>
              </w:rPr>
              <w:t xml:space="preserve"> </w:t>
            </w:r>
            <w:r w:rsidRPr="00ED56D4">
              <w:rPr>
                <w:rStyle w:val="Hyperlink"/>
                <w:rFonts w:ascii="Sylfaen" w:hAnsi="Sylfaen" w:cs="Sylfaen"/>
                <w:noProof/>
                <w:lang w:val="ka-GE"/>
              </w:rPr>
              <w:t>სისტემის</w:t>
            </w:r>
            <w:r w:rsidRPr="00ED56D4">
              <w:rPr>
                <w:rStyle w:val="Hyperlink"/>
                <w:rFonts w:ascii="Sylfaen" w:hAnsi="Sylfaen"/>
                <w:noProof/>
                <w:lang w:val="ka-GE"/>
              </w:rPr>
              <w:t xml:space="preserve"> </w:t>
            </w:r>
            <w:r w:rsidRPr="00ED56D4">
              <w:rPr>
                <w:rStyle w:val="Hyperlink"/>
                <w:rFonts w:ascii="Sylfaen" w:hAnsi="Sylfaen" w:cs="Sylfaen"/>
                <w:noProof/>
                <w:lang w:val="ka-GE"/>
              </w:rPr>
              <w:t>ინტერნაციონალიზაცია</w:t>
            </w:r>
            <w:r w:rsidRPr="00ED56D4">
              <w:rPr>
                <w:noProof/>
                <w:webHidden/>
              </w:rPr>
              <w:tab/>
            </w:r>
            <w:r w:rsidRPr="00ED56D4">
              <w:rPr>
                <w:noProof/>
                <w:webHidden/>
              </w:rPr>
              <w:fldChar w:fldCharType="begin"/>
            </w:r>
            <w:r w:rsidRPr="00ED56D4">
              <w:rPr>
                <w:noProof/>
                <w:webHidden/>
              </w:rPr>
              <w:instrText xml:space="preserve"> PAGEREF _Toc532218052 \h </w:instrText>
            </w:r>
            <w:r w:rsidRPr="00ED56D4">
              <w:rPr>
                <w:noProof/>
                <w:webHidden/>
              </w:rPr>
            </w:r>
            <w:r w:rsidRPr="00ED56D4">
              <w:rPr>
                <w:noProof/>
                <w:webHidden/>
              </w:rPr>
              <w:fldChar w:fldCharType="separate"/>
            </w:r>
            <w:r w:rsidRPr="00ED56D4">
              <w:rPr>
                <w:noProof/>
                <w:webHidden/>
              </w:rPr>
              <w:t>4</w:t>
            </w:r>
            <w:r w:rsidRPr="00ED56D4">
              <w:rPr>
                <w:noProof/>
                <w:webHidden/>
              </w:rPr>
              <w:fldChar w:fldCharType="end"/>
            </w:r>
          </w:hyperlink>
        </w:p>
        <w:p w:rsidR="00ED56D4" w:rsidRPr="00ED56D4" w:rsidRDefault="00ED56D4">
          <w:pPr>
            <w:pStyle w:val="TOC1"/>
            <w:tabs>
              <w:tab w:val="right" w:leader="dot" w:pos="9350"/>
            </w:tabs>
            <w:rPr>
              <w:rFonts w:eastAsiaTheme="minorEastAsia"/>
              <w:noProof/>
              <w:lang w:val="en-US"/>
            </w:rPr>
          </w:pPr>
          <w:hyperlink w:anchor="_Toc532218053" w:history="1">
            <w:r w:rsidRPr="00ED56D4">
              <w:rPr>
                <w:rStyle w:val="Hyperlink"/>
                <w:rFonts w:ascii="Sylfaen" w:hAnsi="Sylfaen" w:cs="Sylfaen"/>
                <w:noProof/>
                <w:lang w:val="ka-GE"/>
              </w:rPr>
              <w:t>სტრატეგიული</w:t>
            </w:r>
            <w:r w:rsidRPr="00ED56D4">
              <w:rPr>
                <w:rStyle w:val="Hyperlink"/>
                <w:rFonts w:ascii="Sylfaen" w:hAnsi="Sylfaen"/>
                <w:noProof/>
                <w:lang w:val="ka-GE"/>
              </w:rPr>
              <w:t xml:space="preserve"> </w:t>
            </w:r>
            <w:r w:rsidRPr="00ED56D4">
              <w:rPr>
                <w:rStyle w:val="Hyperlink"/>
                <w:rFonts w:ascii="Sylfaen" w:hAnsi="Sylfaen" w:cs="Sylfaen"/>
                <w:noProof/>
                <w:lang w:val="ka-GE"/>
              </w:rPr>
              <w:t>ამოცანა</w:t>
            </w:r>
            <w:r w:rsidRPr="00ED56D4">
              <w:rPr>
                <w:rStyle w:val="Hyperlink"/>
                <w:rFonts w:ascii="Sylfaen" w:hAnsi="Sylfaen"/>
                <w:noProof/>
                <w:lang w:val="ka-GE"/>
              </w:rPr>
              <w:t xml:space="preserve"> 2: </w:t>
            </w:r>
            <w:r w:rsidRPr="00ED56D4">
              <w:rPr>
                <w:rStyle w:val="Hyperlink"/>
                <w:rFonts w:ascii="Sylfaen" w:hAnsi="Sylfaen" w:cs="Sylfaen"/>
                <w:noProof/>
                <w:lang w:val="ka-GE"/>
              </w:rPr>
              <w:t>მთელი</w:t>
            </w:r>
            <w:r w:rsidRPr="00ED56D4">
              <w:rPr>
                <w:rStyle w:val="Hyperlink"/>
                <w:rFonts w:ascii="Sylfaen" w:hAnsi="Sylfaen"/>
                <w:noProof/>
                <w:lang w:val="ka-GE"/>
              </w:rPr>
              <w:t xml:space="preserve"> </w:t>
            </w:r>
            <w:r w:rsidRPr="00ED56D4">
              <w:rPr>
                <w:rStyle w:val="Hyperlink"/>
                <w:rFonts w:ascii="Sylfaen" w:hAnsi="Sylfaen" w:cs="Sylfaen"/>
                <w:noProof/>
                <w:lang w:val="ka-GE"/>
              </w:rPr>
              <w:t>ცხოვრების</w:t>
            </w:r>
            <w:r w:rsidRPr="00ED56D4">
              <w:rPr>
                <w:rStyle w:val="Hyperlink"/>
                <w:rFonts w:ascii="Sylfaen" w:hAnsi="Sylfaen"/>
                <w:noProof/>
                <w:lang w:val="ka-GE"/>
              </w:rPr>
              <w:t xml:space="preserve"> </w:t>
            </w:r>
            <w:r w:rsidRPr="00ED56D4">
              <w:rPr>
                <w:rStyle w:val="Hyperlink"/>
                <w:rFonts w:ascii="Sylfaen" w:hAnsi="Sylfaen" w:cs="Sylfaen"/>
                <w:noProof/>
                <w:lang w:val="ka-GE"/>
              </w:rPr>
              <w:t>მანძილზე</w:t>
            </w:r>
            <w:r w:rsidRPr="00ED56D4">
              <w:rPr>
                <w:rStyle w:val="Hyperlink"/>
                <w:rFonts w:ascii="Sylfaen" w:hAnsi="Sylfaen"/>
                <w:noProof/>
                <w:lang w:val="ka-GE"/>
              </w:rPr>
              <w:t xml:space="preserve"> </w:t>
            </w:r>
            <w:r w:rsidRPr="00ED56D4">
              <w:rPr>
                <w:rStyle w:val="Hyperlink"/>
                <w:rFonts w:ascii="Sylfaen" w:hAnsi="Sylfaen" w:cs="Sylfaen"/>
                <w:noProof/>
                <w:lang w:val="ka-GE"/>
              </w:rPr>
              <w:t>სწავლის</w:t>
            </w:r>
            <w:r w:rsidRPr="00ED56D4">
              <w:rPr>
                <w:rStyle w:val="Hyperlink"/>
                <w:rFonts w:ascii="Sylfaen" w:hAnsi="Sylfaen"/>
                <w:noProof/>
                <w:lang w:val="ka-GE"/>
              </w:rPr>
              <w:t xml:space="preserve"> </w:t>
            </w:r>
            <w:r w:rsidRPr="00ED56D4">
              <w:rPr>
                <w:rStyle w:val="Hyperlink"/>
                <w:rFonts w:ascii="Sylfaen" w:hAnsi="Sylfaen" w:cs="Sylfaen"/>
                <w:noProof/>
                <w:lang w:val="ka-GE"/>
              </w:rPr>
              <w:t>პრინციპზე</w:t>
            </w:r>
            <w:r w:rsidRPr="00ED56D4">
              <w:rPr>
                <w:rStyle w:val="Hyperlink"/>
                <w:rFonts w:ascii="Sylfaen" w:hAnsi="Sylfaen"/>
                <w:noProof/>
                <w:lang w:val="ka-GE"/>
              </w:rPr>
              <w:t xml:space="preserve"> </w:t>
            </w:r>
            <w:r w:rsidRPr="00ED56D4">
              <w:rPr>
                <w:rStyle w:val="Hyperlink"/>
                <w:rFonts w:ascii="Sylfaen" w:hAnsi="Sylfaen" w:cs="Sylfaen"/>
                <w:noProof/>
                <w:lang w:val="ka-GE"/>
              </w:rPr>
              <w:t>დაფუძნებული</w:t>
            </w:r>
            <w:r w:rsidRPr="00ED56D4">
              <w:rPr>
                <w:rStyle w:val="Hyperlink"/>
                <w:rFonts w:ascii="Sylfaen" w:hAnsi="Sylfaen"/>
                <w:noProof/>
                <w:lang w:val="ka-GE"/>
              </w:rPr>
              <w:t xml:space="preserve"> </w:t>
            </w:r>
            <w:r w:rsidRPr="00ED56D4">
              <w:rPr>
                <w:rStyle w:val="Hyperlink"/>
                <w:rFonts w:ascii="Sylfaen" w:hAnsi="Sylfaen" w:cs="Sylfaen"/>
                <w:noProof/>
                <w:lang w:val="ka-GE"/>
              </w:rPr>
              <w:t>პროფესიული</w:t>
            </w:r>
            <w:r w:rsidRPr="00ED56D4">
              <w:rPr>
                <w:rStyle w:val="Hyperlink"/>
                <w:rFonts w:ascii="Sylfaen" w:hAnsi="Sylfaen"/>
                <w:noProof/>
                <w:lang w:val="ka-GE"/>
              </w:rPr>
              <w:t xml:space="preserve"> </w:t>
            </w:r>
            <w:r w:rsidRPr="00ED56D4">
              <w:rPr>
                <w:rStyle w:val="Hyperlink"/>
                <w:rFonts w:ascii="Sylfaen" w:hAnsi="Sylfaen" w:cs="Sylfaen"/>
                <w:noProof/>
                <w:lang w:val="ka-GE"/>
              </w:rPr>
              <w:t>განათლების</w:t>
            </w:r>
            <w:r w:rsidRPr="00ED56D4">
              <w:rPr>
                <w:rStyle w:val="Hyperlink"/>
                <w:rFonts w:ascii="Sylfaen" w:hAnsi="Sylfaen"/>
                <w:noProof/>
                <w:lang w:val="ka-GE"/>
              </w:rPr>
              <w:t xml:space="preserve"> </w:t>
            </w:r>
            <w:r w:rsidRPr="00ED56D4">
              <w:rPr>
                <w:rStyle w:val="Hyperlink"/>
                <w:rFonts w:ascii="Sylfaen" w:hAnsi="Sylfaen" w:cs="Sylfaen"/>
                <w:noProof/>
                <w:lang w:val="ka-GE"/>
              </w:rPr>
              <w:t>ხელმისაწვდომობის</w:t>
            </w:r>
            <w:r w:rsidRPr="00ED56D4">
              <w:rPr>
                <w:rStyle w:val="Hyperlink"/>
                <w:rFonts w:ascii="Sylfaen" w:hAnsi="Sylfaen"/>
                <w:noProof/>
                <w:lang w:val="ka-GE"/>
              </w:rPr>
              <w:t xml:space="preserve"> </w:t>
            </w:r>
            <w:r w:rsidRPr="00ED56D4">
              <w:rPr>
                <w:rStyle w:val="Hyperlink"/>
                <w:rFonts w:ascii="Sylfaen" w:hAnsi="Sylfaen" w:cs="Sylfaen"/>
                <w:noProof/>
                <w:lang w:val="ka-GE"/>
              </w:rPr>
              <w:t>უზრუნველყოფა</w:t>
            </w:r>
            <w:r w:rsidRPr="00ED56D4">
              <w:rPr>
                <w:noProof/>
                <w:webHidden/>
              </w:rPr>
              <w:tab/>
            </w:r>
            <w:r w:rsidRPr="00ED56D4">
              <w:rPr>
                <w:noProof/>
                <w:webHidden/>
              </w:rPr>
              <w:fldChar w:fldCharType="begin"/>
            </w:r>
            <w:r w:rsidRPr="00ED56D4">
              <w:rPr>
                <w:noProof/>
                <w:webHidden/>
              </w:rPr>
              <w:instrText xml:space="preserve"> PAGEREF _Toc532218053 \h </w:instrText>
            </w:r>
            <w:r w:rsidRPr="00ED56D4">
              <w:rPr>
                <w:noProof/>
                <w:webHidden/>
              </w:rPr>
            </w:r>
            <w:r w:rsidRPr="00ED56D4">
              <w:rPr>
                <w:noProof/>
                <w:webHidden/>
              </w:rPr>
              <w:fldChar w:fldCharType="separate"/>
            </w:r>
            <w:r w:rsidRPr="00ED56D4">
              <w:rPr>
                <w:noProof/>
                <w:webHidden/>
              </w:rPr>
              <w:t>11</w:t>
            </w:r>
            <w:r w:rsidRPr="00ED56D4">
              <w:rPr>
                <w:noProof/>
                <w:webHidden/>
              </w:rPr>
              <w:fldChar w:fldCharType="end"/>
            </w:r>
          </w:hyperlink>
        </w:p>
        <w:p w:rsidR="00ED56D4" w:rsidRPr="00ED56D4" w:rsidRDefault="00ED56D4">
          <w:pPr>
            <w:pStyle w:val="TOC1"/>
            <w:tabs>
              <w:tab w:val="right" w:leader="dot" w:pos="9350"/>
            </w:tabs>
            <w:rPr>
              <w:rFonts w:eastAsiaTheme="minorEastAsia"/>
              <w:noProof/>
              <w:lang w:val="en-US"/>
            </w:rPr>
          </w:pPr>
          <w:hyperlink w:anchor="_Toc532218054" w:history="1">
            <w:r w:rsidRPr="00ED56D4">
              <w:rPr>
                <w:rStyle w:val="Hyperlink"/>
                <w:rFonts w:ascii="Sylfaen" w:hAnsi="Sylfaen" w:cs="Sylfaen"/>
                <w:noProof/>
                <w:lang w:val="ka-GE"/>
              </w:rPr>
              <w:t>სტრატეგიული</w:t>
            </w:r>
            <w:r w:rsidRPr="00ED56D4">
              <w:rPr>
                <w:rStyle w:val="Hyperlink"/>
                <w:rFonts w:ascii="Sylfaen" w:hAnsi="Sylfaen"/>
                <w:noProof/>
                <w:lang w:val="ka-GE"/>
              </w:rPr>
              <w:t xml:space="preserve"> </w:t>
            </w:r>
            <w:r w:rsidRPr="00ED56D4">
              <w:rPr>
                <w:rStyle w:val="Hyperlink"/>
                <w:rFonts w:ascii="Sylfaen" w:hAnsi="Sylfaen" w:cs="Sylfaen"/>
                <w:noProof/>
                <w:lang w:val="ka-GE"/>
              </w:rPr>
              <w:t>ამოცანა</w:t>
            </w:r>
            <w:r w:rsidRPr="00ED56D4">
              <w:rPr>
                <w:rStyle w:val="Hyperlink"/>
                <w:rFonts w:ascii="Sylfaen" w:hAnsi="Sylfaen"/>
                <w:noProof/>
                <w:lang w:val="ka-GE"/>
              </w:rPr>
              <w:t xml:space="preserve"> 3: </w:t>
            </w:r>
            <w:r w:rsidRPr="00ED56D4">
              <w:rPr>
                <w:rStyle w:val="Hyperlink"/>
                <w:rFonts w:ascii="Sylfaen" w:hAnsi="Sylfaen" w:cs="Sylfaen"/>
                <w:noProof/>
                <w:lang w:val="ka-GE"/>
              </w:rPr>
              <w:t>პროფესიული</w:t>
            </w:r>
            <w:r w:rsidRPr="00ED56D4">
              <w:rPr>
                <w:rStyle w:val="Hyperlink"/>
                <w:rFonts w:ascii="Sylfaen" w:hAnsi="Sylfaen"/>
                <w:noProof/>
                <w:lang w:val="ka-GE"/>
              </w:rPr>
              <w:t xml:space="preserve"> </w:t>
            </w:r>
            <w:r w:rsidRPr="00ED56D4">
              <w:rPr>
                <w:rStyle w:val="Hyperlink"/>
                <w:rFonts w:ascii="Sylfaen" w:hAnsi="Sylfaen" w:cs="Sylfaen"/>
                <w:noProof/>
                <w:lang w:val="ka-GE"/>
              </w:rPr>
              <w:t>განათლების</w:t>
            </w:r>
            <w:r w:rsidRPr="00ED56D4">
              <w:rPr>
                <w:rStyle w:val="Hyperlink"/>
                <w:rFonts w:ascii="Sylfaen" w:hAnsi="Sylfaen"/>
                <w:noProof/>
                <w:lang w:val="ka-GE"/>
              </w:rPr>
              <w:t xml:space="preserve"> </w:t>
            </w:r>
            <w:r w:rsidRPr="00ED56D4">
              <w:rPr>
                <w:rStyle w:val="Hyperlink"/>
                <w:rFonts w:ascii="Sylfaen" w:hAnsi="Sylfaen" w:cs="Sylfaen"/>
                <w:noProof/>
                <w:lang w:val="ka-GE"/>
              </w:rPr>
              <w:t>პოპულარიზაცია</w:t>
            </w:r>
            <w:r w:rsidRPr="00ED56D4">
              <w:rPr>
                <w:rStyle w:val="Hyperlink"/>
                <w:rFonts w:ascii="Sylfaen" w:hAnsi="Sylfaen"/>
                <w:noProof/>
                <w:lang w:val="ka-GE"/>
              </w:rPr>
              <w:t xml:space="preserve"> </w:t>
            </w:r>
            <w:r w:rsidRPr="00ED56D4">
              <w:rPr>
                <w:rStyle w:val="Hyperlink"/>
                <w:rFonts w:ascii="Sylfaen" w:hAnsi="Sylfaen" w:cs="Sylfaen"/>
                <w:noProof/>
                <w:lang w:val="ka-GE"/>
              </w:rPr>
              <w:t>და</w:t>
            </w:r>
            <w:r w:rsidRPr="00ED56D4">
              <w:rPr>
                <w:rStyle w:val="Hyperlink"/>
                <w:rFonts w:ascii="Sylfaen" w:hAnsi="Sylfaen"/>
                <w:noProof/>
                <w:lang w:val="ka-GE"/>
              </w:rPr>
              <w:t xml:space="preserve"> </w:t>
            </w:r>
            <w:r w:rsidRPr="00ED56D4">
              <w:rPr>
                <w:rStyle w:val="Hyperlink"/>
                <w:rFonts w:ascii="Sylfaen" w:hAnsi="Sylfaen" w:cs="Sylfaen"/>
                <w:noProof/>
                <w:lang w:val="ka-GE"/>
              </w:rPr>
              <w:t>მიმზიდველობის</w:t>
            </w:r>
            <w:r w:rsidRPr="00ED56D4">
              <w:rPr>
                <w:rStyle w:val="Hyperlink"/>
                <w:rFonts w:ascii="Sylfaen" w:hAnsi="Sylfaen"/>
                <w:noProof/>
                <w:lang w:val="ka-GE"/>
              </w:rPr>
              <w:t xml:space="preserve"> </w:t>
            </w:r>
            <w:r w:rsidRPr="00ED56D4">
              <w:rPr>
                <w:rStyle w:val="Hyperlink"/>
                <w:rFonts w:ascii="Sylfaen" w:hAnsi="Sylfaen" w:cs="Sylfaen"/>
                <w:noProof/>
                <w:lang w:val="ka-GE"/>
              </w:rPr>
              <w:t>გაზრდა</w:t>
            </w:r>
            <w:r w:rsidRPr="00ED56D4">
              <w:rPr>
                <w:noProof/>
                <w:webHidden/>
              </w:rPr>
              <w:tab/>
            </w:r>
            <w:r w:rsidRPr="00ED56D4">
              <w:rPr>
                <w:noProof/>
                <w:webHidden/>
              </w:rPr>
              <w:fldChar w:fldCharType="begin"/>
            </w:r>
            <w:r w:rsidRPr="00ED56D4">
              <w:rPr>
                <w:noProof/>
                <w:webHidden/>
              </w:rPr>
              <w:instrText xml:space="preserve"> PAGEREF _Toc532218054 \h </w:instrText>
            </w:r>
            <w:r w:rsidRPr="00ED56D4">
              <w:rPr>
                <w:noProof/>
                <w:webHidden/>
              </w:rPr>
            </w:r>
            <w:r w:rsidRPr="00ED56D4">
              <w:rPr>
                <w:noProof/>
                <w:webHidden/>
              </w:rPr>
              <w:fldChar w:fldCharType="separate"/>
            </w:r>
            <w:r w:rsidRPr="00ED56D4">
              <w:rPr>
                <w:noProof/>
                <w:webHidden/>
              </w:rPr>
              <w:t>16</w:t>
            </w:r>
            <w:r w:rsidRPr="00ED56D4">
              <w:rPr>
                <w:noProof/>
                <w:webHidden/>
              </w:rPr>
              <w:fldChar w:fldCharType="end"/>
            </w:r>
          </w:hyperlink>
        </w:p>
        <w:p w:rsidR="00ED56D4" w:rsidRPr="00ED56D4" w:rsidRDefault="00ED56D4">
          <w:pPr>
            <w:pStyle w:val="TOC1"/>
            <w:tabs>
              <w:tab w:val="right" w:leader="dot" w:pos="9350"/>
            </w:tabs>
            <w:rPr>
              <w:rFonts w:eastAsiaTheme="minorEastAsia"/>
              <w:noProof/>
              <w:lang w:val="en-US"/>
            </w:rPr>
          </w:pPr>
          <w:hyperlink w:anchor="_Toc532218055" w:history="1">
            <w:r w:rsidRPr="00ED56D4">
              <w:rPr>
                <w:rStyle w:val="Hyperlink"/>
                <w:rFonts w:ascii="Sylfaen" w:hAnsi="Sylfaen" w:cs="Sylfaen"/>
                <w:noProof/>
                <w:lang w:val="ka-GE"/>
              </w:rPr>
              <w:t>ბიუჯეტი</w:t>
            </w:r>
            <w:r w:rsidRPr="00ED56D4">
              <w:rPr>
                <w:noProof/>
                <w:webHidden/>
              </w:rPr>
              <w:tab/>
            </w:r>
            <w:r w:rsidRPr="00ED56D4">
              <w:rPr>
                <w:noProof/>
                <w:webHidden/>
              </w:rPr>
              <w:fldChar w:fldCharType="begin"/>
            </w:r>
            <w:r w:rsidRPr="00ED56D4">
              <w:rPr>
                <w:noProof/>
                <w:webHidden/>
              </w:rPr>
              <w:instrText xml:space="preserve"> PAGEREF _Toc532218055 \h </w:instrText>
            </w:r>
            <w:r w:rsidRPr="00ED56D4">
              <w:rPr>
                <w:noProof/>
                <w:webHidden/>
              </w:rPr>
            </w:r>
            <w:r w:rsidRPr="00ED56D4">
              <w:rPr>
                <w:noProof/>
                <w:webHidden/>
              </w:rPr>
              <w:fldChar w:fldCharType="separate"/>
            </w:r>
            <w:r w:rsidRPr="00ED56D4">
              <w:rPr>
                <w:noProof/>
                <w:webHidden/>
              </w:rPr>
              <w:t>19</w:t>
            </w:r>
            <w:r w:rsidRPr="00ED56D4">
              <w:rPr>
                <w:noProof/>
                <w:webHidden/>
              </w:rPr>
              <w:fldChar w:fldCharType="end"/>
            </w:r>
          </w:hyperlink>
        </w:p>
        <w:p w:rsidR="00ED56D4" w:rsidRPr="00ED56D4" w:rsidRDefault="00ED56D4">
          <w:pPr>
            <w:pStyle w:val="TOC1"/>
            <w:tabs>
              <w:tab w:val="right" w:leader="dot" w:pos="9350"/>
            </w:tabs>
            <w:rPr>
              <w:rFonts w:eastAsiaTheme="minorEastAsia"/>
              <w:noProof/>
              <w:lang w:val="en-US"/>
            </w:rPr>
          </w:pPr>
          <w:hyperlink w:anchor="_Toc532218056" w:history="1">
            <w:r w:rsidRPr="00ED56D4">
              <w:rPr>
                <w:rStyle w:val="Hyperlink"/>
                <w:rFonts w:ascii="Sylfaen" w:hAnsi="Sylfaen" w:cs="Sylfaen"/>
                <w:noProof/>
                <w:lang w:val="ka-GE"/>
              </w:rPr>
              <w:t>რისკები</w:t>
            </w:r>
            <w:r w:rsidRPr="00ED56D4">
              <w:rPr>
                <w:rStyle w:val="Hyperlink"/>
                <w:rFonts w:ascii="Sylfaen" w:hAnsi="Sylfaen"/>
                <w:noProof/>
                <w:lang w:val="ka-GE"/>
              </w:rPr>
              <w:t xml:space="preserve"> </w:t>
            </w:r>
            <w:r w:rsidRPr="00ED56D4">
              <w:rPr>
                <w:rStyle w:val="Hyperlink"/>
                <w:rFonts w:ascii="Sylfaen" w:hAnsi="Sylfaen" w:cs="Sylfaen"/>
                <w:noProof/>
                <w:lang w:val="ka-GE"/>
              </w:rPr>
              <w:t>და</w:t>
            </w:r>
            <w:r w:rsidRPr="00ED56D4">
              <w:rPr>
                <w:rStyle w:val="Hyperlink"/>
                <w:rFonts w:ascii="Sylfaen" w:hAnsi="Sylfaen"/>
                <w:noProof/>
                <w:lang w:val="ka-GE"/>
              </w:rPr>
              <w:t xml:space="preserve"> </w:t>
            </w:r>
            <w:r w:rsidRPr="00ED56D4">
              <w:rPr>
                <w:rStyle w:val="Hyperlink"/>
                <w:rFonts w:ascii="Sylfaen" w:hAnsi="Sylfaen" w:cs="Sylfaen"/>
                <w:noProof/>
                <w:lang w:val="ka-GE"/>
              </w:rPr>
              <w:t>მათი</w:t>
            </w:r>
            <w:r w:rsidRPr="00ED56D4">
              <w:rPr>
                <w:rStyle w:val="Hyperlink"/>
                <w:rFonts w:ascii="Sylfaen" w:hAnsi="Sylfaen"/>
                <w:noProof/>
                <w:lang w:val="ka-GE"/>
              </w:rPr>
              <w:t xml:space="preserve"> </w:t>
            </w:r>
            <w:r w:rsidRPr="00ED56D4">
              <w:rPr>
                <w:rStyle w:val="Hyperlink"/>
                <w:rFonts w:ascii="Sylfaen" w:hAnsi="Sylfaen" w:cs="Sylfaen"/>
                <w:noProof/>
                <w:lang w:val="ka-GE"/>
              </w:rPr>
              <w:t>გადაჭრის</w:t>
            </w:r>
            <w:r w:rsidRPr="00ED56D4">
              <w:rPr>
                <w:rStyle w:val="Hyperlink"/>
                <w:rFonts w:ascii="Sylfaen" w:hAnsi="Sylfaen"/>
                <w:noProof/>
                <w:lang w:val="ka-GE"/>
              </w:rPr>
              <w:t xml:space="preserve"> </w:t>
            </w:r>
            <w:r w:rsidRPr="00ED56D4">
              <w:rPr>
                <w:rStyle w:val="Hyperlink"/>
                <w:rFonts w:ascii="Sylfaen" w:hAnsi="Sylfaen" w:cs="Sylfaen"/>
                <w:noProof/>
                <w:lang w:val="ka-GE"/>
              </w:rPr>
              <w:t>გზები</w:t>
            </w:r>
            <w:r w:rsidRPr="00ED56D4">
              <w:rPr>
                <w:noProof/>
                <w:webHidden/>
              </w:rPr>
              <w:tab/>
            </w:r>
            <w:r w:rsidRPr="00ED56D4">
              <w:rPr>
                <w:noProof/>
                <w:webHidden/>
              </w:rPr>
              <w:fldChar w:fldCharType="begin"/>
            </w:r>
            <w:r w:rsidRPr="00ED56D4">
              <w:rPr>
                <w:noProof/>
                <w:webHidden/>
              </w:rPr>
              <w:instrText xml:space="preserve"> PAGEREF _Toc532218056 \h </w:instrText>
            </w:r>
            <w:r w:rsidRPr="00ED56D4">
              <w:rPr>
                <w:noProof/>
                <w:webHidden/>
              </w:rPr>
            </w:r>
            <w:r w:rsidRPr="00ED56D4">
              <w:rPr>
                <w:noProof/>
                <w:webHidden/>
              </w:rPr>
              <w:fldChar w:fldCharType="separate"/>
            </w:r>
            <w:r w:rsidRPr="00ED56D4">
              <w:rPr>
                <w:noProof/>
                <w:webHidden/>
              </w:rPr>
              <w:t>20</w:t>
            </w:r>
            <w:r w:rsidRPr="00ED56D4">
              <w:rPr>
                <w:noProof/>
                <w:webHidden/>
              </w:rPr>
              <w:fldChar w:fldCharType="end"/>
            </w:r>
          </w:hyperlink>
        </w:p>
        <w:p w:rsidR="00ED56D4" w:rsidRPr="00ED56D4" w:rsidRDefault="00ED56D4">
          <w:pPr>
            <w:pStyle w:val="TOC1"/>
            <w:tabs>
              <w:tab w:val="right" w:leader="dot" w:pos="9350"/>
            </w:tabs>
            <w:rPr>
              <w:rFonts w:eastAsiaTheme="minorEastAsia"/>
              <w:noProof/>
              <w:lang w:val="en-US"/>
            </w:rPr>
          </w:pPr>
          <w:hyperlink w:anchor="_Toc532218057" w:history="1">
            <w:r w:rsidRPr="00ED56D4">
              <w:rPr>
                <w:rStyle w:val="Hyperlink"/>
                <w:rFonts w:ascii="Sylfaen" w:eastAsia="Times New Roman" w:hAnsi="Sylfaen" w:cs="Sylfaen"/>
                <w:noProof/>
                <w:lang w:val="ka-GE"/>
              </w:rPr>
              <w:t>დასკვნა</w:t>
            </w:r>
            <w:r w:rsidRPr="00ED56D4">
              <w:rPr>
                <w:rStyle w:val="Hyperlink"/>
                <w:rFonts w:eastAsia="Times New Roman"/>
                <w:noProof/>
                <w:lang w:val="ka-GE"/>
              </w:rPr>
              <w:t xml:space="preserve"> </w:t>
            </w:r>
            <w:r w:rsidRPr="00ED56D4">
              <w:rPr>
                <w:rStyle w:val="Hyperlink"/>
                <w:rFonts w:ascii="Sylfaen" w:eastAsia="Times New Roman" w:hAnsi="Sylfaen" w:cs="Sylfaen"/>
                <w:noProof/>
                <w:lang w:val="ka-GE"/>
              </w:rPr>
              <w:t>და</w:t>
            </w:r>
            <w:r w:rsidRPr="00ED56D4">
              <w:rPr>
                <w:rStyle w:val="Hyperlink"/>
                <w:rFonts w:eastAsia="Times New Roman"/>
                <w:noProof/>
                <w:lang w:val="ka-GE"/>
              </w:rPr>
              <w:t xml:space="preserve"> </w:t>
            </w:r>
            <w:r w:rsidRPr="00ED56D4">
              <w:rPr>
                <w:rStyle w:val="Hyperlink"/>
                <w:rFonts w:ascii="Sylfaen" w:eastAsia="Times New Roman" w:hAnsi="Sylfaen" w:cs="Sylfaen"/>
                <w:noProof/>
                <w:lang w:val="ka-GE"/>
              </w:rPr>
              <w:t>რეკომენდაციები</w:t>
            </w:r>
            <w:r w:rsidRPr="00ED56D4">
              <w:rPr>
                <w:noProof/>
                <w:webHidden/>
              </w:rPr>
              <w:tab/>
            </w:r>
            <w:r w:rsidRPr="00ED56D4">
              <w:rPr>
                <w:noProof/>
                <w:webHidden/>
              </w:rPr>
              <w:fldChar w:fldCharType="begin"/>
            </w:r>
            <w:r w:rsidRPr="00ED56D4">
              <w:rPr>
                <w:noProof/>
                <w:webHidden/>
              </w:rPr>
              <w:instrText xml:space="preserve"> PAGEREF _Toc532218057 \h </w:instrText>
            </w:r>
            <w:r w:rsidRPr="00ED56D4">
              <w:rPr>
                <w:noProof/>
                <w:webHidden/>
              </w:rPr>
            </w:r>
            <w:r w:rsidRPr="00ED56D4">
              <w:rPr>
                <w:noProof/>
                <w:webHidden/>
              </w:rPr>
              <w:fldChar w:fldCharType="separate"/>
            </w:r>
            <w:r w:rsidRPr="00ED56D4">
              <w:rPr>
                <w:noProof/>
                <w:webHidden/>
              </w:rPr>
              <w:t>21</w:t>
            </w:r>
            <w:r w:rsidRPr="00ED56D4">
              <w:rPr>
                <w:noProof/>
                <w:webHidden/>
              </w:rPr>
              <w:fldChar w:fldCharType="end"/>
            </w:r>
          </w:hyperlink>
        </w:p>
        <w:p w:rsidR="00ED56D4" w:rsidRPr="00ED56D4" w:rsidRDefault="00ED56D4">
          <w:pPr>
            <w:pStyle w:val="TOC1"/>
            <w:tabs>
              <w:tab w:val="right" w:leader="dot" w:pos="9350"/>
            </w:tabs>
            <w:rPr>
              <w:rFonts w:eastAsiaTheme="minorEastAsia"/>
              <w:noProof/>
              <w:lang w:val="en-US"/>
            </w:rPr>
          </w:pPr>
          <w:hyperlink w:anchor="_Toc532218058" w:history="1">
            <w:r w:rsidRPr="00ED56D4">
              <w:rPr>
                <w:rStyle w:val="Hyperlink"/>
                <w:rFonts w:ascii="Sylfaen" w:hAnsi="Sylfaen" w:cs="Sylfaen"/>
                <w:noProof/>
              </w:rPr>
              <w:t>სამოქმედო გეგმის (2017-2018) შესრულების ანგარიში</w:t>
            </w:r>
            <w:r w:rsidRPr="00ED56D4">
              <w:rPr>
                <w:noProof/>
                <w:webHidden/>
              </w:rPr>
              <w:tab/>
            </w:r>
            <w:r w:rsidRPr="00ED56D4">
              <w:rPr>
                <w:noProof/>
                <w:webHidden/>
              </w:rPr>
              <w:fldChar w:fldCharType="begin"/>
            </w:r>
            <w:r w:rsidRPr="00ED56D4">
              <w:rPr>
                <w:noProof/>
                <w:webHidden/>
              </w:rPr>
              <w:instrText xml:space="preserve"> PAGEREF _Toc532218058 \h </w:instrText>
            </w:r>
            <w:r w:rsidRPr="00ED56D4">
              <w:rPr>
                <w:noProof/>
                <w:webHidden/>
              </w:rPr>
            </w:r>
            <w:r w:rsidRPr="00ED56D4">
              <w:rPr>
                <w:noProof/>
                <w:webHidden/>
              </w:rPr>
              <w:fldChar w:fldCharType="separate"/>
            </w:r>
            <w:r w:rsidRPr="00ED56D4">
              <w:rPr>
                <w:noProof/>
                <w:webHidden/>
              </w:rPr>
              <w:t>23</w:t>
            </w:r>
            <w:r w:rsidRPr="00ED56D4">
              <w:rPr>
                <w:noProof/>
                <w:webHidden/>
              </w:rPr>
              <w:fldChar w:fldCharType="end"/>
            </w:r>
          </w:hyperlink>
        </w:p>
        <w:p w:rsidR="005773A4" w:rsidRDefault="005773A4" w:rsidP="00E15B73">
          <w:pPr>
            <w:spacing w:line="360" w:lineRule="auto"/>
          </w:pPr>
          <w:r>
            <w:rPr>
              <w:b/>
              <w:bCs/>
              <w:noProof/>
            </w:rPr>
            <w:fldChar w:fldCharType="end"/>
          </w:r>
        </w:p>
      </w:sdtContent>
    </w:sdt>
    <w:p w:rsidR="00136ED2" w:rsidRDefault="00136ED2">
      <w:pPr>
        <w:spacing w:after="160" w:line="259" w:lineRule="auto"/>
        <w:rPr>
          <w:rFonts w:ascii="Sylfaen" w:hAnsi="Sylfaen" w:cs="Sylfaen"/>
          <w:b/>
          <w:sz w:val="20"/>
          <w:szCs w:val="20"/>
        </w:rPr>
      </w:pPr>
    </w:p>
    <w:p w:rsidR="00136ED2" w:rsidRDefault="00136ED2">
      <w:pPr>
        <w:spacing w:after="160" w:line="259" w:lineRule="auto"/>
        <w:rPr>
          <w:rFonts w:ascii="Sylfaen" w:hAnsi="Sylfaen" w:cs="Sylfaen"/>
          <w:b/>
          <w:sz w:val="20"/>
          <w:szCs w:val="20"/>
        </w:rPr>
      </w:pPr>
    </w:p>
    <w:p w:rsidR="00136ED2" w:rsidRDefault="00136ED2">
      <w:pPr>
        <w:spacing w:after="160" w:line="259" w:lineRule="auto"/>
        <w:rPr>
          <w:rFonts w:ascii="Sylfaen" w:hAnsi="Sylfaen" w:cs="Sylfaen"/>
          <w:b/>
          <w:sz w:val="20"/>
          <w:szCs w:val="20"/>
        </w:rPr>
      </w:pPr>
    </w:p>
    <w:p w:rsidR="00136ED2" w:rsidRDefault="00136ED2">
      <w:pPr>
        <w:spacing w:after="160" w:line="259" w:lineRule="auto"/>
        <w:rPr>
          <w:rFonts w:ascii="Sylfaen" w:hAnsi="Sylfaen" w:cs="Sylfaen"/>
          <w:b/>
          <w:sz w:val="20"/>
          <w:szCs w:val="20"/>
        </w:rPr>
      </w:pPr>
    </w:p>
    <w:p w:rsidR="00136ED2" w:rsidRDefault="00136ED2">
      <w:pPr>
        <w:spacing w:after="160" w:line="259" w:lineRule="auto"/>
        <w:rPr>
          <w:rFonts w:ascii="Sylfaen" w:hAnsi="Sylfaen" w:cs="Sylfaen"/>
          <w:b/>
          <w:sz w:val="20"/>
          <w:szCs w:val="20"/>
        </w:rPr>
      </w:pPr>
    </w:p>
    <w:p w:rsidR="00136ED2" w:rsidRDefault="00136ED2">
      <w:pPr>
        <w:spacing w:after="160" w:line="259" w:lineRule="auto"/>
        <w:rPr>
          <w:rFonts w:ascii="Sylfaen" w:hAnsi="Sylfaen" w:cs="Sylfaen"/>
          <w:b/>
          <w:sz w:val="20"/>
          <w:szCs w:val="20"/>
        </w:rPr>
      </w:pPr>
    </w:p>
    <w:p w:rsidR="00136ED2" w:rsidRDefault="00136ED2">
      <w:pPr>
        <w:spacing w:after="160" w:line="259" w:lineRule="auto"/>
        <w:rPr>
          <w:rFonts w:ascii="Sylfaen" w:hAnsi="Sylfaen" w:cs="Sylfaen"/>
          <w:b/>
          <w:sz w:val="20"/>
          <w:szCs w:val="20"/>
        </w:rPr>
      </w:pPr>
    </w:p>
    <w:p w:rsidR="00136ED2" w:rsidRDefault="00136ED2">
      <w:pPr>
        <w:spacing w:after="160" w:line="259" w:lineRule="auto"/>
        <w:rPr>
          <w:rFonts w:ascii="Sylfaen" w:hAnsi="Sylfaen" w:cs="Sylfaen"/>
          <w:b/>
          <w:sz w:val="20"/>
          <w:szCs w:val="20"/>
        </w:rPr>
      </w:pPr>
    </w:p>
    <w:p w:rsidR="00136ED2" w:rsidRDefault="00136ED2">
      <w:pPr>
        <w:spacing w:after="160" w:line="259" w:lineRule="auto"/>
        <w:rPr>
          <w:rFonts w:ascii="Sylfaen" w:hAnsi="Sylfaen" w:cs="Sylfaen"/>
          <w:b/>
          <w:sz w:val="20"/>
          <w:szCs w:val="20"/>
        </w:rPr>
      </w:pPr>
    </w:p>
    <w:p w:rsidR="00136ED2" w:rsidRDefault="00136ED2">
      <w:pPr>
        <w:spacing w:after="160" w:line="259" w:lineRule="auto"/>
        <w:rPr>
          <w:rFonts w:ascii="Sylfaen" w:hAnsi="Sylfaen" w:cs="Sylfaen"/>
          <w:b/>
          <w:sz w:val="20"/>
          <w:szCs w:val="20"/>
        </w:rPr>
      </w:pPr>
    </w:p>
    <w:p w:rsidR="00136ED2" w:rsidRDefault="00136ED2">
      <w:pPr>
        <w:spacing w:after="160" w:line="259" w:lineRule="auto"/>
        <w:rPr>
          <w:rFonts w:ascii="Sylfaen" w:hAnsi="Sylfaen" w:cs="Sylfaen"/>
          <w:b/>
          <w:sz w:val="20"/>
          <w:szCs w:val="20"/>
        </w:rPr>
      </w:pPr>
    </w:p>
    <w:p w:rsidR="00136ED2" w:rsidRDefault="00136ED2">
      <w:pPr>
        <w:spacing w:after="160" w:line="259" w:lineRule="auto"/>
        <w:rPr>
          <w:rFonts w:ascii="Sylfaen" w:hAnsi="Sylfaen" w:cs="Sylfaen"/>
          <w:b/>
          <w:sz w:val="20"/>
          <w:szCs w:val="20"/>
        </w:rPr>
      </w:pPr>
    </w:p>
    <w:p w:rsidR="00136ED2" w:rsidRDefault="00136ED2">
      <w:pPr>
        <w:spacing w:after="160" w:line="259" w:lineRule="auto"/>
        <w:rPr>
          <w:rFonts w:ascii="Sylfaen" w:hAnsi="Sylfaen" w:cs="Sylfaen"/>
          <w:b/>
          <w:sz w:val="20"/>
          <w:szCs w:val="20"/>
        </w:rPr>
      </w:pPr>
    </w:p>
    <w:p w:rsidR="00136ED2" w:rsidRDefault="00136ED2">
      <w:pPr>
        <w:spacing w:after="160" w:line="259" w:lineRule="auto"/>
        <w:rPr>
          <w:rFonts w:ascii="Sylfaen" w:hAnsi="Sylfaen" w:cs="Sylfaen"/>
          <w:b/>
          <w:sz w:val="20"/>
          <w:szCs w:val="20"/>
        </w:rPr>
      </w:pPr>
    </w:p>
    <w:p w:rsidR="00136ED2" w:rsidRDefault="00136ED2">
      <w:pPr>
        <w:spacing w:after="160" w:line="259" w:lineRule="auto"/>
        <w:rPr>
          <w:rFonts w:ascii="Sylfaen" w:hAnsi="Sylfaen" w:cs="Sylfaen"/>
          <w:b/>
          <w:sz w:val="20"/>
          <w:szCs w:val="20"/>
        </w:rPr>
      </w:pPr>
    </w:p>
    <w:p w:rsidR="00136ED2" w:rsidRDefault="00136ED2">
      <w:pPr>
        <w:spacing w:after="160" w:line="259" w:lineRule="auto"/>
        <w:rPr>
          <w:rFonts w:ascii="Sylfaen" w:hAnsi="Sylfaen" w:cs="Sylfaen"/>
          <w:b/>
          <w:sz w:val="20"/>
          <w:szCs w:val="20"/>
        </w:rPr>
      </w:pPr>
    </w:p>
    <w:p w:rsidR="00365E11" w:rsidRDefault="00365E11" w:rsidP="00F25EAA">
      <w:pPr>
        <w:pStyle w:val="Heading1"/>
        <w:rPr>
          <w:rFonts w:ascii="Sylfaen" w:hAnsi="Sylfaen" w:cs="Sylfaen"/>
          <w:sz w:val="24"/>
          <w:szCs w:val="24"/>
        </w:rPr>
        <w:sectPr w:rsidR="00365E11" w:rsidSect="00136ED2">
          <w:footerReference w:type="default" r:id="rId8"/>
          <w:pgSz w:w="12240" w:h="15840"/>
          <w:pgMar w:top="1440" w:right="1440" w:bottom="1440" w:left="1440" w:header="720" w:footer="720" w:gutter="0"/>
          <w:cols w:space="720"/>
          <w:docGrid w:linePitch="360"/>
        </w:sectPr>
      </w:pPr>
    </w:p>
    <w:p w:rsidR="006D4A7A" w:rsidRPr="00F54887" w:rsidRDefault="006D4A7A" w:rsidP="00F54887">
      <w:pPr>
        <w:pStyle w:val="Heading1"/>
        <w:shd w:val="clear" w:color="auto" w:fill="F7CAAC" w:themeFill="accent2" w:themeFillTint="66"/>
        <w:rPr>
          <w:rFonts w:ascii="Sylfaen" w:hAnsi="Sylfaen" w:cs="Sylfaen"/>
          <w:b/>
          <w:color w:val="auto"/>
          <w:sz w:val="24"/>
          <w:szCs w:val="24"/>
        </w:rPr>
      </w:pPr>
      <w:bookmarkStart w:id="1" w:name="_Toc532218051"/>
      <w:proofErr w:type="gramStart"/>
      <w:r w:rsidRPr="00F54887">
        <w:rPr>
          <w:rFonts w:ascii="Sylfaen" w:hAnsi="Sylfaen" w:cs="Sylfaen"/>
          <w:b/>
          <w:color w:val="auto"/>
          <w:sz w:val="24"/>
          <w:szCs w:val="24"/>
        </w:rPr>
        <w:lastRenderedPageBreak/>
        <w:t>შესავალი</w:t>
      </w:r>
      <w:bookmarkEnd w:id="1"/>
      <w:proofErr w:type="gramEnd"/>
    </w:p>
    <w:p w:rsidR="00794864" w:rsidRPr="00794864" w:rsidRDefault="00794864" w:rsidP="00794864"/>
    <w:p w:rsidR="006D4A7A" w:rsidRPr="007E6822" w:rsidRDefault="006D4A7A" w:rsidP="006D4A7A">
      <w:pPr>
        <w:jc w:val="both"/>
        <w:rPr>
          <w:rFonts w:ascii="Sylfaen" w:hAnsi="Sylfaen" w:cs="Sylfaen"/>
          <w:sz w:val="20"/>
          <w:szCs w:val="20"/>
        </w:rPr>
      </w:pPr>
      <w:r w:rsidRPr="007E6822">
        <w:rPr>
          <w:rFonts w:ascii="Sylfaen" w:hAnsi="Sylfaen" w:cs="Sylfaen"/>
          <w:sz w:val="20"/>
          <w:szCs w:val="20"/>
        </w:rPr>
        <w:t xml:space="preserve">2017 წელს მომზადდა განათლებისა და მეცნიერების ერთიანი სტრატეგია (2017-2021წწ), რომელიც ეფუძნება განათლებისა და მეცნიერების სფეროში განხორციელებული რეფორმების მიღწევებისა და გამოწვევების ანალიზს. </w:t>
      </w:r>
      <w:proofErr w:type="gramStart"/>
      <w:r w:rsidRPr="007E6822">
        <w:rPr>
          <w:rFonts w:ascii="Sylfaen" w:hAnsi="Sylfaen" w:cs="Sylfaen"/>
          <w:sz w:val="20"/>
          <w:szCs w:val="20"/>
        </w:rPr>
        <w:t>სტრატეგია</w:t>
      </w:r>
      <w:proofErr w:type="gramEnd"/>
      <w:r w:rsidRPr="007E6822">
        <w:rPr>
          <w:rFonts w:ascii="Sylfaen" w:hAnsi="Sylfaen" w:cs="Sylfaen"/>
          <w:sz w:val="20"/>
          <w:szCs w:val="20"/>
        </w:rPr>
        <w:t xml:space="preserve"> მოიცავს სისტემის ყველა მიმართულებას: ბავშვთა ადრეული/სკოლამდელი აღზრდა და განათლება, ზოგადი, პროფესიული და უმაღლესი განათლება, ზრდასრულთა განათლება, მეცნიერება და კვლევები. </w:t>
      </w:r>
      <w:proofErr w:type="gramStart"/>
      <w:r w:rsidRPr="007E6822">
        <w:rPr>
          <w:rFonts w:ascii="Sylfaen" w:hAnsi="Sylfaen" w:cs="Sylfaen"/>
          <w:sz w:val="20"/>
          <w:szCs w:val="20"/>
        </w:rPr>
        <w:t>სტრატეგია</w:t>
      </w:r>
      <w:proofErr w:type="gramEnd"/>
      <w:r w:rsidRPr="007E6822">
        <w:rPr>
          <w:rFonts w:ascii="Sylfaen" w:hAnsi="Sylfaen" w:cs="Sylfaen"/>
          <w:sz w:val="20"/>
          <w:szCs w:val="20"/>
        </w:rPr>
        <w:t xml:space="preserve"> დამტკიცებულია საქართველოს პრემიერ-მინისტრის მიერ (ბრძანება #533 07.12.2017) და ხორციელდება შესაბამისი სამოქმედო გეგმის საფუძველზე.</w:t>
      </w:r>
    </w:p>
    <w:p w:rsidR="006D4A7A" w:rsidRPr="007E6822" w:rsidRDefault="006D4A7A" w:rsidP="006D4A7A">
      <w:pPr>
        <w:spacing w:before="120" w:after="120"/>
        <w:jc w:val="both"/>
        <w:rPr>
          <w:rFonts w:ascii="Sylfaen" w:hAnsi="Sylfaen" w:cs="Sylfaen"/>
          <w:sz w:val="20"/>
          <w:szCs w:val="20"/>
        </w:rPr>
      </w:pPr>
      <w:proofErr w:type="gramStart"/>
      <w:r w:rsidRPr="007E6822">
        <w:rPr>
          <w:rFonts w:ascii="Sylfaen" w:hAnsi="Sylfaen" w:cs="Sylfaen"/>
          <w:sz w:val="20"/>
          <w:szCs w:val="20"/>
        </w:rPr>
        <w:t>განათლებისა</w:t>
      </w:r>
      <w:proofErr w:type="gramEnd"/>
      <w:r w:rsidRPr="007E6822">
        <w:rPr>
          <w:rFonts w:ascii="Sylfaen" w:hAnsi="Sylfaen" w:cs="Sylfaen"/>
          <w:sz w:val="20"/>
          <w:szCs w:val="20"/>
        </w:rPr>
        <w:t xml:space="preserve"> და მეცნიერების ერთიანი სტრატეგია სრულად ითვალისწინებს საქართველოსა და ევროკავშირს შორის ასოცირების შესახებ შეთანხმებითა და შესაბამისი დანართებით გათვალისწინებულ საკითხებს განათლების, გადამზადებისა და ახალგაზრდობის, მეცნიერების, კვლევისა და ტექნოლოგიური განვითარების სფეროებში. </w:t>
      </w:r>
      <w:proofErr w:type="gramStart"/>
      <w:r w:rsidRPr="007E6822">
        <w:rPr>
          <w:rFonts w:ascii="Sylfaen" w:hAnsi="Sylfaen" w:cs="Sylfaen"/>
          <w:sz w:val="20"/>
          <w:szCs w:val="20"/>
        </w:rPr>
        <w:t>იგი</w:t>
      </w:r>
      <w:proofErr w:type="gramEnd"/>
      <w:r w:rsidRPr="007E6822">
        <w:rPr>
          <w:rFonts w:ascii="Sylfaen" w:hAnsi="Sylfaen" w:cs="Sylfaen"/>
          <w:sz w:val="20"/>
          <w:szCs w:val="20"/>
        </w:rPr>
        <w:t xml:space="preserve">, ასევე, შეესაბამება ბოლონიის პროცესის მოთხოვნებს, ევროპარლამენტისა და ევროპის საბჭოს რეკომენდაციებს მთელი ცხოვრების მანძილზე  სწავლის მიმართულებით, ასევე გაეროს მდგრადი განვითარების მიზნების ფარგლებში შეთანხმებულ აქტივობებს, რომელთა შესრულების ვალდებულებაც საქართველომ იკისრა. </w:t>
      </w:r>
      <w:proofErr w:type="gramStart"/>
      <w:r w:rsidRPr="007E6822">
        <w:rPr>
          <w:rFonts w:ascii="Sylfaen" w:hAnsi="Sylfaen" w:cs="Sylfaen"/>
          <w:sz w:val="20"/>
          <w:szCs w:val="20"/>
        </w:rPr>
        <w:t>დოკუმენტი</w:t>
      </w:r>
      <w:proofErr w:type="gramEnd"/>
      <w:r w:rsidRPr="007E6822">
        <w:rPr>
          <w:rFonts w:ascii="Sylfaen" w:hAnsi="Sylfaen" w:cs="Sylfaen"/>
          <w:sz w:val="20"/>
          <w:szCs w:val="20"/>
        </w:rPr>
        <w:t xml:space="preserve"> ეყრდნობა და შესაბამისობაშია საქართველოს მთავრობის პრიორიტეტებთან, ქვეყნის სოციალურ-ეკონომიკური განვითარების სტრატეგიასთან - „საქართველო 2020“,  სხვა დარგების სტრატეგიებთან და გეგმებთან.</w:t>
      </w:r>
    </w:p>
    <w:p w:rsidR="006D4A7A" w:rsidRPr="007E6822" w:rsidRDefault="006D4A7A" w:rsidP="006D4A7A">
      <w:pPr>
        <w:jc w:val="both"/>
        <w:rPr>
          <w:rFonts w:ascii="Sylfaen" w:hAnsi="Sylfaen" w:cs="Sylfaen"/>
          <w:sz w:val="20"/>
          <w:szCs w:val="20"/>
        </w:rPr>
      </w:pPr>
      <w:proofErr w:type="gramStart"/>
      <w:r w:rsidRPr="007E6822">
        <w:rPr>
          <w:rFonts w:ascii="Sylfaen" w:hAnsi="Sylfaen" w:cs="Sylfaen"/>
          <w:sz w:val="20"/>
          <w:szCs w:val="20"/>
        </w:rPr>
        <w:t>სტრატეგიის</w:t>
      </w:r>
      <w:proofErr w:type="gramEnd"/>
      <w:r w:rsidRPr="007E6822">
        <w:rPr>
          <w:rFonts w:ascii="Sylfaen" w:hAnsi="Sylfaen" w:cs="Sylfaen"/>
          <w:sz w:val="20"/>
          <w:szCs w:val="20"/>
        </w:rPr>
        <w:t xml:space="preserve"> საერთო მიზანია მთელი ცხოვრების მანძილზე  სწავლის პრინციპზე დაფუძნებული, ხელმისაწვდომი და ხარისხიანი განათლებისა და მეცნიერების სისტემის განვითარება, რომელიც ქვეყნის ყველა მოქალაქეს უზრუნველყოფს მაღალი ხარისხის მდგრადი შედეგების მიღწევის შესაძლებლობით. </w:t>
      </w:r>
    </w:p>
    <w:p w:rsidR="006D4A7A" w:rsidRPr="007E6822" w:rsidRDefault="006D4A7A" w:rsidP="006D4A7A">
      <w:pPr>
        <w:jc w:val="both"/>
        <w:rPr>
          <w:rFonts w:ascii="Sylfaen" w:hAnsi="Sylfaen" w:cs="Sylfaen"/>
          <w:sz w:val="20"/>
          <w:szCs w:val="20"/>
        </w:rPr>
      </w:pPr>
      <w:proofErr w:type="gramStart"/>
      <w:r w:rsidRPr="007E6822">
        <w:rPr>
          <w:rFonts w:ascii="Sylfaen" w:hAnsi="Sylfaen" w:cs="Sylfaen"/>
          <w:sz w:val="20"/>
          <w:szCs w:val="20"/>
        </w:rPr>
        <w:t>სტრატეგიის</w:t>
      </w:r>
      <w:proofErr w:type="gramEnd"/>
      <w:r w:rsidRPr="007E6822">
        <w:rPr>
          <w:rFonts w:ascii="Sylfaen" w:hAnsi="Sylfaen" w:cs="Sylfaen"/>
          <w:sz w:val="20"/>
          <w:szCs w:val="20"/>
        </w:rPr>
        <w:t xml:space="preserve"> ერთ-ერთ სპეციფიკურ მიზნად განსაზღვრულია ქვეყნის სოციო-ეკონომიკური განვითარების მხარდასაჭერად პროფესიული სტუდენტების რაოდენობის გაზრდა, მათი კონკურენტუნარიანობის უზრუნველყოფა პროფესიული და ზოგადი უნარების განვითარების გზით. </w:t>
      </w:r>
      <w:proofErr w:type="gramStart"/>
      <w:r w:rsidRPr="007E6822">
        <w:rPr>
          <w:rFonts w:ascii="Sylfaen" w:hAnsi="Sylfaen" w:cs="Sylfaen"/>
          <w:sz w:val="20"/>
          <w:szCs w:val="20"/>
        </w:rPr>
        <w:t>ამ</w:t>
      </w:r>
      <w:proofErr w:type="gramEnd"/>
      <w:r w:rsidRPr="007E6822">
        <w:rPr>
          <w:rFonts w:ascii="Sylfaen" w:hAnsi="Sylfaen" w:cs="Sylfaen"/>
          <w:sz w:val="20"/>
          <w:szCs w:val="20"/>
        </w:rPr>
        <w:t xml:space="preserve"> მიზნის მისაღწევად დასახულია სამი სტრატეგიული ამოცანა: </w:t>
      </w:r>
    </w:p>
    <w:p w:rsidR="006D4A7A" w:rsidRPr="007E6822" w:rsidRDefault="006D4A7A" w:rsidP="006D4A7A">
      <w:pPr>
        <w:pStyle w:val="ListParagraph"/>
        <w:numPr>
          <w:ilvl w:val="0"/>
          <w:numId w:val="1"/>
        </w:numPr>
        <w:jc w:val="both"/>
        <w:rPr>
          <w:rFonts w:ascii="Sylfaen" w:hAnsi="Sylfaen" w:cs="Sylfaen"/>
          <w:sz w:val="20"/>
        </w:rPr>
      </w:pPr>
      <w:r w:rsidRPr="007E6822">
        <w:rPr>
          <w:rFonts w:ascii="Sylfaen" w:hAnsi="Sylfaen" w:cs="Sylfaen"/>
          <w:sz w:val="20"/>
        </w:rPr>
        <w:t>პროფესიული განათლების შრომის ბაზრის მოთხოვნებთან შესაბამისობა და სისტემის ინტერნაციონალიზაცია;</w:t>
      </w:r>
    </w:p>
    <w:p w:rsidR="006D4A7A" w:rsidRPr="007E6822" w:rsidRDefault="006D4A7A" w:rsidP="006D4A7A">
      <w:pPr>
        <w:pStyle w:val="ListParagraph"/>
        <w:numPr>
          <w:ilvl w:val="0"/>
          <w:numId w:val="1"/>
        </w:numPr>
        <w:jc w:val="both"/>
        <w:rPr>
          <w:rFonts w:ascii="Sylfaen" w:hAnsi="Sylfaen" w:cs="Sylfaen"/>
          <w:sz w:val="20"/>
        </w:rPr>
      </w:pPr>
      <w:r w:rsidRPr="007E6822">
        <w:rPr>
          <w:rFonts w:ascii="Sylfaen" w:hAnsi="Sylfaen" w:cs="Sylfaen"/>
          <w:sz w:val="20"/>
        </w:rPr>
        <w:t xml:space="preserve">მთელი ცხოვრების მანძილზე სწავლის პრინციპზე დაფუძნებული პროფესიული განათლების ხელმისაწვდომობის უზრუნველყოფა; </w:t>
      </w:r>
    </w:p>
    <w:p w:rsidR="006D4A7A" w:rsidRPr="007E6822" w:rsidRDefault="006D4A7A" w:rsidP="006D4A7A">
      <w:pPr>
        <w:pStyle w:val="ListParagraph"/>
        <w:numPr>
          <w:ilvl w:val="0"/>
          <w:numId w:val="1"/>
        </w:numPr>
        <w:jc w:val="both"/>
        <w:rPr>
          <w:rFonts w:ascii="Sylfaen" w:hAnsi="Sylfaen" w:cs="Sylfaen"/>
          <w:sz w:val="20"/>
        </w:rPr>
      </w:pPr>
      <w:proofErr w:type="gramStart"/>
      <w:r w:rsidRPr="007E6822">
        <w:rPr>
          <w:rFonts w:ascii="Sylfaen" w:hAnsi="Sylfaen" w:cs="Sylfaen"/>
          <w:sz w:val="20"/>
        </w:rPr>
        <w:t>პროფესიული</w:t>
      </w:r>
      <w:proofErr w:type="gramEnd"/>
      <w:r w:rsidRPr="007E6822">
        <w:rPr>
          <w:rFonts w:ascii="Sylfaen" w:hAnsi="Sylfaen" w:cs="Sylfaen"/>
          <w:sz w:val="20"/>
        </w:rPr>
        <w:t xml:space="preserve"> განათლების პოპულარიზაცია და მიმზიდველობის გაზრდა.</w:t>
      </w:r>
    </w:p>
    <w:p w:rsidR="006D4A7A" w:rsidRPr="007E6822" w:rsidRDefault="006D4A7A" w:rsidP="006D4A7A">
      <w:pPr>
        <w:jc w:val="both"/>
        <w:rPr>
          <w:rFonts w:ascii="Sylfaen" w:hAnsi="Sylfaen" w:cs="Sylfaen"/>
          <w:sz w:val="20"/>
          <w:szCs w:val="20"/>
        </w:rPr>
      </w:pPr>
      <w:r w:rsidRPr="007E6822">
        <w:rPr>
          <w:rFonts w:ascii="Sylfaen" w:hAnsi="Sylfaen" w:cs="Sylfaen"/>
          <w:sz w:val="20"/>
          <w:szCs w:val="20"/>
          <w:lang w:val="ka-GE"/>
        </w:rPr>
        <w:t>ს</w:t>
      </w:r>
      <w:r w:rsidRPr="007E6822">
        <w:rPr>
          <w:rFonts w:ascii="Sylfaen" w:hAnsi="Sylfaen" w:cs="Sylfaen"/>
          <w:sz w:val="20"/>
          <w:szCs w:val="20"/>
        </w:rPr>
        <w:t>ტრატეგიის ფარგლებში განსაზღვრული სამივე სტრატეგიული ამოცანის მიმართულებით 2017-2018 წლებში მნიშვნელოვანი პროგრესი დაფიქსირდა:</w:t>
      </w:r>
    </w:p>
    <w:p w:rsidR="006D4A7A" w:rsidRPr="007E6822" w:rsidRDefault="006D4A7A" w:rsidP="006D4A7A">
      <w:pPr>
        <w:kinsoku w:val="0"/>
        <w:overflowPunct w:val="0"/>
        <w:jc w:val="both"/>
        <w:textAlignment w:val="baseline"/>
        <w:rPr>
          <w:rFonts w:ascii="Sylfaen" w:hAnsi="Sylfaen" w:cs="Sylfaen"/>
          <w:sz w:val="20"/>
          <w:szCs w:val="20"/>
        </w:rPr>
      </w:pPr>
      <w:r w:rsidRPr="007E6822">
        <w:rPr>
          <w:rFonts w:ascii="Sylfaen" w:hAnsi="Sylfaen" w:cs="Sylfaen"/>
          <w:sz w:val="20"/>
          <w:szCs w:val="20"/>
        </w:rPr>
        <w:t xml:space="preserve">2018 წელის სექტემბერში ძალაში შევიდა პროფესიული განათლების შესახებ ახალი კანონი, რომელიც მიზნად ისახავს პროფესიული განათლების სისტემის ხარისხისა და მოქნილობის  გაუმჯობესებას -   ზოგად, პროფესიულ  და უმაღლეს განათლებას შორის მოქნილი კავშირის დამყარებას, პროფესიულ განათლებაში ზოგადი განათლების კომპონენტის დანერგვას, კრედიტების დაგროვებისა და </w:t>
      </w:r>
      <w:r w:rsidRPr="007E6822">
        <w:rPr>
          <w:rFonts w:ascii="Sylfaen" w:hAnsi="Sylfaen" w:cs="Sylfaen"/>
          <w:sz w:val="20"/>
          <w:szCs w:val="20"/>
        </w:rPr>
        <w:lastRenderedPageBreak/>
        <w:t xml:space="preserve">ტრანსფერის მექანიზმის ჩამოყალიბებას, ზრდასრულთა განათლების სისტემის განვითარებას და სხვა მნიშვნელოვანი ცვლილებების განხორციელებას. </w:t>
      </w:r>
      <w:proofErr w:type="gramStart"/>
      <w:r w:rsidRPr="007E6822">
        <w:rPr>
          <w:rFonts w:ascii="Sylfaen" w:hAnsi="Sylfaen" w:cs="Sylfaen"/>
          <w:sz w:val="20"/>
          <w:szCs w:val="20"/>
        </w:rPr>
        <w:t>კანონის</w:t>
      </w:r>
      <w:proofErr w:type="gramEnd"/>
      <w:r w:rsidRPr="007E6822">
        <w:rPr>
          <w:rFonts w:ascii="Sylfaen" w:hAnsi="Sylfaen" w:cs="Sylfaen"/>
          <w:sz w:val="20"/>
          <w:szCs w:val="20"/>
        </w:rPr>
        <w:t xml:space="preserve"> დანერგვის ფაზა ორწლიანია, აქედან 2019 წელი იქნება საკვანძო, ვინაიდან სწორედ ამ წელს დაიწყება სისტემაში კანონით გათვალისწინებული ძირითადი მიდგომების დანერგვა. </w:t>
      </w:r>
      <w:r w:rsidRPr="007E6822">
        <w:rPr>
          <w:rFonts w:ascii="Sylfaen" w:hAnsi="Sylfaen" w:cs="Sylfaen"/>
          <w:sz w:val="20"/>
          <w:szCs w:val="20"/>
          <w:lang w:val="ka-GE"/>
        </w:rPr>
        <w:t xml:space="preserve">კანონის დანერგვის გეგმის განსახორციელებლად </w:t>
      </w:r>
      <w:r w:rsidRPr="007E6822">
        <w:rPr>
          <w:rFonts w:ascii="Sylfaen" w:hAnsi="Sylfaen" w:cs="Sylfaen"/>
          <w:sz w:val="20"/>
          <w:szCs w:val="20"/>
        </w:rPr>
        <w:t xml:space="preserve">საჭირო რესურსები მობილიზებულია, როგორც სახელმწიფოს, ასევე საერთაშორისო და ადგილობრივი პარტნიორების მხრიდან. </w:t>
      </w:r>
    </w:p>
    <w:p w:rsidR="006D4A7A" w:rsidRPr="007E6822" w:rsidRDefault="006D4A7A" w:rsidP="006D4A7A">
      <w:pPr>
        <w:jc w:val="both"/>
        <w:rPr>
          <w:rFonts w:ascii="Sylfaen" w:hAnsi="Sylfaen" w:cs="Sylfaen"/>
          <w:sz w:val="20"/>
          <w:szCs w:val="20"/>
          <w:lang w:val="ka-GE"/>
        </w:rPr>
      </w:pPr>
      <w:proofErr w:type="gramStart"/>
      <w:r w:rsidRPr="007E6822">
        <w:rPr>
          <w:rFonts w:ascii="Sylfaen" w:hAnsi="Sylfaen" w:cs="Sylfaen"/>
          <w:sz w:val="20"/>
          <w:szCs w:val="20"/>
        </w:rPr>
        <w:t>ახალი</w:t>
      </w:r>
      <w:proofErr w:type="gramEnd"/>
      <w:r w:rsidRPr="007E6822">
        <w:rPr>
          <w:rFonts w:ascii="Sylfaen" w:hAnsi="Sylfaen" w:cs="Sylfaen"/>
          <w:sz w:val="20"/>
          <w:szCs w:val="20"/>
        </w:rPr>
        <w:t xml:space="preserve"> კანონმდებლობის შესაბამისად სისტემური ცვლილებების განხორციელება დაკავშირებულია კვალიფიკაციების ეროვნული ჩარჩოს დამტკიცებასა და ამოქმედებასთან. </w:t>
      </w:r>
      <w:proofErr w:type="gramStart"/>
      <w:r w:rsidRPr="007E6822">
        <w:rPr>
          <w:rFonts w:ascii="Sylfaen" w:hAnsi="Sylfaen" w:cs="Sylfaen"/>
          <w:sz w:val="20"/>
          <w:szCs w:val="20"/>
        </w:rPr>
        <w:t>ეროვნული</w:t>
      </w:r>
      <w:proofErr w:type="gramEnd"/>
      <w:r w:rsidRPr="007E6822">
        <w:rPr>
          <w:rFonts w:ascii="Sylfaen" w:hAnsi="Sylfaen" w:cs="Sylfaen"/>
          <w:sz w:val="20"/>
          <w:szCs w:val="20"/>
        </w:rPr>
        <w:t xml:space="preserve"> კვალიფიკაციების ჩარჩო</w:t>
      </w:r>
      <w:r w:rsidRPr="007E6822">
        <w:rPr>
          <w:rFonts w:ascii="Sylfaen" w:hAnsi="Sylfaen" w:cs="Sylfaen"/>
          <w:sz w:val="20"/>
          <w:szCs w:val="20"/>
          <w:lang w:val="ka-GE"/>
        </w:rPr>
        <w:t xml:space="preserve"> საქართველომ 2010 წელს დაამტკიცა და </w:t>
      </w:r>
      <w:r w:rsidRPr="007E6822">
        <w:rPr>
          <w:rFonts w:ascii="Sylfaen" w:hAnsi="Sylfaen" w:cs="Sylfaen"/>
          <w:sz w:val="20"/>
          <w:szCs w:val="20"/>
        </w:rPr>
        <w:t xml:space="preserve"> 2014 წლიდან მიმდინარეობს</w:t>
      </w:r>
      <w:r w:rsidRPr="007E6822">
        <w:rPr>
          <w:rFonts w:ascii="Sylfaen" w:hAnsi="Sylfaen" w:cs="Sylfaen"/>
          <w:sz w:val="20"/>
          <w:szCs w:val="20"/>
          <w:lang w:val="ka-GE"/>
        </w:rPr>
        <w:t xml:space="preserve"> მისი განვითარების პროცესი</w:t>
      </w:r>
      <w:r w:rsidRPr="007E6822">
        <w:rPr>
          <w:rFonts w:ascii="Sylfaen" w:hAnsi="Sylfaen" w:cs="Sylfaen"/>
          <w:sz w:val="20"/>
          <w:szCs w:val="20"/>
        </w:rPr>
        <w:t xml:space="preserve">. </w:t>
      </w:r>
      <w:proofErr w:type="gramStart"/>
      <w:r w:rsidRPr="007E6822">
        <w:rPr>
          <w:rFonts w:ascii="Sylfaen" w:hAnsi="Sylfaen" w:cs="Sylfaen"/>
          <w:sz w:val="20"/>
          <w:szCs w:val="20"/>
        </w:rPr>
        <w:t>ეტაპობრივად</w:t>
      </w:r>
      <w:proofErr w:type="gramEnd"/>
      <w:r w:rsidRPr="007E6822">
        <w:rPr>
          <w:rFonts w:ascii="Sylfaen" w:hAnsi="Sylfaen" w:cs="Sylfaen"/>
          <w:sz w:val="20"/>
          <w:szCs w:val="20"/>
        </w:rPr>
        <w:t xml:space="preserve"> ჩამოყალიბდა </w:t>
      </w:r>
      <w:r w:rsidRPr="007E6822">
        <w:rPr>
          <w:rFonts w:ascii="Sylfaen" w:hAnsi="Sylfaen" w:cs="Sylfaen"/>
          <w:sz w:val="20"/>
          <w:szCs w:val="20"/>
          <w:lang w:val="ka-GE"/>
        </w:rPr>
        <w:t>ჩარჩოს</w:t>
      </w:r>
      <w:r w:rsidRPr="007E6822">
        <w:rPr>
          <w:rFonts w:ascii="Sylfaen" w:hAnsi="Sylfaen" w:cs="Sylfaen"/>
          <w:sz w:val="20"/>
          <w:szCs w:val="20"/>
        </w:rPr>
        <w:t xml:space="preserve"> ახალი სტრუქტურა და კონცეფცია, რომელიც თავსებადია ევროპული კვალიფიკაციების ჩარჩოსთან, სამუშაო პროცესში ჩართულები იყვნენ ევროპის განათლების ფონდი</w:t>
      </w:r>
      <w:r w:rsidRPr="007E6822">
        <w:rPr>
          <w:rFonts w:ascii="Sylfaen" w:hAnsi="Sylfaen" w:cs="Sylfaen"/>
          <w:sz w:val="20"/>
          <w:szCs w:val="20"/>
          <w:lang w:val="ka-GE"/>
        </w:rPr>
        <w:t>ს</w:t>
      </w:r>
      <w:r w:rsidRPr="007E6822">
        <w:rPr>
          <w:rFonts w:ascii="Sylfaen" w:hAnsi="Sylfaen" w:cs="Sylfaen"/>
          <w:sz w:val="20"/>
          <w:szCs w:val="20"/>
        </w:rPr>
        <w:t xml:space="preserve"> (</w:t>
      </w:r>
      <w:r w:rsidRPr="007E6822">
        <w:rPr>
          <w:rFonts w:ascii="Sylfaen" w:hAnsi="Sylfaen" w:cs="Sylfaen"/>
          <w:sz w:val="20"/>
          <w:szCs w:val="20"/>
          <w:lang w:val="en-US"/>
        </w:rPr>
        <w:t>ETF)</w:t>
      </w:r>
      <w:r w:rsidRPr="007E6822">
        <w:rPr>
          <w:rFonts w:ascii="Sylfaen" w:hAnsi="Sylfaen" w:cs="Sylfaen"/>
          <w:sz w:val="20"/>
          <w:szCs w:val="20"/>
          <w:lang w:val="ka-GE"/>
        </w:rPr>
        <w:t xml:space="preserve"> საერთაშორისო და ადგილობრივი სპეციალისტები. </w:t>
      </w:r>
      <w:r w:rsidRPr="007E6822">
        <w:rPr>
          <w:rFonts w:ascii="Sylfaen" w:hAnsi="Sylfaen" w:cs="Sylfaen"/>
          <w:sz w:val="20"/>
          <w:szCs w:val="20"/>
        </w:rPr>
        <w:t>მოცემულ ეტაპზე, მიმდინარეობს ჩარჩოს პროექტის განხილვები დაინტერესებულ მხარეებთან, ხოლო მისი დამტკიცება მოხდება 2019 წლის იანვარში (როგორც ამას ითვალისწინებს „განათლების ხარისხის განვითარების შესახებ“ კანონი)</w:t>
      </w:r>
      <w:r w:rsidRPr="007E6822">
        <w:rPr>
          <w:rFonts w:ascii="Sylfaen" w:hAnsi="Sylfaen" w:cs="Sylfaen"/>
          <w:sz w:val="20"/>
          <w:szCs w:val="20"/>
          <w:lang w:val="ka-GE"/>
        </w:rPr>
        <w:t>.</w:t>
      </w:r>
    </w:p>
    <w:p w:rsidR="006D4A7A" w:rsidRPr="007E6822" w:rsidRDefault="006D4A7A" w:rsidP="006D4A7A">
      <w:pPr>
        <w:jc w:val="both"/>
        <w:rPr>
          <w:rFonts w:ascii="Sylfaen" w:hAnsi="Sylfaen" w:cs="Sylfaen"/>
          <w:sz w:val="20"/>
          <w:szCs w:val="20"/>
          <w:lang w:val="ka-GE"/>
        </w:rPr>
      </w:pPr>
      <w:r w:rsidRPr="007E6822">
        <w:rPr>
          <w:rFonts w:ascii="Sylfaen" w:hAnsi="Sylfaen" w:cs="Sylfaen"/>
          <w:sz w:val="20"/>
          <w:szCs w:val="20"/>
          <w:lang w:val="ka-GE"/>
        </w:rPr>
        <w:t>ევროკავშირის პროექტის „ხარისხის განვითარებისა და შესაძლებლობების განვითარების მხარდაჭერა საქართველოს პროფესიული განათლების სექტორში“ და MCA-</w:t>
      </w:r>
      <w:r w:rsidR="00F54887">
        <w:rPr>
          <w:rFonts w:ascii="Sylfaen" w:hAnsi="Sylfaen" w:cs="Sylfaen"/>
          <w:sz w:val="20"/>
          <w:szCs w:val="20"/>
          <w:lang w:val="en-US"/>
        </w:rPr>
        <w:t>G</w:t>
      </w:r>
      <w:r w:rsidRPr="007E6822">
        <w:rPr>
          <w:rFonts w:ascii="Sylfaen" w:hAnsi="Sylfaen" w:cs="Sylfaen"/>
          <w:sz w:val="20"/>
          <w:szCs w:val="20"/>
          <w:lang w:val="ka-GE"/>
        </w:rPr>
        <w:t xml:space="preserve"> პროექტის „პროფესიული განათლება ეკონომიკის განვითარებისთვის“ მხარდაჭერით</w:t>
      </w:r>
      <w:r w:rsidRPr="007E6822">
        <w:rPr>
          <w:rFonts w:ascii="Sylfaen" w:hAnsi="Sylfaen" w:cs="Sylfaen"/>
          <w:sz w:val="20"/>
          <w:szCs w:val="20"/>
          <w:lang w:val="en-US"/>
        </w:rPr>
        <w:t>,</w:t>
      </w:r>
      <w:r w:rsidRPr="007E6822">
        <w:rPr>
          <w:rFonts w:ascii="Sylfaen" w:hAnsi="Sylfaen" w:cs="Sylfaen"/>
          <w:sz w:val="20"/>
          <w:szCs w:val="20"/>
          <w:lang w:val="ka-GE"/>
        </w:rPr>
        <w:t xml:space="preserve"> 2017-2018 წლებში მომზადდა პროფესიული განათლების ხარისხის უზრუნველყოფის ახალი ჩარჩო. 2018 წელს დაიწყო პროფესიული საგანმანათლებლო დაწესებულებების შიდა და გარე ვერიფიკაციის პილოტირება. პილოტირების პროცესი გაგრძელდება 2019 წელსაც. ამასთან, 2019 წელს დამტკიცდება და ამოქმედდება ავტორიზაციის განახლებული სტანდარტები.</w:t>
      </w:r>
    </w:p>
    <w:p w:rsidR="006D4A7A" w:rsidRDefault="006D4A7A" w:rsidP="006D4A7A">
      <w:pPr>
        <w:pStyle w:val="NormalWeb"/>
        <w:spacing w:before="45" w:beforeAutospacing="0" w:after="45" w:afterAutospacing="0" w:line="276" w:lineRule="auto"/>
        <w:jc w:val="both"/>
        <w:rPr>
          <w:rFonts w:ascii="Sylfaen" w:hAnsi="Sylfaen" w:cs="Sylfaen"/>
          <w:sz w:val="20"/>
          <w:szCs w:val="20"/>
          <w:lang w:val="ka-GE"/>
        </w:rPr>
      </w:pPr>
      <w:r w:rsidRPr="007E6822">
        <w:rPr>
          <w:rFonts w:ascii="Sylfaen" w:hAnsi="Sylfaen" w:cs="Sylfaen"/>
          <w:sz w:val="20"/>
          <w:szCs w:val="20"/>
          <w:lang w:val="ka-GE"/>
        </w:rPr>
        <w:t>2018 წელს დასრულდა პროფესიული საგანმანათლებლო პროგრამების რეფორმა, რაც კომპეტენციებზე დაფუძნებული, მოდულური პროფესიული პროგრამების შემუშავებასა და დანერგვას გულისხმობს. ე.წ. „მოდულარიზების“ პროცესი 2014 წელს დაიწყო და 2018 წლის ბოლომდე გაგრძელდა</w:t>
      </w:r>
      <w:r w:rsidRPr="007E6822">
        <w:rPr>
          <w:rFonts w:ascii="Sylfaen" w:eastAsiaTheme="minorEastAsia" w:hAnsi="Sylfaen" w:cs="Sylfaen"/>
          <w:sz w:val="20"/>
          <w:szCs w:val="20"/>
          <w:lang w:val="ka-GE"/>
        </w:rPr>
        <w:t xml:space="preserve">; </w:t>
      </w:r>
      <w:r w:rsidRPr="007E6822">
        <w:rPr>
          <w:rFonts w:ascii="Sylfaen" w:hAnsi="Sylfaen" w:cs="Sylfaen"/>
          <w:sz w:val="20"/>
          <w:szCs w:val="20"/>
          <w:lang w:val="ka-GE"/>
        </w:rPr>
        <w:t xml:space="preserve">პროფესიული კვალიფიკაციების ფორმირებისა და ჩარჩო დოკუმენტების (საგანმანათლებლო სტანდარტები) შემუშავების პროცესში აქტიურად ჩაერთნენ დამსაქმებლები, დარგობრივი ასოციაციების/კავშირების წარმომადგენლები. კანონის თანახმად, 2019 წლის იანვრიდან, ყველა საგანმანათლებლო დაწესებულება ვალდებულია, რომ სტუდენტები მიიღოს მხოლოდ მოდულურ პროფესიულ საგანმანათლებლო პროგრამებზე. </w:t>
      </w:r>
    </w:p>
    <w:p w:rsidR="006D4A7A" w:rsidRDefault="006D4A7A" w:rsidP="006D4A7A">
      <w:pPr>
        <w:pStyle w:val="NormalWeb"/>
        <w:spacing w:before="45" w:beforeAutospacing="0" w:after="45" w:afterAutospacing="0" w:line="276" w:lineRule="auto"/>
        <w:jc w:val="both"/>
        <w:rPr>
          <w:rFonts w:ascii="Sylfaen" w:hAnsi="Sylfaen" w:cs="Sylfaen"/>
          <w:sz w:val="20"/>
          <w:szCs w:val="20"/>
          <w:lang w:val="ka-GE"/>
        </w:rPr>
      </w:pPr>
    </w:p>
    <w:p w:rsidR="006D4A7A" w:rsidRDefault="006D4A7A" w:rsidP="006D4A7A">
      <w:pPr>
        <w:pStyle w:val="NormalWeb"/>
        <w:spacing w:before="45" w:beforeAutospacing="0" w:after="45" w:afterAutospacing="0" w:line="276" w:lineRule="auto"/>
        <w:jc w:val="both"/>
        <w:rPr>
          <w:rFonts w:ascii="Sylfaen" w:hAnsi="Sylfaen" w:cs="Sylfaen"/>
          <w:sz w:val="20"/>
          <w:szCs w:val="20"/>
          <w:lang w:val="ka-GE"/>
        </w:rPr>
      </w:pPr>
      <w:r w:rsidRPr="007E6822">
        <w:rPr>
          <w:rFonts w:ascii="Sylfaen" w:hAnsi="Sylfaen" w:cs="Sylfaen"/>
          <w:sz w:val="20"/>
          <w:szCs w:val="20"/>
          <w:lang w:val="ka-GE"/>
        </w:rPr>
        <w:t>2016 წლიდან პროფესიული განათლების სისტემაში გააქტიურდა სამუშაოზე დაფუძნებული სწავლება და დაიწყო პროგრამების განხორციელება ე.წ. „დუალური“ მიდგომით.  გაეროს განვითარების პროგრამისა და გერმანიის საერთაშორისო თანამშრომლობის საზოგადოების მხარდაჭერით, თავდაპირველად, დუალური პროგრამების განხორციელება დაიწყო სოფლის მეურნეობისა და მეღვინეობის სექტორში (2016). 2017-2018 წლებში, კერძო სექტორის მხრიდან გაზრდილი დაინტერესების შესაბამისად, გაიზარდა დუალური პროგრამების რიცხვიც და 2018 წლის მონაცემებით, დანერგილია 23 დასახელების დუალური პროგრამა აგრარული, ტურიზმის, სარკინიგზო ტრანსპორტის, მშენებლობის და ინჟინერიის  მიმართულებით. ამასთან, აქტიურად მიმდინარეობს მოსამზადებელი სამუშაოები ინფორმაციული ტექნოლოგიებისა</w:t>
      </w:r>
      <w:r w:rsidR="00F54887">
        <w:rPr>
          <w:rFonts w:ascii="Sylfaen" w:hAnsi="Sylfaen" w:cs="Sylfaen"/>
          <w:sz w:val="20"/>
          <w:szCs w:val="20"/>
        </w:rPr>
        <w:t xml:space="preserve">, </w:t>
      </w:r>
      <w:r w:rsidR="00F54887">
        <w:rPr>
          <w:rFonts w:ascii="Sylfaen" w:hAnsi="Sylfaen" w:cs="Sylfaen"/>
          <w:sz w:val="20"/>
          <w:szCs w:val="20"/>
          <w:lang w:val="ka-GE"/>
        </w:rPr>
        <w:t>ტრანსპორტისა</w:t>
      </w:r>
      <w:r w:rsidRPr="007E6822">
        <w:rPr>
          <w:rFonts w:ascii="Sylfaen" w:hAnsi="Sylfaen" w:cs="Sylfaen"/>
          <w:sz w:val="20"/>
          <w:szCs w:val="20"/>
          <w:lang w:val="ka-GE"/>
        </w:rPr>
        <w:t xml:space="preserve"> და ლოჯისტიკის </w:t>
      </w:r>
      <w:r w:rsidRPr="007E6822">
        <w:rPr>
          <w:rFonts w:ascii="Sylfaen" w:hAnsi="Sylfaen" w:cs="Sylfaen"/>
          <w:sz w:val="20"/>
          <w:szCs w:val="20"/>
          <w:lang w:val="ka-GE"/>
        </w:rPr>
        <w:lastRenderedPageBreak/>
        <w:t>მიმართულების  დუალური პროგრამების შემუშავების კუთხით, რომელთა დანერგვაც  დაგეგმილია 2019 წლისთვის.</w:t>
      </w:r>
    </w:p>
    <w:p w:rsidR="006D4A7A" w:rsidRDefault="006D4A7A" w:rsidP="006D4A7A">
      <w:pPr>
        <w:pStyle w:val="NormalWeb"/>
        <w:spacing w:before="45" w:beforeAutospacing="0" w:after="45" w:afterAutospacing="0" w:line="276" w:lineRule="auto"/>
        <w:jc w:val="both"/>
        <w:rPr>
          <w:rFonts w:ascii="Sylfaen" w:hAnsi="Sylfaen" w:cs="Sylfaen"/>
          <w:sz w:val="20"/>
          <w:szCs w:val="20"/>
          <w:lang w:val="ka-GE"/>
        </w:rPr>
      </w:pPr>
    </w:p>
    <w:p w:rsidR="006D4A7A" w:rsidRDefault="006D4A7A" w:rsidP="006D4A7A">
      <w:pPr>
        <w:pStyle w:val="NormalWeb"/>
        <w:spacing w:before="45" w:beforeAutospacing="0" w:after="45" w:afterAutospacing="0" w:line="276" w:lineRule="auto"/>
        <w:jc w:val="both"/>
        <w:rPr>
          <w:rFonts w:ascii="Sylfaen" w:hAnsi="Sylfaen" w:cs="Sylfaen"/>
          <w:sz w:val="20"/>
          <w:szCs w:val="20"/>
        </w:rPr>
      </w:pPr>
      <w:proofErr w:type="gramStart"/>
      <w:r w:rsidRPr="007E6822">
        <w:rPr>
          <w:rFonts w:ascii="Sylfaen" w:hAnsi="Sylfaen" w:cs="Sylfaen"/>
          <w:sz w:val="20"/>
          <w:szCs w:val="20"/>
        </w:rPr>
        <w:t>გაუმჯობესდა</w:t>
      </w:r>
      <w:proofErr w:type="gramEnd"/>
      <w:r w:rsidRPr="007E6822">
        <w:rPr>
          <w:rFonts w:ascii="Sylfaen" w:hAnsi="Sylfaen" w:cs="Sylfaen"/>
          <w:sz w:val="20"/>
          <w:szCs w:val="20"/>
        </w:rPr>
        <w:t xml:space="preserve"> პროფესიულ განათლებაზე გეოგრაფიული ხელმისაწვდომობა და 2017-2018 წლებში სტუდენტები პირველად მიიღო ყაზბეგისა და თიანეთის (მცხეთა-მთიანეთის რეგიონი), ასევე ლაგოდეხისა (კახეთი) და ხობის (სამეგრელო) მუნიციპალიტეტებში არსებულმა ფილიალებმა. </w:t>
      </w:r>
      <w:proofErr w:type="gramStart"/>
      <w:r w:rsidRPr="007E6822">
        <w:rPr>
          <w:rFonts w:ascii="Sylfaen" w:hAnsi="Sylfaen" w:cs="Sylfaen"/>
          <w:sz w:val="20"/>
          <w:szCs w:val="20"/>
        </w:rPr>
        <w:t>საჯარო-კერძო</w:t>
      </w:r>
      <w:proofErr w:type="gramEnd"/>
      <w:r w:rsidRPr="007E6822">
        <w:rPr>
          <w:rFonts w:ascii="Sylfaen" w:hAnsi="Sylfaen" w:cs="Sylfaen"/>
          <w:sz w:val="20"/>
          <w:szCs w:val="20"/>
        </w:rPr>
        <w:t xml:space="preserve"> პარტნიორობის ფარგლებში, ზესტაფონის მუნიციპალიტეტში  დაფუძნდა  (ა)აიპ  სამშენებლო კოლეჯი "კონსტრუქტ2". </w:t>
      </w:r>
      <w:proofErr w:type="gramStart"/>
      <w:r w:rsidRPr="007E6822">
        <w:rPr>
          <w:rFonts w:ascii="Sylfaen" w:hAnsi="Sylfaen" w:cs="Sylfaen"/>
          <w:sz w:val="20"/>
          <w:szCs w:val="20"/>
        </w:rPr>
        <w:t>მიმდინარეობს</w:t>
      </w:r>
      <w:proofErr w:type="gramEnd"/>
      <w:r w:rsidRPr="007E6822">
        <w:rPr>
          <w:rFonts w:ascii="Sylfaen" w:hAnsi="Sylfaen" w:cs="Sylfaen"/>
          <w:sz w:val="20"/>
          <w:szCs w:val="20"/>
        </w:rPr>
        <w:t xml:space="preserve"> მოსამზადებელი სამუშაოები  კასპის (შიდა ქართლი), ხულოსა (აჭარა) და ჩოხატაურის (გურია) მუნიციპალიტეტებში პროფესიული საგანმანათლებლო დაწესებულებების დაფუძნების მიზნით. </w:t>
      </w:r>
    </w:p>
    <w:p w:rsidR="006D4A7A" w:rsidRDefault="006D4A7A" w:rsidP="006D4A7A">
      <w:pPr>
        <w:pStyle w:val="NormalWeb"/>
        <w:spacing w:before="45" w:beforeAutospacing="0" w:after="45" w:afterAutospacing="0" w:line="276" w:lineRule="auto"/>
        <w:jc w:val="both"/>
        <w:rPr>
          <w:rFonts w:ascii="Sylfaen" w:hAnsi="Sylfaen" w:cs="Sylfaen"/>
          <w:sz w:val="20"/>
          <w:szCs w:val="20"/>
        </w:rPr>
      </w:pPr>
    </w:p>
    <w:p w:rsidR="006D4A7A" w:rsidRDefault="006D4A7A" w:rsidP="006D4A7A">
      <w:pPr>
        <w:pStyle w:val="NormalWeb"/>
        <w:spacing w:before="45" w:beforeAutospacing="0" w:after="45" w:afterAutospacing="0" w:line="276" w:lineRule="auto"/>
        <w:jc w:val="both"/>
        <w:rPr>
          <w:rFonts w:ascii="Sylfaen" w:hAnsi="Sylfaen" w:cs="Sylfaen"/>
          <w:sz w:val="20"/>
          <w:szCs w:val="20"/>
        </w:rPr>
      </w:pPr>
      <w:proofErr w:type="gramStart"/>
      <w:r w:rsidRPr="007E6822">
        <w:rPr>
          <w:rFonts w:ascii="Sylfaen" w:hAnsi="Sylfaen" w:cs="Sylfaen"/>
          <w:sz w:val="20"/>
          <w:szCs w:val="20"/>
        </w:rPr>
        <w:t>პროფესიული</w:t>
      </w:r>
      <w:proofErr w:type="gramEnd"/>
      <w:r w:rsidRPr="007E6822">
        <w:rPr>
          <w:rFonts w:ascii="Sylfaen" w:hAnsi="Sylfaen" w:cs="Sylfaen"/>
          <w:sz w:val="20"/>
          <w:szCs w:val="20"/>
        </w:rPr>
        <w:t xml:space="preserve"> განათლების პოპულარობისა და მიმზიდველობის გასაზრდელად 2018 წელს დასრულდა მუშაობა პროფესიული განათლების ახალ ბრენდსა და საკომუნიკაციო სტრატეგიაზე. </w:t>
      </w:r>
      <w:proofErr w:type="gramStart"/>
      <w:r w:rsidRPr="007E6822">
        <w:rPr>
          <w:rFonts w:ascii="Sylfaen" w:hAnsi="Sylfaen" w:cs="Sylfaen"/>
          <w:sz w:val="20"/>
          <w:szCs w:val="20"/>
        </w:rPr>
        <w:t>პროფესიული</w:t>
      </w:r>
      <w:proofErr w:type="gramEnd"/>
      <w:r w:rsidRPr="007E6822">
        <w:rPr>
          <w:rFonts w:ascii="Sylfaen" w:hAnsi="Sylfaen" w:cs="Sylfaen"/>
          <w:sz w:val="20"/>
          <w:szCs w:val="20"/>
        </w:rPr>
        <w:t xml:space="preserve"> ორიენტაციის კომპონენტის ფარგლებში საჯარო სკოლებში </w:t>
      </w:r>
      <w:r w:rsidRPr="007E6822">
        <w:rPr>
          <w:rFonts w:ascii="Sylfaen" w:hAnsi="Sylfaen" w:cs="Sylfaen"/>
          <w:sz w:val="20"/>
          <w:szCs w:val="20"/>
          <w:lang w:val="ka-GE"/>
        </w:rPr>
        <w:t xml:space="preserve">2017 წლიდან </w:t>
      </w:r>
      <w:r w:rsidRPr="007E6822">
        <w:rPr>
          <w:rFonts w:ascii="Sylfaen" w:hAnsi="Sylfaen" w:cs="Sylfaen"/>
          <w:sz w:val="20"/>
          <w:szCs w:val="20"/>
        </w:rPr>
        <w:t xml:space="preserve">დაიწყო სკოლის მოსწავლეებისთვის პროფესიული უნარების განვითარების აქტივობების განხორცილება. </w:t>
      </w:r>
    </w:p>
    <w:p w:rsidR="006D4A7A" w:rsidRDefault="006D4A7A" w:rsidP="006D4A7A">
      <w:pPr>
        <w:pStyle w:val="NormalWeb"/>
        <w:spacing w:before="45" w:beforeAutospacing="0" w:after="45" w:afterAutospacing="0" w:line="276" w:lineRule="auto"/>
        <w:jc w:val="both"/>
        <w:rPr>
          <w:rFonts w:ascii="Sylfaen" w:hAnsi="Sylfaen" w:cs="Sylfaen"/>
          <w:sz w:val="20"/>
          <w:szCs w:val="20"/>
        </w:rPr>
      </w:pPr>
    </w:p>
    <w:p w:rsidR="00204405" w:rsidRDefault="00204405" w:rsidP="00204405">
      <w:pPr>
        <w:pStyle w:val="NormalWeb"/>
        <w:spacing w:before="45" w:beforeAutospacing="0" w:after="45" w:afterAutospacing="0" w:line="276" w:lineRule="auto"/>
        <w:jc w:val="both"/>
        <w:rPr>
          <w:rFonts w:ascii="Sylfaen" w:hAnsi="Sylfaen" w:cs="Sylfaen"/>
          <w:sz w:val="20"/>
          <w:szCs w:val="20"/>
          <w:lang w:val="ka-GE"/>
        </w:rPr>
      </w:pPr>
      <w:r>
        <w:rPr>
          <w:rFonts w:ascii="Sylfaen" w:hAnsi="Sylfaen" w:cs="Sylfaen"/>
          <w:sz w:val="20"/>
          <w:szCs w:val="20"/>
          <w:lang w:val="ka-GE"/>
        </w:rPr>
        <w:t xml:space="preserve">აღსანიშნავია, რომ </w:t>
      </w:r>
      <w:r>
        <w:rPr>
          <w:rFonts w:ascii="Sylfaen" w:hAnsi="Sylfaen" w:cs="Sylfaen"/>
          <w:sz w:val="20"/>
          <w:szCs w:val="20"/>
        </w:rPr>
        <w:t>2017</w:t>
      </w:r>
      <w:r w:rsidR="00146DE4">
        <w:rPr>
          <w:rFonts w:ascii="Sylfaen" w:hAnsi="Sylfaen" w:cs="Sylfaen"/>
          <w:sz w:val="20"/>
          <w:szCs w:val="20"/>
          <w:lang w:val="ka-GE"/>
        </w:rPr>
        <w:t xml:space="preserve"> </w:t>
      </w:r>
      <w:r>
        <w:rPr>
          <w:rFonts w:ascii="Sylfaen" w:hAnsi="Sylfaen" w:cs="Sylfaen"/>
          <w:sz w:val="20"/>
          <w:szCs w:val="20"/>
          <w:lang w:val="ka-GE"/>
        </w:rPr>
        <w:t>წ</w:t>
      </w:r>
      <w:r w:rsidR="00146DE4">
        <w:rPr>
          <w:rFonts w:ascii="Sylfaen" w:hAnsi="Sylfaen" w:cs="Sylfaen"/>
          <w:sz w:val="20"/>
          <w:szCs w:val="20"/>
          <w:lang w:val="ka-GE"/>
        </w:rPr>
        <w:t>ელს</w:t>
      </w:r>
      <w:r>
        <w:rPr>
          <w:rFonts w:ascii="Sylfaen" w:hAnsi="Sylfaen" w:cs="Sylfaen"/>
          <w:sz w:val="20"/>
          <w:szCs w:val="20"/>
          <w:lang w:val="ka-GE"/>
        </w:rPr>
        <w:t xml:space="preserve"> პროფესიული განათლების მიმართულებით სახელმწიფო  ბიუჯეტის ფაქტიურმა შესრულებამ შეადგინა </w:t>
      </w:r>
      <w:r w:rsidR="00146DE4" w:rsidRPr="00146DE4">
        <w:rPr>
          <w:rFonts w:ascii="Sylfaen" w:hAnsi="Sylfaen" w:cs="Sylfaen"/>
          <w:sz w:val="20"/>
          <w:szCs w:val="20"/>
          <w:lang w:val="ka-GE"/>
        </w:rPr>
        <w:t>36,5 მილიონი</w:t>
      </w:r>
      <w:r w:rsidRPr="00146DE4">
        <w:rPr>
          <w:rFonts w:ascii="Sylfaen" w:hAnsi="Sylfaen" w:cs="Sylfaen"/>
          <w:sz w:val="20"/>
          <w:szCs w:val="20"/>
          <w:lang w:val="ka-GE"/>
        </w:rPr>
        <w:t xml:space="preserve"> ლარი.</w:t>
      </w:r>
    </w:p>
    <w:p w:rsidR="00146DE4" w:rsidRDefault="00146DE4" w:rsidP="00204405">
      <w:pPr>
        <w:pStyle w:val="NormalWeb"/>
        <w:spacing w:before="45" w:beforeAutospacing="0" w:after="45" w:afterAutospacing="0" w:line="276" w:lineRule="auto"/>
        <w:jc w:val="both"/>
        <w:rPr>
          <w:rFonts w:ascii="Sylfaen" w:hAnsi="Sylfaen" w:cs="Sylfaen"/>
          <w:sz w:val="20"/>
          <w:szCs w:val="20"/>
          <w:lang w:val="ka-GE"/>
        </w:rPr>
      </w:pPr>
    </w:p>
    <w:p w:rsidR="00146DE4" w:rsidRDefault="00146DE4" w:rsidP="00204405">
      <w:pPr>
        <w:pStyle w:val="NormalWeb"/>
        <w:spacing w:before="45" w:beforeAutospacing="0" w:after="45" w:afterAutospacing="0" w:line="276" w:lineRule="auto"/>
        <w:jc w:val="both"/>
        <w:rPr>
          <w:rFonts w:ascii="Sylfaen" w:hAnsi="Sylfaen" w:cs="Sylfaen"/>
          <w:sz w:val="20"/>
          <w:szCs w:val="20"/>
          <w:lang w:val="ka-GE"/>
        </w:rPr>
      </w:pPr>
      <w:r>
        <w:rPr>
          <w:rFonts w:ascii="Sylfaen" w:hAnsi="Sylfaen" w:cs="Sylfaen"/>
          <w:sz w:val="20"/>
          <w:szCs w:val="20"/>
          <w:lang w:val="ka-GE"/>
        </w:rPr>
        <w:t xml:space="preserve">2018 წლის ბიუჯეტი შეადგენს 43,8 მილიონ ლარს, საიდანაც 2018 წლის 3 დეკემბრის მდგომარეობით ათვისებულია 37,8 მილიონი ლარი. </w:t>
      </w:r>
    </w:p>
    <w:p w:rsidR="00204405" w:rsidRDefault="00204405" w:rsidP="006D4A7A">
      <w:pPr>
        <w:pStyle w:val="NormalWeb"/>
        <w:spacing w:before="45" w:beforeAutospacing="0" w:after="45" w:afterAutospacing="0" w:line="276" w:lineRule="auto"/>
        <w:jc w:val="both"/>
        <w:rPr>
          <w:rFonts w:ascii="Sylfaen" w:hAnsi="Sylfaen" w:cs="Sylfaen"/>
          <w:sz w:val="20"/>
          <w:szCs w:val="20"/>
        </w:rPr>
      </w:pPr>
    </w:p>
    <w:p w:rsidR="006D4A7A" w:rsidRPr="007E6822" w:rsidRDefault="006D4A7A" w:rsidP="006D4A7A">
      <w:pPr>
        <w:pStyle w:val="NormalWeb"/>
        <w:spacing w:before="45" w:beforeAutospacing="0" w:after="45" w:afterAutospacing="0" w:line="276" w:lineRule="auto"/>
        <w:jc w:val="both"/>
        <w:rPr>
          <w:rFonts w:ascii="Sylfaen" w:hAnsi="Sylfaen" w:cs="Sylfaen"/>
          <w:sz w:val="20"/>
          <w:szCs w:val="20"/>
        </w:rPr>
      </w:pPr>
      <w:proofErr w:type="gramStart"/>
      <w:r w:rsidRPr="007E6822">
        <w:rPr>
          <w:rFonts w:ascii="Sylfaen" w:hAnsi="Sylfaen" w:cs="Sylfaen"/>
          <w:sz w:val="20"/>
          <w:szCs w:val="20"/>
        </w:rPr>
        <w:t>სისტემაში</w:t>
      </w:r>
      <w:proofErr w:type="gramEnd"/>
      <w:r w:rsidRPr="007E6822">
        <w:rPr>
          <w:rFonts w:ascii="Sylfaen" w:hAnsi="Sylfaen" w:cs="Sylfaen"/>
          <w:sz w:val="20"/>
          <w:szCs w:val="20"/>
        </w:rPr>
        <w:t xml:space="preserve"> ახალი საგანმანათლებლო დაწესებულებების, ახალი შესაძლებლობების გაჩენისა და რეფორმის მასშტაბის ზრდის პარალელურად, მზარდია სახელმწიფო ბიუჯეტიც. პროფესიული განათლების მიმართულებით 2019 წლის ბიუჯეტის განსაზღვრის პროცესში მხედველობაში იქნა მიღებული 2019 წლისთვის დაგეგმილი ყველა აქტივობისათვის აუცილებელი რესურსი, მათ შორის „პროფესიული განათლების შესახებ“ საქართველოს ახალი კანონის ფარგლებში გასატარებელი ღონისძიებები. 2019 წლის საპროგნოზო ბიუჯეტი 2018 წლის ბიუჯეტთან შე</w:t>
      </w:r>
      <w:r w:rsidR="0003554F">
        <w:rPr>
          <w:rFonts w:ascii="Sylfaen" w:hAnsi="Sylfaen" w:cs="Sylfaen"/>
          <w:sz w:val="20"/>
          <w:szCs w:val="20"/>
        </w:rPr>
        <w:t>დარებით გაზრდილია და შეადგენს 64</w:t>
      </w:r>
      <w:r w:rsidRPr="007E6822">
        <w:rPr>
          <w:rFonts w:ascii="Sylfaen" w:hAnsi="Sylfaen" w:cs="Sylfaen"/>
          <w:sz w:val="20"/>
          <w:szCs w:val="20"/>
        </w:rPr>
        <w:t xml:space="preserve"> მილიონ ლარს</w:t>
      </w:r>
      <w:r w:rsidRPr="007E6822">
        <w:rPr>
          <w:rFonts w:ascii="Sylfaen" w:hAnsi="Sylfaen" w:cs="Sylfaen"/>
          <w:sz w:val="20"/>
          <w:szCs w:val="20"/>
          <w:lang w:val="ka-GE"/>
        </w:rPr>
        <w:t xml:space="preserve"> (2019 </w:t>
      </w:r>
      <w:r>
        <w:rPr>
          <w:rFonts w:ascii="Sylfaen" w:hAnsi="Sylfaen" w:cs="Sylfaen"/>
          <w:sz w:val="20"/>
          <w:szCs w:val="20"/>
          <w:lang w:val="ka-GE"/>
        </w:rPr>
        <w:t xml:space="preserve">წლის </w:t>
      </w:r>
      <w:r w:rsidRPr="007E6822">
        <w:rPr>
          <w:rFonts w:ascii="Sylfaen" w:hAnsi="Sylfaen" w:cs="Sylfaen"/>
          <w:sz w:val="20"/>
          <w:szCs w:val="20"/>
          <w:lang w:val="ka-GE"/>
        </w:rPr>
        <w:t>სახელმწიფო ბიუჯეტის პროექტის თანახმად)</w:t>
      </w:r>
      <w:r w:rsidRPr="007E6822">
        <w:rPr>
          <w:rFonts w:ascii="Sylfaen" w:hAnsi="Sylfaen" w:cs="Sylfaen"/>
          <w:sz w:val="20"/>
          <w:szCs w:val="20"/>
        </w:rPr>
        <w:t>.</w:t>
      </w:r>
    </w:p>
    <w:p w:rsidR="006D4A7A" w:rsidRDefault="006D4A7A"/>
    <w:p w:rsidR="006D4A7A" w:rsidRDefault="006D4A7A"/>
    <w:p w:rsidR="006D4A7A" w:rsidRDefault="006D4A7A"/>
    <w:p w:rsidR="006D4A7A" w:rsidRDefault="006D4A7A"/>
    <w:p w:rsidR="006D4A7A" w:rsidRDefault="006D4A7A"/>
    <w:p w:rsidR="006D4A7A" w:rsidRDefault="006D4A7A"/>
    <w:p w:rsidR="006D4A7A" w:rsidRDefault="006D4A7A"/>
    <w:p w:rsidR="006D4A7A" w:rsidRPr="00145082" w:rsidRDefault="006D4A7A" w:rsidP="00F54887">
      <w:pPr>
        <w:pStyle w:val="Heading1"/>
        <w:shd w:val="clear" w:color="auto" w:fill="C5E0B3" w:themeFill="accent6" w:themeFillTint="66"/>
        <w:rPr>
          <w:rFonts w:ascii="Sylfaen" w:hAnsi="Sylfaen"/>
          <w:b/>
          <w:color w:val="auto"/>
          <w:sz w:val="24"/>
          <w:szCs w:val="24"/>
          <w:lang w:val="ka-GE"/>
        </w:rPr>
      </w:pPr>
      <w:bookmarkStart w:id="2" w:name="_Toc532218052"/>
      <w:r w:rsidRPr="00145082">
        <w:rPr>
          <w:rFonts w:ascii="Sylfaen" w:hAnsi="Sylfaen" w:cs="Sylfaen"/>
          <w:b/>
          <w:color w:val="auto"/>
          <w:sz w:val="24"/>
          <w:szCs w:val="24"/>
          <w:lang w:val="ka-GE"/>
        </w:rPr>
        <w:lastRenderedPageBreak/>
        <w:t>სტრატეგიული</w:t>
      </w:r>
      <w:r w:rsidRPr="00145082">
        <w:rPr>
          <w:rFonts w:ascii="Sylfaen" w:hAnsi="Sylfaen"/>
          <w:b/>
          <w:color w:val="auto"/>
          <w:sz w:val="24"/>
          <w:szCs w:val="24"/>
          <w:lang w:val="ka-GE"/>
        </w:rPr>
        <w:t xml:space="preserve"> </w:t>
      </w:r>
      <w:r w:rsidRPr="00145082">
        <w:rPr>
          <w:rFonts w:ascii="Sylfaen" w:hAnsi="Sylfaen" w:cs="Sylfaen"/>
          <w:b/>
          <w:color w:val="auto"/>
          <w:sz w:val="24"/>
          <w:szCs w:val="24"/>
          <w:lang w:val="ka-GE"/>
        </w:rPr>
        <w:t>ამოცანა</w:t>
      </w:r>
      <w:r w:rsidRPr="00145082">
        <w:rPr>
          <w:rFonts w:ascii="Sylfaen" w:hAnsi="Sylfaen"/>
          <w:b/>
          <w:color w:val="auto"/>
          <w:sz w:val="24"/>
          <w:szCs w:val="24"/>
          <w:lang w:val="ka-GE"/>
        </w:rPr>
        <w:t xml:space="preserve"> 1: </w:t>
      </w:r>
      <w:r w:rsidRPr="00145082">
        <w:rPr>
          <w:rFonts w:ascii="Sylfaen" w:hAnsi="Sylfaen" w:cs="Sylfaen"/>
          <w:b/>
          <w:color w:val="auto"/>
          <w:sz w:val="24"/>
          <w:szCs w:val="24"/>
          <w:lang w:val="ka-GE"/>
        </w:rPr>
        <w:t>პროფესიული</w:t>
      </w:r>
      <w:r w:rsidRPr="00145082">
        <w:rPr>
          <w:rFonts w:ascii="Sylfaen" w:hAnsi="Sylfaen"/>
          <w:b/>
          <w:color w:val="auto"/>
          <w:sz w:val="24"/>
          <w:szCs w:val="24"/>
          <w:lang w:val="ka-GE"/>
        </w:rPr>
        <w:t xml:space="preserve"> </w:t>
      </w:r>
      <w:r w:rsidRPr="00145082">
        <w:rPr>
          <w:rFonts w:ascii="Sylfaen" w:hAnsi="Sylfaen" w:cs="Sylfaen"/>
          <w:b/>
          <w:color w:val="auto"/>
          <w:sz w:val="24"/>
          <w:szCs w:val="24"/>
          <w:lang w:val="ka-GE"/>
        </w:rPr>
        <w:t>განათლების</w:t>
      </w:r>
      <w:r w:rsidRPr="00145082">
        <w:rPr>
          <w:rFonts w:ascii="Sylfaen" w:hAnsi="Sylfaen"/>
          <w:b/>
          <w:color w:val="auto"/>
          <w:sz w:val="24"/>
          <w:szCs w:val="24"/>
          <w:lang w:val="ka-GE"/>
        </w:rPr>
        <w:t xml:space="preserve"> </w:t>
      </w:r>
      <w:r w:rsidRPr="00145082">
        <w:rPr>
          <w:rFonts w:ascii="Sylfaen" w:hAnsi="Sylfaen" w:cs="Sylfaen"/>
          <w:b/>
          <w:color w:val="auto"/>
          <w:sz w:val="24"/>
          <w:szCs w:val="24"/>
          <w:lang w:val="ka-GE"/>
        </w:rPr>
        <w:t>შრომის</w:t>
      </w:r>
      <w:r w:rsidRPr="00145082">
        <w:rPr>
          <w:rFonts w:ascii="Sylfaen" w:hAnsi="Sylfaen"/>
          <w:b/>
          <w:color w:val="auto"/>
          <w:sz w:val="24"/>
          <w:szCs w:val="24"/>
          <w:lang w:val="ka-GE"/>
        </w:rPr>
        <w:t xml:space="preserve"> </w:t>
      </w:r>
      <w:r w:rsidRPr="00145082">
        <w:rPr>
          <w:rFonts w:ascii="Sylfaen" w:hAnsi="Sylfaen" w:cs="Sylfaen"/>
          <w:b/>
          <w:color w:val="auto"/>
          <w:sz w:val="24"/>
          <w:szCs w:val="24"/>
          <w:lang w:val="ka-GE"/>
        </w:rPr>
        <w:t>ბაზრის</w:t>
      </w:r>
      <w:r w:rsidRPr="00145082">
        <w:rPr>
          <w:rFonts w:ascii="Sylfaen" w:hAnsi="Sylfaen"/>
          <w:b/>
          <w:color w:val="auto"/>
          <w:sz w:val="24"/>
          <w:szCs w:val="24"/>
          <w:lang w:val="ka-GE"/>
        </w:rPr>
        <w:t xml:space="preserve"> </w:t>
      </w:r>
      <w:r w:rsidRPr="00145082">
        <w:rPr>
          <w:rFonts w:ascii="Sylfaen" w:hAnsi="Sylfaen" w:cs="Sylfaen"/>
          <w:b/>
          <w:color w:val="auto"/>
          <w:sz w:val="24"/>
          <w:szCs w:val="24"/>
          <w:lang w:val="ka-GE"/>
        </w:rPr>
        <w:t>მოთხოვნებთან</w:t>
      </w:r>
      <w:r w:rsidRPr="00145082">
        <w:rPr>
          <w:rFonts w:ascii="Sylfaen" w:hAnsi="Sylfaen"/>
          <w:b/>
          <w:color w:val="auto"/>
          <w:sz w:val="24"/>
          <w:szCs w:val="24"/>
          <w:lang w:val="ka-GE"/>
        </w:rPr>
        <w:t xml:space="preserve"> </w:t>
      </w:r>
      <w:r w:rsidRPr="00145082">
        <w:rPr>
          <w:rFonts w:ascii="Sylfaen" w:hAnsi="Sylfaen" w:cs="Sylfaen"/>
          <w:b/>
          <w:color w:val="auto"/>
          <w:sz w:val="24"/>
          <w:szCs w:val="24"/>
          <w:lang w:val="ka-GE"/>
        </w:rPr>
        <w:t>შესაბამისობა</w:t>
      </w:r>
      <w:r w:rsidRPr="00145082">
        <w:rPr>
          <w:rFonts w:ascii="Sylfaen" w:hAnsi="Sylfaen"/>
          <w:b/>
          <w:color w:val="auto"/>
          <w:sz w:val="24"/>
          <w:szCs w:val="24"/>
          <w:lang w:val="ka-GE"/>
        </w:rPr>
        <w:t xml:space="preserve"> </w:t>
      </w:r>
      <w:r w:rsidRPr="00145082">
        <w:rPr>
          <w:rFonts w:ascii="Sylfaen" w:hAnsi="Sylfaen" w:cs="Sylfaen"/>
          <w:b/>
          <w:color w:val="auto"/>
          <w:sz w:val="24"/>
          <w:szCs w:val="24"/>
          <w:lang w:val="ka-GE"/>
        </w:rPr>
        <w:t>და</w:t>
      </w:r>
      <w:r w:rsidRPr="00145082">
        <w:rPr>
          <w:rFonts w:ascii="Sylfaen" w:hAnsi="Sylfaen"/>
          <w:b/>
          <w:color w:val="auto"/>
          <w:sz w:val="24"/>
          <w:szCs w:val="24"/>
          <w:lang w:val="ka-GE"/>
        </w:rPr>
        <w:t xml:space="preserve"> </w:t>
      </w:r>
      <w:r w:rsidRPr="00145082">
        <w:rPr>
          <w:rFonts w:ascii="Sylfaen" w:hAnsi="Sylfaen" w:cs="Sylfaen"/>
          <w:b/>
          <w:color w:val="auto"/>
          <w:sz w:val="24"/>
          <w:szCs w:val="24"/>
          <w:lang w:val="ka-GE"/>
        </w:rPr>
        <w:t>სისტემის</w:t>
      </w:r>
      <w:r w:rsidRPr="00145082">
        <w:rPr>
          <w:rFonts w:ascii="Sylfaen" w:hAnsi="Sylfaen"/>
          <w:b/>
          <w:color w:val="auto"/>
          <w:sz w:val="24"/>
          <w:szCs w:val="24"/>
          <w:lang w:val="ka-GE"/>
        </w:rPr>
        <w:t xml:space="preserve"> </w:t>
      </w:r>
      <w:r w:rsidRPr="00145082">
        <w:rPr>
          <w:rFonts w:ascii="Sylfaen" w:hAnsi="Sylfaen" w:cs="Sylfaen"/>
          <w:b/>
          <w:color w:val="auto"/>
          <w:sz w:val="24"/>
          <w:szCs w:val="24"/>
          <w:lang w:val="ka-GE"/>
        </w:rPr>
        <w:t>ინტერნაციონალიზაცია</w:t>
      </w:r>
      <w:bookmarkEnd w:id="2"/>
      <w:r w:rsidRPr="00145082">
        <w:rPr>
          <w:rFonts w:ascii="Sylfaen" w:hAnsi="Sylfaen"/>
          <w:b/>
          <w:color w:val="auto"/>
          <w:sz w:val="24"/>
          <w:szCs w:val="24"/>
          <w:lang w:val="ka-GE"/>
        </w:rPr>
        <w:t xml:space="preserve"> </w:t>
      </w:r>
    </w:p>
    <w:p w:rsidR="00F25EAA" w:rsidRPr="00F25EAA" w:rsidRDefault="00F25EAA" w:rsidP="00F25EAA">
      <w:pPr>
        <w:rPr>
          <w:rFonts w:ascii="Sylfaen" w:hAnsi="Sylfaen"/>
          <w:lang w:val="ka-GE"/>
        </w:rPr>
      </w:pPr>
    </w:p>
    <w:p w:rsidR="006D4A7A" w:rsidRPr="00EE7621" w:rsidRDefault="006D4A7A" w:rsidP="006D4A7A">
      <w:pPr>
        <w:autoSpaceDE w:val="0"/>
        <w:autoSpaceDN w:val="0"/>
        <w:adjustRightInd w:val="0"/>
        <w:spacing w:after="0"/>
        <w:jc w:val="both"/>
        <w:rPr>
          <w:rFonts w:ascii="Sylfaen" w:hAnsi="Sylfaen" w:cs="Sylfaen"/>
          <w:i/>
          <w:sz w:val="20"/>
          <w:szCs w:val="20"/>
          <w:lang w:val="ka-GE"/>
        </w:rPr>
      </w:pPr>
      <w:r w:rsidRPr="009E0A36">
        <w:rPr>
          <w:rFonts w:ascii="Sylfaen" w:hAnsi="Sylfaen" w:cs="Sylfaen"/>
          <w:i/>
          <w:sz w:val="20"/>
          <w:szCs w:val="20"/>
          <w:lang w:val="ka-GE"/>
        </w:rPr>
        <w:t>სტრატეგია ხაზს უსვამს სოციალური</w:t>
      </w:r>
      <w:r w:rsidRPr="00EE7621">
        <w:rPr>
          <w:rFonts w:ascii="Sylfaen" w:hAnsi="Sylfaen" w:cs="Sylfaen"/>
          <w:i/>
          <w:sz w:val="20"/>
          <w:szCs w:val="20"/>
          <w:lang w:val="ka-GE"/>
        </w:rPr>
        <w:t xml:space="preserve"> </w:t>
      </w:r>
      <w:r w:rsidRPr="009E0A36">
        <w:rPr>
          <w:rFonts w:ascii="Sylfaen" w:hAnsi="Sylfaen" w:cs="Sylfaen"/>
          <w:i/>
          <w:sz w:val="20"/>
          <w:szCs w:val="20"/>
          <w:lang w:val="ka-GE"/>
        </w:rPr>
        <w:t>პარტნიორების, როგორც თანასწორი მხარეების ჩართულობის მნიშვნელობას პროფესიული</w:t>
      </w:r>
      <w:r w:rsidRPr="00EE7621">
        <w:rPr>
          <w:rFonts w:ascii="Sylfaen" w:hAnsi="Sylfaen" w:cs="Sylfaen"/>
          <w:i/>
          <w:sz w:val="20"/>
          <w:szCs w:val="20"/>
          <w:lang w:val="ka-GE"/>
        </w:rPr>
        <w:t xml:space="preserve"> </w:t>
      </w:r>
      <w:r w:rsidRPr="009E0A36">
        <w:rPr>
          <w:rFonts w:ascii="Sylfaen" w:hAnsi="Sylfaen" w:cs="Sylfaen"/>
          <w:i/>
          <w:sz w:val="20"/>
          <w:szCs w:val="20"/>
          <w:lang w:val="ka-GE"/>
        </w:rPr>
        <w:t>განათლების პოლიტიკის ჩამოყალიბების, განხორციელებისა და შეფასების პროცესში და  აქცენტს აკეთებს სოციალური პარტნიორ</w:t>
      </w:r>
      <w:r w:rsidRPr="00EE7621">
        <w:rPr>
          <w:rFonts w:ascii="Sylfaen" w:hAnsi="Sylfaen" w:cs="Sylfaen"/>
          <w:i/>
          <w:sz w:val="20"/>
          <w:szCs w:val="20"/>
          <w:lang w:val="ka-GE"/>
        </w:rPr>
        <w:t>ობის</w:t>
      </w:r>
      <w:r w:rsidRPr="009E0A36">
        <w:rPr>
          <w:rFonts w:ascii="Sylfaen" w:hAnsi="Sylfaen" w:cs="Sylfaen"/>
          <w:i/>
          <w:sz w:val="20"/>
          <w:szCs w:val="20"/>
          <w:lang w:val="ka-GE"/>
        </w:rPr>
        <w:t xml:space="preserve"> გაძლიერებაზე პროფესიული</w:t>
      </w:r>
      <w:r w:rsidRPr="00EE7621">
        <w:rPr>
          <w:rFonts w:ascii="Sylfaen" w:hAnsi="Sylfaen" w:cs="Sylfaen"/>
          <w:i/>
          <w:sz w:val="20"/>
          <w:szCs w:val="20"/>
          <w:lang w:val="ka-GE"/>
        </w:rPr>
        <w:t xml:space="preserve"> </w:t>
      </w:r>
      <w:r w:rsidRPr="009E0A36">
        <w:rPr>
          <w:rFonts w:ascii="Sylfaen" w:hAnsi="Sylfaen" w:cs="Sylfaen"/>
          <w:i/>
          <w:sz w:val="20"/>
          <w:szCs w:val="20"/>
          <w:lang w:val="ka-GE"/>
        </w:rPr>
        <w:t>განათლების სისტემის ფორმირების ყველა დონეზე</w:t>
      </w:r>
      <w:r w:rsidRPr="00EE7621">
        <w:rPr>
          <w:rFonts w:ascii="Sylfaen" w:hAnsi="Sylfaen" w:cs="Sylfaen"/>
          <w:i/>
          <w:sz w:val="20"/>
          <w:szCs w:val="20"/>
          <w:lang w:val="ka-GE"/>
        </w:rPr>
        <w:t>.</w:t>
      </w:r>
      <w:r w:rsidRPr="009E0A36">
        <w:rPr>
          <w:rFonts w:ascii="Sylfaen" w:hAnsi="Sylfaen" w:cs="Sylfaen"/>
          <w:i/>
          <w:sz w:val="20"/>
          <w:szCs w:val="20"/>
          <w:lang w:val="ka-GE"/>
        </w:rPr>
        <w:t xml:space="preserve"> </w:t>
      </w:r>
    </w:p>
    <w:p w:rsidR="006D4A7A" w:rsidRPr="00EE7621" w:rsidRDefault="006D4A7A" w:rsidP="006D4A7A">
      <w:pPr>
        <w:autoSpaceDE w:val="0"/>
        <w:autoSpaceDN w:val="0"/>
        <w:adjustRightInd w:val="0"/>
        <w:spacing w:after="0"/>
        <w:jc w:val="both"/>
        <w:rPr>
          <w:rFonts w:ascii="Sylfaen" w:hAnsi="Sylfaen" w:cs="Sylfaen"/>
          <w:i/>
          <w:color w:val="000000"/>
          <w:sz w:val="20"/>
          <w:szCs w:val="20"/>
          <w:lang w:val="ka-GE"/>
        </w:rPr>
      </w:pPr>
      <w:r w:rsidRPr="00EE7621">
        <w:rPr>
          <w:rFonts w:ascii="Sylfaen" w:hAnsi="Sylfaen" w:cs="Sylfaen"/>
          <w:i/>
          <w:color w:val="000000"/>
          <w:sz w:val="20"/>
          <w:szCs w:val="20"/>
          <w:lang w:val="ka-GE"/>
        </w:rPr>
        <w:t>სტრატეგიის მიხედვით ინტერნაციონალიზაციის ერთ-ერთი მთავარი ინსტრუმენტი სწორედ ევროპული კვალიფიკაციების ჩარჩოსთან თავსებადი ეროვნული კვალიფიკაციების ჩარჩოს დანერგვა და გაცვლით</w:t>
      </w:r>
      <w:r w:rsidR="00F54887">
        <w:rPr>
          <w:rFonts w:ascii="Sylfaen" w:hAnsi="Sylfaen" w:cs="Sylfaen"/>
          <w:i/>
          <w:color w:val="000000"/>
          <w:sz w:val="20"/>
          <w:szCs w:val="20"/>
          <w:lang w:val="ka-GE"/>
        </w:rPr>
        <w:t>ი</w:t>
      </w:r>
      <w:r w:rsidRPr="00EE7621">
        <w:rPr>
          <w:rFonts w:ascii="Sylfaen" w:hAnsi="Sylfaen" w:cs="Sylfaen"/>
          <w:i/>
          <w:color w:val="000000"/>
          <w:sz w:val="20"/>
          <w:szCs w:val="20"/>
          <w:lang w:val="ka-GE"/>
        </w:rPr>
        <w:t xml:space="preserve"> პროგრამების განხორციელებაა.  სტრატეგიაში ასევე აქცენტირებულია კვალიფიკაციების ფორმირებისას საერთაშორისო გამოცდილებისა და შრომის ბაზრის მოთხოვნების გათვალისწინება, რათა  სტუდენტმა შეძლოს კომპლექსური, პიროვნული და პროფესიული უნარების განვითარება. აღნიშნულის მიღწევა შესაძლებელია მხოლოდ მოქნილი საგანმანათლებლო პროგრამების დანერგვით, სტუდენტისათვის პროფესიული და ზოგადი უნარების განვითარებით, სამეწარმეო განათლების ხელშეწყობით, ტექნოლოგიური მიღწევების გამოყენებით, ინოვაციური სწავლების მეთოდებით და საუკეთესო საერთაშორისო გამოცდილების გაზიარებით. </w:t>
      </w:r>
    </w:p>
    <w:p w:rsidR="006D4A7A" w:rsidRPr="00EE7621" w:rsidRDefault="006D4A7A" w:rsidP="006D4A7A">
      <w:pPr>
        <w:autoSpaceDE w:val="0"/>
        <w:autoSpaceDN w:val="0"/>
        <w:adjustRightInd w:val="0"/>
        <w:spacing w:after="0"/>
        <w:jc w:val="both"/>
        <w:rPr>
          <w:rFonts w:ascii="Sylfaen" w:hAnsi="Sylfaen" w:cs="Sylfaen"/>
          <w:i/>
          <w:color w:val="000000"/>
          <w:sz w:val="20"/>
          <w:szCs w:val="20"/>
          <w:lang w:val="ka-GE"/>
        </w:rPr>
      </w:pPr>
      <w:r w:rsidRPr="00EE7621">
        <w:rPr>
          <w:rFonts w:ascii="Sylfaen" w:hAnsi="Sylfaen" w:cs="Sylfaen"/>
          <w:i/>
          <w:color w:val="000000"/>
          <w:sz w:val="20"/>
          <w:szCs w:val="20"/>
          <w:lang w:val="ka-GE"/>
        </w:rPr>
        <w:t>სტრატეგიაში არსებულ გამოწვევებს შორის ხაზგასმულია პროფესიული განათლების ხარისხი. საქართველოს ხარისხის უზრუნველყოფის მიდგომა უფრო მეტად უნდა დაუახლოვდეს ევროპულ გამოცდილებას როგორც სისტემის, ასევე საგანმანათლებლო დაწესებულებების დონეზე.</w:t>
      </w:r>
    </w:p>
    <w:p w:rsidR="006D4A7A" w:rsidRPr="00EE7621" w:rsidRDefault="006D4A7A" w:rsidP="006D4A7A">
      <w:pPr>
        <w:autoSpaceDE w:val="0"/>
        <w:autoSpaceDN w:val="0"/>
        <w:adjustRightInd w:val="0"/>
        <w:spacing w:after="0"/>
        <w:jc w:val="both"/>
        <w:rPr>
          <w:rFonts w:ascii="Sylfaen" w:hAnsi="Sylfaen" w:cs="Sylfaen"/>
          <w:i/>
          <w:color w:val="000000"/>
          <w:sz w:val="20"/>
          <w:szCs w:val="20"/>
          <w:lang w:val="ka-GE"/>
        </w:rPr>
      </w:pPr>
    </w:p>
    <w:p w:rsidR="006D4A7A" w:rsidRPr="00EE7621" w:rsidRDefault="006D4A7A" w:rsidP="006D4A7A">
      <w:pPr>
        <w:pStyle w:val="Default"/>
        <w:spacing w:line="276" w:lineRule="auto"/>
        <w:jc w:val="both"/>
        <w:rPr>
          <w:rFonts w:ascii="Sylfaen" w:eastAsiaTheme="minorHAnsi" w:hAnsi="Sylfaen" w:cs="Sylfaen"/>
          <w:sz w:val="20"/>
          <w:szCs w:val="20"/>
          <w:u w:val="single"/>
          <w:lang w:val="ka-GE" w:eastAsia="en-US"/>
        </w:rPr>
      </w:pPr>
    </w:p>
    <w:p w:rsidR="006D4A7A" w:rsidRPr="00F54887" w:rsidRDefault="006D4A7A" w:rsidP="00F54887">
      <w:pPr>
        <w:shd w:val="clear" w:color="auto" w:fill="FFE599" w:themeFill="accent4" w:themeFillTint="66"/>
        <w:autoSpaceDE w:val="0"/>
        <w:autoSpaceDN w:val="0"/>
        <w:adjustRightInd w:val="0"/>
        <w:spacing w:after="0"/>
        <w:jc w:val="both"/>
        <w:rPr>
          <w:rFonts w:ascii="Sylfaen" w:hAnsi="Sylfaen" w:cs="Sylfaen"/>
          <w:b/>
          <w:i/>
          <w:sz w:val="20"/>
          <w:szCs w:val="20"/>
          <w:u w:val="single"/>
          <w:lang w:val="ka-GE"/>
        </w:rPr>
      </w:pPr>
      <w:r w:rsidRPr="00F54887">
        <w:rPr>
          <w:rFonts w:ascii="Sylfaen" w:hAnsi="Sylfaen" w:cs="Sylfaen"/>
          <w:b/>
          <w:i/>
          <w:sz w:val="20"/>
          <w:szCs w:val="20"/>
          <w:u w:val="single"/>
          <w:lang w:val="ka-GE"/>
        </w:rPr>
        <w:t>ამოცანა 1. პროფესიული განათლების პოლიტიკის შემუშავების პროცესში სოციალური პარტნიორებისა და სამოქალაქო საზოგადოების მონაწილეობა</w:t>
      </w:r>
    </w:p>
    <w:p w:rsidR="006D4A7A" w:rsidRPr="00EE7621" w:rsidRDefault="006D4A7A" w:rsidP="006D4A7A">
      <w:pPr>
        <w:autoSpaceDE w:val="0"/>
        <w:autoSpaceDN w:val="0"/>
        <w:adjustRightInd w:val="0"/>
        <w:spacing w:after="0"/>
        <w:jc w:val="both"/>
        <w:rPr>
          <w:rFonts w:ascii="Sylfaen" w:hAnsi="Sylfaen" w:cs="Sylfaen"/>
          <w:b/>
          <w:sz w:val="20"/>
          <w:szCs w:val="20"/>
          <w:lang w:val="ka-GE"/>
        </w:rPr>
      </w:pPr>
    </w:p>
    <w:p w:rsidR="006D4A7A" w:rsidRPr="00EE7621" w:rsidRDefault="006D4A7A" w:rsidP="006D4A7A">
      <w:pPr>
        <w:autoSpaceDE w:val="0"/>
        <w:autoSpaceDN w:val="0"/>
        <w:adjustRightInd w:val="0"/>
        <w:spacing w:after="0"/>
        <w:jc w:val="both"/>
        <w:rPr>
          <w:rFonts w:ascii="Sylfaen" w:hAnsi="Sylfaen" w:cs="Sylfaen"/>
          <w:color w:val="000000"/>
          <w:sz w:val="20"/>
          <w:szCs w:val="20"/>
          <w:lang w:val="ka-GE"/>
        </w:rPr>
      </w:pPr>
      <w:r w:rsidRPr="00EE7621">
        <w:rPr>
          <w:rFonts w:ascii="Sylfaen" w:hAnsi="Sylfaen" w:cs="Sylfaen"/>
          <w:color w:val="000000"/>
          <w:sz w:val="20"/>
          <w:szCs w:val="20"/>
          <w:lang w:val="ka-GE"/>
        </w:rPr>
        <w:t xml:space="preserve">პროფესიული განათლების პოლიტიკის შემუშავების პროცესში სოციალური პარტნიორებისა და სამოქალაქო საზოგადოების მონაწილეობა </w:t>
      </w:r>
      <w:r>
        <w:rPr>
          <w:rFonts w:ascii="Sylfaen" w:hAnsi="Sylfaen" w:cs="Sylfaen"/>
          <w:color w:val="000000"/>
          <w:sz w:val="20"/>
          <w:szCs w:val="20"/>
          <w:lang w:val="ka-GE"/>
        </w:rPr>
        <w:t>უზ</w:t>
      </w:r>
      <w:r w:rsidRPr="00EE7621">
        <w:rPr>
          <w:rFonts w:ascii="Sylfaen" w:hAnsi="Sylfaen" w:cs="Sylfaen"/>
          <w:color w:val="000000"/>
          <w:sz w:val="20"/>
          <w:szCs w:val="20"/>
          <w:lang w:val="ka-GE"/>
        </w:rPr>
        <w:t>რ</w:t>
      </w:r>
      <w:r>
        <w:rPr>
          <w:rFonts w:ascii="Sylfaen" w:hAnsi="Sylfaen" w:cs="Sylfaen"/>
          <w:color w:val="000000"/>
          <w:sz w:val="20"/>
          <w:szCs w:val="20"/>
          <w:lang w:val="ka-GE"/>
        </w:rPr>
        <w:t>უნველყოფილია</w:t>
      </w:r>
      <w:r w:rsidRPr="00EE7621">
        <w:rPr>
          <w:rFonts w:ascii="Sylfaen" w:hAnsi="Sylfaen" w:cs="Sylfaen"/>
          <w:color w:val="000000"/>
          <w:sz w:val="20"/>
          <w:szCs w:val="20"/>
          <w:lang w:val="ka-GE"/>
        </w:rPr>
        <w:t xml:space="preserve"> სოციალური პარტნიორობის ყველა დონეზე (მაკრო, მეზო და მიკრო) - ეროვნული პროფესიული საბჭო, დარგობრივი საბჭოები, პროფესიული საგანმანათლებლო დაწესებულებების სამეთვალყურეო საბჭოები. </w:t>
      </w:r>
    </w:p>
    <w:p w:rsidR="006D4A7A" w:rsidRPr="009E0A36" w:rsidRDefault="006D4A7A" w:rsidP="006D4A7A">
      <w:pPr>
        <w:autoSpaceDE w:val="0"/>
        <w:autoSpaceDN w:val="0"/>
        <w:adjustRightInd w:val="0"/>
        <w:spacing w:after="0"/>
        <w:jc w:val="both"/>
        <w:rPr>
          <w:rFonts w:ascii="Sylfaen" w:hAnsi="Sylfaen" w:cs="Sylfaen"/>
          <w:sz w:val="20"/>
          <w:szCs w:val="20"/>
          <w:lang w:val="ka-GE"/>
        </w:rPr>
      </w:pPr>
      <w:r w:rsidRPr="009E0A36">
        <w:rPr>
          <w:rFonts w:ascii="Sylfaen" w:hAnsi="Sylfaen" w:cs="Sylfaen"/>
          <w:sz w:val="20"/>
          <w:szCs w:val="20"/>
          <w:lang w:val="ka-GE"/>
        </w:rPr>
        <w:t>ეროვნული პროფესიული საბჭო წარმოადგენს პროფესიული განათლების სფეროში ეროვნულ</w:t>
      </w:r>
      <w:r w:rsidRPr="00EE7621">
        <w:rPr>
          <w:rFonts w:ascii="Sylfaen" w:hAnsi="Sylfaen" w:cs="Sylfaen"/>
          <w:sz w:val="20"/>
          <w:szCs w:val="20"/>
          <w:lang w:val="ka-GE"/>
        </w:rPr>
        <w:t xml:space="preserve"> </w:t>
      </w:r>
      <w:r w:rsidRPr="009E0A36">
        <w:rPr>
          <w:rFonts w:ascii="Sylfaen" w:hAnsi="Sylfaen" w:cs="Sylfaen"/>
          <w:sz w:val="20"/>
          <w:szCs w:val="20"/>
          <w:lang w:val="ka-GE"/>
        </w:rPr>
        <w:t xml:space="preserve">დონეზე ჩამოყალიბებულ მთავარ სათათბირო ორგანოს, </w:t>
      </w:r>
      <w:r w:rsidRPr="00EE7621">
        <w:rPr>
          <w:rFonts w:ascii="Sylfaen" w:hAnsi="Sylfaen" w:cs="Sylfaen"/>
          <w:color w:val="000000"/>
          <w:sz w:val="20"/>
          <w:szCs w:val="20"/>
          <w:lang w:val="ka-GE"/>
        </w:rPr>
        <w:t xml:space="preserve">რომელიც 2015 წლიდან ფუნქციონირებს როგორც ოთხმხრივი ორგანო - მთავრობა, დასაქმებულთა და დამსაქმებელთა ორგანიზაციები და სამოქალაქო საზოგადოება. საანგარიშო პერიოდში </w:t>
      </w:r>
      <w:r w:rsidRPr="00EE7621">
        <w:rPr>
          <w:rFonts w:ascii="Sylfaen" w:hAnsi="Sylfaen" w:cs="Sylfaen"/>
          <w:sz w:val="20"/>
          <w:szCs w:val="20"/>
          <w:lang w:val="ka-GE"/>
        </w:rPr>
        <w:t>საბჭოს სხდომებზე</w:t>
      </w:r>
      <w:r w:rsidRPr="00EE7621">
        <w:rPr>
          <w:rFonts w:ascii="Sylfaen" w:hAnsi="Sylfaen"/>
          <w:sz w:val="20"/>
          <w:szCs w:val="20"/>
          <w:lang w:val="ka-GE"/>
        </w:rPr>
        <w:t xml:space="preserve"> </w:t>
      </w:r>
      <w:r w:rsidRPr="00EE7621">
        <w:rPr>
          <w:rFonts w:ascii="Sylfaen" w:hAnsi="Sylfaen" w:cs="Sylfaen"/>
          <w:sz w:val="20"/>
          <w:szCs w:val="20"/>
          <w:lang w:val="ka-GE"/>
        </w:rPr>
        <w:t>განხილულ</w:t>
      </w:r>
      <w:r w:rsidRPr="00EE7621">
        <w:rPr>
          <w:rFonts w:ascii="Sylfaen" w:hAnsi="Sylfaen"/>
          <w:sz w:val="20"/>
          <w:szCs w:val="20"/>
          <w:lang w:val="ka-GE"/>
        </w:rPr>
        <w:t xml:space="preserve"> </w:t>
      </w:r>
      <w:r w:rsidRPr="00EE7621">
        <w:rPr>
          <w:rFonts w:ascii="Sylfaen" w:hAnsi="Sylfaen" w:cs="Sylfaen"/>
          <w:sz w:val="20"/>
          <w:szCs w:val="20"/>
          <w:lang w:val="ka-GE"/>
        </w:rPr>
        <w:t>იქნა</w:t>
      </w:r>
      <w:r w:rsidRPr="00EE7621">
        <w:rPr>
          <w:rFonts w:ascii="Sylfaen" w:hAnsi="Sylfaen"/>
          <w:sz w:val="20"/>
          <w:szCs w:val="20"/>
          <w:lang w:val="ka-GE"/>
        </w:rPr>
        <w:t xml:space="preserve">  </w:t>
      </w:r>
      <w:r w:rsidRPr="00EE7621">
        <w:rPr>
          <w:rFonts w:ascii="Sylfaen" w:hAnsi="Sylfaen" w:cs="Sylfaen"/>
          <w:sz w:val="20"/>
          <w:szCs w:val="20"/>
          <w:lang w:val="ka-GE"/>
        </w:rPr>
        <w:t>ისეთი</w:t>
      </w:r>
      <w:r w:rsidRPr="00EE7621">
        <w:rPr>
          <w:rFonts w:ascii="Sylfaen" w:hAnsi="Sylfaen"/>
          <w:sz w:val="20"/>
          <w:szCs w:val="20"/>
          <w:lang w:val="ka-GE"/>
        </w:rPr>
        <w:t xml:space="preserve"> </w:t>
      </w:r>
      <w:r w:rsidRPr="00EE7621">
        <w:rPr>
          <w:rFonts w:ascii="Sylfaen" w:hAnsi="Sylfaen" w:cs="Sylfaen"/>
          <w:sz w:val="20"/>
          <w:szCs w:val="20"/>
          <w:lang w:val="ka-GE"/>
        </w:rPr>
        <w:t>მნიშვნელოვანი</w:t>
      </w:r>
      <w:r w:rsidRPr="00EE7621">
        <w:rPr>
          <w:rFonts w:ascii="Sylfaen" w:hAnsi="Sylfaen"/>
          <w:sz w:val="20"/>
          <w:szCs w:val="20"/>
          <w:lang w:val="ka-GE"/>
        </w:rPr>
        <w:t xml:space="preserve"> </w:t>
      </w:r>
      <w:r w:rsidRPr="00EE7621">
        <w:rPr>
          <w:rFonts w:ascii="Sylfaen" w:hAnsi="Sylfaen" w:cs="Sylfaen"/>
          <w:sz w:val="20"/>
          <w:szCs w:val="20"/>
          <w:lang w:val="ka-GE"/>
        </w:rPr>
        <w:t>დოკუმენტები</w:t>
      </w:r>
      <w:r w:rsidRPr="00EE7621">
        <w:rPr>
          <w:rFonts w:ascii="Sylfaen" w:hAnsi="Sylfaen"/>
          <w:sz w:val="20"/>
          <w:szCs w:val="20"/>
          <w:lang w:val="ka-GE"/>
        </w:rPr>
        <w:t xml:space="preserve"> </w:t>
      </w:r>
      <w:r w:rsidRPr="00EE7621">
        <w:rPr>
          <w:rFonts w:ascii="Sylfaen" w:hAnsi="Sylfaen" w:cs="Sylfaen"/>
          <w:sz w:val="20"/>
          <w:szCs w:val="20"/>
          <w:lang w:val="ka-GE"/>
        </w:rPr>
        <w:t>როგორიცაა:</w:t>
      </w:r>
      <w:r w:rsidRPr="00EE7621">
        <w:rPr>
          <w:rFonts w:ascii="Sylfaen" w:hAnsi="Sylfaen"/>
          <w:sz w:val="20"/>
          <w:szCs w:val="20"/>
          <w:lang w:val="ka-GE"/>
        </w:rPr>
        <w:t xml:space="preserve"> </w:t>
      </w:r>
      <w:r w:rsidRPr="00EE7621">
        <w:rPr>
          <w:rFonts w:ascii="Sylfaen" w:hAnsi="Sylfaen" w:cs="Sylfaen"/>
          <w:sz w:val="20"/>
          <w:szCs w:val="20"/>
          <w:lang w:val="ka-GE"/>
        </w:rPr>
        <w:t>პროფესიული</w:t>
      </w:r>
      <w:r w:rsidRPr="00EE7621">
        <w:rPr>
          <w:rFonts w:ascii="Sylfaen" w:hAnsi="Sylfaen"/>
          <w:sz w:val="20"/>
          <w:szCs w:val="20"/>
          <w:lang w:val="ka-GE"/>
        </w:rPr>
        <w:t xml:space="preserve"> </w:t>
      </w:r>
      <w:r w:rsidRPr="00EE7621">
        <w:rPr>
          <w:rFonts w:ascii="Sylfaen" w:hAnsi="Sylfaen" w:cs="Sylfaen"/>
          <w:sz w:val="20"/>
          <w:szCs w:val="20"/>
          <w:lang w:val="ka-GE"/>
        </w:rPr>
        <w:t>განათლების</w:t>
      </w:r>
      <w:r w:rsidRPr="00EE7621">
        <w:rPr>
          <w:rFonts w:ascii="Sylfaen" w:hAnsi="Sylfaen"/>
          <w:sz w:val="20"/>
          <w:szCs w:val="20"/>
          <w:lang w:val="ka-GE"/>
        </w:rPr>
        <w:t xml:space="preserve">  </w:t>
      </w:r>
      <w:r w:rsidRPr="00EE7621">
        <w:rPr>
          <w:rFonts w:ascii="Sylfaen" w:hAnsi="Sylfaen" w:cs="Sylfaen"/>
          <w:sz w:val="20"/>
          <w:szCs w:val="20"/>
          <w:lang w:val="ka-GE"/>
        </w:rPr>
        <w:t>ახალი</w:t>
      </w:r>
      <w:r w:rsidRPr="00EE7621">
        <w:rPr>
          <w:rFonts w:ascii="Sylfaen" w:hAnsi="Sylfaen"/>
          <w:sz w:val="20"/>
          <w:szCs w:val="20"/>
          <w:lang w:val="ka-GE"/>
        </w:rPr>
        <w:t xml:space="preserve"> </w:t>
      </w:r>
      <w:r w:rsidRPr="00EE7621">
        <w:rPr>
          <w:rFonts w:ascii="Sylfaen" w:hAnsi="Sylfaen" w:cs="Sylfaen"/>
          <w:sz w:val="20"/>
          <w:szCs w:val="20"/>
          <w:lang w:val="ka-GE"/>
        </w:rPr>
        <w:t>კანონის</w:t>
      </w:r>
      <w:r w:rsidRPr="00EE7621">
        <w:rPr>
          <w:rFonts w:ascii="Sylfaen" w:hAnsi="Sylfaen"/>
          <w:sz w:val="20"/>
          <w:szCs w:val="20"/>
          <w:lang w:val="ka-GE"/>
        </w:rPr>
        <w:t xml:space="preserve"> </w:t>
      </w:r>
      <w:r w:rsidRPr="00EE7621">
        <w:rPr>
          <w:rFonts w:ascii="Sylfaen" w:hAnsi="Sylfaen" w:cs="Sylfaen"/>
          <w:sz w:val="20"/>
          <w:szCs w:val="20"/>
          <w:lang w:val="ka-GE"/>
        </w:rPr>
        <w:t>პროექტი</w:t>
      </w:r>
      <w:r w:rsidRPr="00EE7621">
        <w:rPr>
          <w:rFonts w:ascii="Sylfaen" w:hAnsi="Sylfaen"/>
          <w:sz w:val="20"/>
          <w:szCs w:val="20"/>
          <w:lang w:val="ka-GE"/>
        </w:rPr>
        <w:t xml:space="preserve">, </w:t>
      </w:r>
      <w:r w:rsidRPr="00EE7621">
        <w:rPr>
          <w:rFonts w:ascii="Sylfaen" w:hAnsi="Sylfaen" w:cs="Sylfaen"/>
          <w:sz w:val="20"/>
          <w:szCs w:val="20"/>
          <w:lang w:val="ka-GE"/>
        </w:rPr>
        <w:t>განათლებისა</w:t>
      </w:r>
      <w:r w:rsidRPr="00EE7621">
        <w:rPr>
          <w:rFonts w:ascii="Sylfaen" w:hAnsi="Sylfaen"/>
          <w:sz w:val="20"/>
          <w:szCs w:val="20"/>
          <w:lang w:val="ka-GE"/>
        </w:rPr>
        <w:t xml:space="preserve"> </w:t>
      </w:r>
      <w:r w:rsidRPr="00EE7621">
        <w:rPr>
          <w:rFonts w:ascii="Sylfaen" w:hAnsi="Sylfaen" w:cs="Sylfaen"/>
          <w:sz w:val="20"/>
          <w:szCs w:val="20"/>
          <w:lang w:val="ka-GE"/>
        </w:rPr>
        <w:t>და</w:t>
      </w:r>
      <w:r w:rsidRPr="00EE7621">
        <w:rPr>
          <w:rFonts w:ascii="Sylfaen" w:hAnsi="Sylfaen"/>
          <w:sz w:val="20"/>
          <w:szCs w:val="20"/>
          <w:lang w:val="ka-GE"/>
        </w:rPr>
        <w:t xml:space="preserve"> </w:t>
      </w:r>
      <w:r w:rsidRPr="00EE7621">
        <w:rPr>
          <w:rFonts w:ascii="Sylfaen" w:hAnsi="Sylfaen" w:cs="Sylfaen"/>
          <w:sz w:val="20"/>
          <w:szCs w:val="20"/>
          <w:lang w:val="ka-GE"/>
        </w:rPr>
        <w:t>მეცნიერების</w:t>
      </w:r>
      <w:r w:rsidRPr="00EE7621">
        <w:rPr>
          <w:rFonts w:ascii="Sylfaen" w:hAnsi="Sylfaen"/>
          <w:sz w:val="20"/>
          <w:szCs w:val="20"/>
          <w:lang w:val="ka-GE"/>
        </w:rPr>
        <w:t xml:space="preserve"> </w:t>
      </w:r>
      <w:r w:rsidRPr="00EE7621">
        <w:rPr>
          <w:rFonts w:ascii="Sylfaen" w:hAnsi="Sylfaen" w:cs="Sylfaen"/>
          <w:sz w:val="20"/>
          <w:szCs w:val="20"/>
          <w:lang w:val="ka-GE"/>
        </w:rPr>
        <w:t>ერთიანი</w:t>
      </w:r>
      <w:r w:rsidRPr="00EE7621">
        <w:rPr>
          <w:rFonts w:ascii="Sylfaen" w:hAnsi="Sylfaen"/>
          <w:sz w:val="20"/>
          <w:szCs w:val="20"/>
          <w:lang w:val="ka-GE"/>
        </w:rPr>
        <w:t xml:space="preserve"> </w:t>
      </w:r>
      <w:r w:rsidRPr="00EE7621">
        <w:rPr>
          <w:rFonts w:ascii="Sylfaen" w:hAnsi="Sylfaen" w:cs="Sylfaen"/>
          <w:sz w:val="20"/>
          <w:szCs w:val="20"/>
          <w:lang w:val="ka-GE"/>
        </w:rPr>
        <w:t>სტრატეგიის</w:t>
      </w:r>
      <w:r w:rsidRPr="00EE7621">
        <w:rPr>
          <w:rFonts w:ascii="Sylfaen" w:hAnsi="Sylfaen"/>
          <w:sz w:val="20"/>
          <w:szCs w:val="20"/>
          <w:lang w:val="ka-GE"/>
        </w:rPr>
        <w:t xml:space="preserve"> (2017-2021) </w:t>
      </w:r>
      <w:r>
        <w:rPr>
          <w:rFonts w:ascii="Sylfaen" w:hAnsi="Sylfaen" w:cs="Sylfaen"/>
          <w:sz w:val="20"/>
          <w:szCs w:val="20"/>
          <w:lang w:val="ka-GE"/>
        </w:rPr>
        <w:t>პროექტი</w:t>
      </w:r>
      <w:r w:rsidRPr="00EE7621">
        <w:rPr>
          <w:rFonts w:ascii="Sylfaen" w:hAnsi="Sylfaen"/>
          <w:sz w:val="20"/>
          <w:szCs w:val="20"/>
          <w:lang w:val="ka-GE"/>
        </w:rPr>
        <w:t xml:space="preserve">,  </w:t>
      </w:r>
      <w:r w:rsidRPr="00EE7621">
        <w:rPr>
          <w:rFonts w:ascii="Sylfaen" w:hAnsi="Sylfaen" w:cs="Sylfaen"/>
          <w:sz w:val="20"/>
          <w:szCs w:val="20"/>
          <w:lang w:val="ka-GE"/>
        </w:rPr>
        <w:t>არაფორმალური</w:t>
      </w:r>
      <w:r w:rsidRPr="00EE7621">
        <w:rPr>
          <w:rFonts w:ascii="Sylfaen" w:hAnsi="Sylfaen"/>
          <w:sz w:val="20"/>
          <w:szCs w:val="20"/>
          <w:lang w:val="ka-GE"/>
        </w:rPr>
        <w:t xml:space="preserve">  </w:t>
      </w:r>
      <w:r w:rsidRPr="00EE7621">
        <w:rPr>
          <w:rFonts w:ascii="Sylfaen" w:hAnsi="Sylfaen" w:cs="Sylfaen"/>
          <w:sz w:val="20"/>
          <w:szCs w:val="20"/>
          <w:lang w:val="ka-GE"/>
        </w:rPr>
        <w:t>განათლების</w:t>
      </w:r>
      <w:r w:rsidRPr="00EE7621">
        <w:rPr>
          <w:rFonts w:ascii="Sylfaen" w:hAnsi="Sylfaen"/>
          <w:sz w:val="20"/>
          <w:szCs w:val="20"/>
          <w:lang w:val="ka-GE"/>
        </w:rPr>
        <w:t xml:space="preserve"> </w:t>
      </w:r>
      <w:r w:rsidRPr="00EE7621">
        <w:rPr>
          <w:rFonts w:ascii="Sylfaen" w:hAnsi="Sylfaen" w:cs="Sylfaen"/>
          <w:sz w:val="20"/>
          <w:szCs w:val="20"/>
          <w:lang w:val="ka-GE"/>
        </w:rPr>
        <w:t>აღიარების</w:t>
      </w:r>
      <w:r w:rsidRPr="00EE7621">
        <w:rPr>
          <w:rFonts w:ascii="Sylfaen" w:hAnsi="Sylfaen"/>
          <w:sz w:val="20"/>
          <w:szCs w:val="20"/>
          <w:lang w:val="ka-GE"/>
        </w:rPr>
        <w:t xml:space="preserve"> </w:t>
      </w:r>
      <w:r w:rsidRPr="00EE7621">
        <w:rPr>
          <w:rFonts w:ascii="Sylfaen" w:hAnsi="Sylfaen" w:cs="Sylfaen"/>
          <w:sz w:val="20"/>
          <w:szCs w:val="20"/>
          <w:lang w:val="ka-GE"/>
        </w:rPr>
        <w:t>წესის</w:t>
      </w:r>
      <w:r w:rsidRPr="00EE7621">
        <w:rPr>
          <w:rFonts w:ascii="Sylfaen" w:hAnsi="Sylfaen"/>
          <w:sz w:val="20"/>
          <w:szCs w:val="20"/>
          <w:lang w:val="ka-GE"/>
        </w:rPr>
        <w:t xml:space="preserve"> </w:t>
      </w:r>
      <w:r w:rsidRPr="00EE7621">
        <w:rPr>
          <w:rFonts w:ascii="Sylfaen" w:hAnsi="Sylfaen" w:cs="Sylfaen"/>
          <w:sz w:val="20"/>
          <w:szCs w:val="20"/>
          <w:lang w:val="ka-GE"/>
        </w:rPr>
        <w:t>პროექტი</w:t>
      </w:r>
      <w:r w:rsidRPr="00EE7621">
        <w:rPr>
          <w:rFonts w:ascii="Sylfaen" w:hAnsi="Sylfaen"/>
          <w:sz w:val="20"/>
          <w:szCs w:val="20"/>
          <w:lang w:val="ka-GE"/>
        </w:rPr>
        <w:t xml:space="preserve">, </w:t>
      </w:r>
      <w:r w:rsidRPr="00EE7621">
        <w:rPr>
          <w:rFonts w:ascii="Sylfaen" w:hAnsi="Sylfaen" w:cs="Sylfaen"/>
          <w:sz w:val="20"/>
          <w:szCs w:val="20"/>
          <w:lang w:val="ka-GE"/>
        </w:rPr>
        <w:t>ავტორიზაციის</w:t>
      </w:r>
      <w:r w:rsidRPr="00EE7621">
        <w:rPr>
          <w:rFonts w:ascii="Sylfaen" w:hAnsi="Sylfaen"/>
          <w:sz w:val="20"/>
          <w:szCs w:val="20"/>
          <w:lang w:val="ka-GE"/>
        </w:rPr>
        <w:t xml:space="preserve"> </w:t>
      </w:r>
      <w:r w:rsidRPr="00EE7621">
        <w:rPr>
          <w:rFonts w:ascii="Sylfaen" w:hAnsi="Sylfaen" w:cs="Sylfaen"/>
          <w:sz w:val="20"/>
          <w:szCs w:val="20"/>
          <w:lang w:val="ka-GE"/>
        </w:rPr>
        <w:t>ახალი</w:t>
      </w:r>
      <w:r w:rsidRPr="00EE7621">
        <w:rPr>
          <w:rFonts w:ascii="Sylfaen" w:hAnsi="Sylfaen"/>
          <w:sz w:val="20"/>
          <w:szCs w:val="20"/>
          <w:lang w:val="ka-GE"/>
        </w:rPr>
        <w:t xml:space="preserve"> </w:t>
      </w:r>
      <w:r w:rsidRPr="00EE7621">
        <w:rPr>
          <w:rFonts w:ascii="Sylfaen" w:hAnsi="Sylfaen" w:cs="Sylfaen"/>
          <w:sz w:val="20"/>
          <w:szCs w:val="20"/>
          <w:lang w:val="ka-GE"/>
        </w:rPr>
        <w:t>სტანდარტების</w:t>
      </w:r>
      <w:r w:rsidRPr="00EE7621">
        <w:rPr>
          <w:rFonts w:ascii="Sylfaen" w:hAnsi="Sylfaen"/>
          <w:sz w:val="20"/>
          <w:szCs w:val="20"/>
          <w:lang w:val="ka-GE"/>
        </w:rPr>
        <w:t xml:space="preserve"> </w:t>
      </w:r>
      <w:r w:rsidRPr="00EE7621">
        <w:rPr>
          <w:rFonts w:ascii="Sylfaen" w:hAnsi="Sylfaen" w:cs="Sylfaen"/>
          <w:sz w:val="20"/>
          <w:szCs w:val="20"/>
          <w:lang w:val="ka-GE"/>
        </w:rPr>
        <w:t>სამუშაო</w:t>
      </w:r>
      <w:r w:rsidRPr="00EE7621">
        <w:rPr>
          <w:rFonts w:ascii="Sylfaen" w:hAnsi="Sylfaen"/>
          <w:sz w:val="20"/>
          <w:szCs w:val="20"/>
          <w:lang w:val="ka-GE"/>
        </w:rPr>
        <w:t xml:space="preserve"> </w:t>
      </w:r>
      <w:r w:rsidRPr="00EE7621">
        <w:rPr>
          <w:rFonts w:ascii="Sylfaen" w:hAnsi="Sylfaen" w:cs="Sylfaen"/>
          <w:sz w:val="20"/>
          <w:szCs w:val="20"/>
          <w:lang w:val="ka-GE"/>
        </w:rPr>
        <w:t>ვერსია</w:t>
      </w:r>
      <w:r w:rsidRPr="00EE7621">
        <w:rPr>
          <w:rFonts w:ascii="Sylfaen" w:hAnsi="Sylfaen"/>
          <w:sz w:val="20"/>
          <w:szCs w:val="20"/>
          <w:lang w:val="ka-GE"/>
        </w:rPr>
        <w:t xml:space="preserve">.  </w:t>
      </w:r>
      <w:r w:rsidRPr="00EE7621">
        <w:rPr>
          <w:rFonts w:ascii="Sylfaen" w:hAnsi="Sylfaen" w:cs="Sylfaen"/>
          <w:color w:val="000000"/>
          <w:sz w:val="20"/>
          <w:szCs w:val="20"/>
          <w:lang w:val="ka-GE"/>
        </w:rPr>
        <w:t xml:space="preserve">აღსანიშნავია, რომ ეროვნული პროფესიული საბჭოს ფარგლებში  2017-2018 წლებში მუშაობდა 4  მიმართულების თემატური სამუშაო ჯგუფი (სამუშაოზე დაფუძნებული სწავლების, პროფესიული განათლების მასწავლებელთა პროფესიული განვითარების, ინკლუზიური განათლებისა და ხარისხის განვითარების თემატური სამუშაო ჯგუფები), რომელიც ყოველ კვარტალურად იკრიბებოდა. თემატური ჯგუფების  მუშაობაში  აქტიურად მონაწილეობენ  სოციალური პარტნიორები. </w:t>
      </w:r>
    </w:p>
    <w:p w:rsidR="006D4A7A" w:rsidRPr="00EE7621" w:rsidRDefault="006D4A7A" w:rsidP="006D4A7A">
      <w:pPr>
        <w:autoSpaceDE w:val="0"/>
        <w:autoSpaceDN w:val="0"/>
        <w:adjustRightInd w:val="0"/>
        <w:spacing w:after="0"/>
        <w:jc w:val="both"/>
        <w:rPr>
          <w:rFonts w:ascii="Sylfaen" w:hAnsi="Sylfaen" w:cs="Sylfaen"/>
          <w:color w:val="000000"/>
          <w:sz w:val="20"/>
          <w:szCs w:val="20"/>
          <w:lang w:val="ka-GE"/>
        </w:rPr>
      </w:pPr>
      <w:r w:rsidRPr="00EE7621">
        <w:rPr>
          <w:rFonts w:ascii="Sylfaen" w:hAnsi="Sylfaen" w:cs="Sylfaen"/>
          <w:sz w:val="20"/>
          <w:szCs w:val="20"/>
          <w:lang w:val="ka-GE"/>
        </w:rPr>
        <w:lastRenderedPageBreak/>
        <w:t xml:space="preserve">სსიპ განათლების ხარისხის განვითრების ეროვნულ ცენტრში </w:t>
      </w:r>
      <w:r w:rsidRPr="00EE7621">
        <w:rPr>
          <w:rFonts w:ascii="Sylfaen" w:hAnsi="Sylfaen" w:cs="Sylfaen"/>
          <w:color w:val="000000"/>
          <w:sz w:val="20"/>
          <w:szCs w:val="20"/>
          <w:lang w:val="ka-GE"/>
        </w:rPr>
        <w:t xml:space="preserve">2017-2018 წლებში ფუნქციონირებდა 11 მიმართულების დარგობრივი საბჭო, რომელიც ასევე ეფუძნება სოციალური პარტნიორობის პრინციპებს. დარგობრივი საბჭოების ფუნქციებია:  </w:t>
      </w:r>
      <w:r w:rsidRPr="009E0A36">
        <w:rPr>
          <w:rFonts w:ascii="Sylfaen" w:hAnsi="Sylfaen" w:cs="Sylfaen"/>
          <w:sz w:val="20"/>
          <w:szCs w:val="20"/>
          <w:lang w:val="ka-GE"/>
        </w:rPr>
        <w:t>პროფესიულ განათლებასა და შრომის ბაზარს შორის შესაბამისობის</w:t>
      </w:r>
      <w:r>
        <w:rPr>
          <w:rFonts w:ascii="Sylfaen" w:hAnsi="Sylfaen" w:cs="Sylfaen"/>
          <w:sz w:val="20"/>
          <w:szCs w:val="20"/>
          <w:lang w:val="en-US"/>
        </w:rPr>
        <w:t xml:space="preserve"> </w:t>
      </w:r>
      <w:r w:rsidRPr="009E0A36">
        <w:rPr>
          <w:rFonts w:ascii="Sylfaen" w:hAnsi="Sylfaen" w:cs="Sylfaen"/>
          <w:sz w:val="20"/>
          <w:szCs w:val="20"/>
          <w:lang w:val="ka-GE"/>
        </w:rPr>
        <w:t>უზრუნველყოფის პროცესის ხელშეწყობა;</w:t>
      </w:r>
      <w:r w:rsidRPr="00EE7621">
        <w:rPr>
          <w:rFonts w:ascii="Sylfaen" w:hAnsi="Sylfaen" w:cs="Sylfaen"/>
          <w:sz w:val="20"/>
          <w:szCs w:val="20"/>
          <w:lang w:val="ka-GE"/>
        </w:rPr>
        <w:t xml:space="preserve"> </w:t>
      </w:r>
      <w:r w:rsidRPr="009E0A36">
        <w:rPr>
          <w:rFonts w:ascii="Sylfaen" w:hAnsi="Sylfaen" w:cs="Sylfaen"/>
          <w:sz w:val="20"/>
          <w:szCs w:val="20"/>
          <w:lang w:val="ka-GE"/>
        </w:rPr>
        <w:t>პროფესიული სტანდარტების, პროფესიული საგანმანათლებლო პროგრამების ჩარჩო</w:t>
      </w:r>
      <w:r w:rsidRPr="00EE7621">
        <w:rPr>
          <w:rFonts w:ascii="Sylfaen" w:hAnsi="Sylfaen" w:cs="Sylfaen"/>
          <w:sz w:val="20"/>
          <w:szCs w:val="20"/>
          <w:lang w:val="ka-GE"/>
        </w:rPr>
        <w:t xml:space="preserve"> </w:t>
      </w:r>
      <w:r w:rsidRPr="009E0A36">
        <w:rPr>
          <w:rFonts w:ascii="Sylfaen" w:hAnsi="Sylfaen" w:cs="Sylfaen"/>
          <w:sz w:val="20"/>
          <w:szCs w:val="20"/>
          <w:lang w:val="ka-GE"/>
        </w:rPr>
        <w:t>დოკუმენტების შემუშავების საჭიროების შესახებ ინიციატივების განხილვა;</w:t>
      </w:r>
      <w:r w:rsidRPr="00EE7621">
        <w:rPr>
          <w:rFonts w:ascii="Sylfaen" w:hAnsi="Sylfaen" w:cs="Sylfaen"/>
          <w:sz w:val="20"/>
          <w:szCs w:val="20"/>
          <w:lang w:val="ka-GE"/>
        </w:rPr>
        <w:t xml:space="preserve"> </w:t>
      </w:r>
      <w:r w:rsidRPr="009E0A36">
        <w:rPr>
          <w:rFonts w:ascii="Sylfaen" w:hAnsi="Sylfaen" w:cs="Sylfaen"/>
          <w:sz w:val="20"/>
          <w:szCs w:val="20"/>
          <w:lang w:val="ka-GE"/>
        </w:rPr>
        <w:t>პროფესიული სტანდარტებისა და პროფესიული საგანმანათლებლო პროგრამების</w:t>
      </w:r>
      <w:r w:rsidRPr="00EE7621">
        <w:rPr>
          <w:rFonts w:ascii="Sylfaen" w:hAnsi="Sylfaen" w:cs="Sylfaen"/>
          <w:sz w:val="20"/>
          <w:szCs w:val="20"/>
          <w:lang w:val="ka-GE"/>
        </w:rPr>
        <w:t xml:space="preserve"> </w:t>
      </w:r>
      <w:r w:rsidRPr="009E0A36">
        <w:rPr>
          <w:rFonts w:ascii="Sylfaen" w:hAnsi="Sylfaen" w:cs="Sylfaen"/>
          <w:sz w:val="20"/>
          <w:szCs w:val="20"/>
          <w:lang w:val="ka-GE"/>
        </w:rPr>
        <w:t>ჩარჩო დოკუმენტების პროექტების განხილვა;</w:t>
      </w:r>
      <w:r w:rsidRPr="00EE7621">
        <w:rPr>
          <w:rFonts w:ascii="Sylfaen" w:hAnsi="Sylfaen" w:cs="Sylfaen"/>
          <w:sz w:val="20"/>
          <w:szCs w:val="20"/>
          <w:lang w:val="ka-GE"/>
        </w:rPr>
        <w:t xml:space="preserve"> </w:t>
      </w:r>
      <w:r w:rsidRPr="009E0A36">
        <w:rPr>
          <w:rFonts w:ascii="Sylfaen" w:hAnsi="Sylfaen" w:cs="Sylfaen"/>
          <w:sz w:val="20"/>
          <w:szCs w:val="20"/>
          <w:lang w:val="ka-GE"/>
        </w:rPr>
        <w:t>მთელი სიცოცხლის მანძილზე სწავლის ან/და პროფესიული განათლების</w:t>
      </w:r>
      <w:r>
        <w:rPr>
          <w:rFonts w:ascii="Sylfaen" w:hAnsi="Sylfaen" w:cs="Sylfaen"/>
          <w:sz w:val="20"/>
          <w:szCs w:val="20"/>
          <w:lang w:val="ka-GE"/>
        </w:rPr>
        <w:t xml:space="preserve"> </w:t>
      </w:r>
      <w:r w:rsidRPr="009E0A36">
        <w:rPr>
          <w:rFonts w:ascii="Sylfaen" w:hAnsi="Sylfaen" w:cs="Sylfaen"/>
          <w:sz w:val="20"/>
          <w:szCs w:val="20"/>
          <w:lang w:val="ka-GE"/>
        </w:rPr>
        <w:t>პოლიტიკის შესახებ რეკომენდაციების შემუშავება.</w:t>
      </w:r>
      <w:r w:rsidRPr="00EE7621">
        <w:rPr>
          <w:rFonts w:ascii="Sylfaen" w:hAnsi="Sylfaen" w:cs="Sylfaen"/>
          <w:sz w:val="20"/>
          <w:szCs w:val="20"/>
          <w:lang w:val="ka-GE"/>
        </w:rPr>
        <w:t xml:space="preserve"> </w:t>
      </w:r>
      <w:r w:rsidRPr="009E0A36">
        <w:rPr>
          <w:rFonts w:ascii="Sylfaen" w:hAnsi="Sylfaen" w:cs="Sylfaen"/>
          <w:sz w:val="20"/>
          <w:szCs w:val="20"/>
          <w:lang w:val="ka-GE"/>
        </w:rPr>
        <w:t xml:space="preserve">დარგობრივი საბჭოების საქმიანობისა და შესაძლებლობების განვითარების მიმართულებით საბჭოების გაძლიერების მიზნით ჩატარდა საინფორმაციო  ტრენინგები და სემინარები; პროფესიული განათლების დარგობრივი საბჭოს წევრებმა, საერთაშორისო გამოცდილების გაცნობა-გაზიარების ფორმატში, მონაწილეობა მიიღეს ევროკავშირის ექსპერტების მიერ ჩატარებული საინფორმაციო სემინარის მუშაობაში. </w:t>
      </w:r>
    </w:p>
    <w:p w:rsidR="006D4A7A" w:rsidRPr="009E0A36" w:rsidRDefault="006D4A7A" w:rsidP="006D4A7A">
      <w:pPr>
        <w:autoSpaceDE w:val="0"/>
        <w:autoSpaceDN w:val="0"/>
        <w:adjustRightInd w:val="0"/>
        <w:spacing w:after="0"/>
        <w:jc w:val="both"/>
        <w:rPr>
          <w:rFonts w:ascii="Sylfaen" w:hAnsi="Sylfaen" w:cs="Sylfaen"/>
          <w:sz w:val="20"/>
          <w:szCs w:val="20"/>
          <w:lang w:val="ka-GE"/>
        </w:rPr>
      </w:pPr>
    </w:p>
    <w:p w:rsidR="006D4A7A" w:rsidRPr="009E0A36" w:rsidRDefault="006D4A7A" w:rsidP="006D4A7A">
      <w:pPr>
        <w:autoSpaceDE w:val="0"/>
        <w:autoSpaceDN w:val="0"/>
        <w:adjustRightInd w:val="0"/>
        <w:spacing w:after="0"/>
        <w:jc w:val="both"/>
        <w:rPr>
          <w:rFonts w:ascii="Sylfaen" w:hAnsi="Sylfaen" w:cs="Sylfaen"/>
          <w:sz w:val="20"/>
          <w:szCs w:val="20"/>
          <w:lang w:val="ka-GE"/>
        </w:rPr>
      </w:pPr>
      <w:r w:rsidRPr="009E0A36">
        <w:rPr>
          <w:rFonts w:ascii="Sylfaen" w:hAnsi="Sylfaen" w:cs="Sylfaen"/>
          <w:sz w:val="20"/>
          <w:szCs w:val="20"/>
          <w:lang w:val="ka-GE"/>
        </w:rPr>
        <w:t xml:space="preserve">სოციალური პარტნიორობა პროფესიული </w:t>
      </w:r>
      <w:r w:rsidRPr="00EE7621">
        <w:rPr>
          <w:rFonts w:ascii="Sylfaen" w:hAnsi="Sylfaen" w:cs="Sylfaen"/>
          <w:sz w:val="20"/>
          <w:szCs w:val="20"/>
          <w:lang w:val="ka-GE"/>
        </w:rPr>
        <w:t>საგანმანათლებლო დაწესებულებების</w:t>
      </w:r>
      <w:r w:rsidRPr="009E0A36">
        <w:rPr>
          <w:rFonts w:ascii="Sylfaen" w:hAnsi="Sylfaen" w:cs="Sylfaen"/>
          <w:sz w:val="20"/>
          <w:szCs w:val="20"/>
          <w:lang w:val="ka-GE"/>
        </w:rPr>
        <w:t xml:space="preserve"> დონეზე ხორციელდება სამეთვალყურეო</w:t>
      </w:r>
      <w:r w:rsidRPr="00EE7621">
        <w:rPr>
          <w:rFonts w:ascii="Sylfaen" w:hAnsi="Sylfaen" w:cs="Sylfaen"/>
          <w:sz w:val="20"/>
          <w:szCs w:val="20"/>
          <w:lang w:val="ka-GE"/>
        </w:rPr>
        <w:t xml:space="preserve"> </w:t>
      </w:r>
      <w:r w:rsidRPr="009E0A36">
        <w:rPr>
          <w:rFonts w:ascii="Sylfaen" w:hAnsi="Sylfaen" w:cs="Sylfaen"/>
          <w:sz w:val="20"/>
          <w:szCs w:val="20"/>
          <w:lang w:val="ka-GE"/>
        </w:rPr>
        <w:t>საბჭოების საშუალებით, რომ</w:t>
      </w:r>
      <w:r w:rsidRPr="00EE7621">
        <w:rPr>
          <w:rFonts w:ascii="Sylfaen" w:hAnsi="Sylfaen" w:cs="Sylfaen"/>
          <w:sz w:val="20"/>
          <w:szCs w:val="20"/>
          <w:lang w:val="ka-GE"/>
        </w:rPr>
        <w:t>ე</w:t>
      </w:r>
      <w:r w:rsidRPr="009E0A36">
        <w:rPr>
          <w:rFonts w:ascii="Sylfaen" w:hAnsi="Sylfaen" w:cs="Sylfaen"/>
          <w:sz w:val="20"/>
          <w:szCs w:val="20"/>
          <w:lang w:val="ka-GE"/>
        </w:rPr>
        <w:t>ლიც წარმოადგენს კოლ</w:t>
      </w:r>
      <w:r w:rsidRPr="00EE7621">
        <w:rPr>
          <w:rFonts w:ascii="Sylfaen" w:hAnsi="Sylfaen" w:cs="Sylfaen"/>
          <w:sz w:val="20"/>
          <w:szCs w:val="20"/>
          <w:lang w:val="ka-GE"/>
        </w:rPr>
        <w:t>ე</w:t>
      </w:r>
      <w:r w:rsidRPr="009E0A36">
        <w:rPr>
          <w:rFonts w:ascii="Sylfaen" w:hAnsi="Sylfaen" w:cs="Sylfaen"/>
          <w:sz w:val="20"/>
          <w:szCs w:val="20"/>
          <w:lang w:val="ka-GE"/>
        </w:rPr>
        <w:t xml:space="preserve">ჯის მართვაში </w:t>
      </w:r>
      <w:r>
        <w:rPr>
          <w:rFonts w:ascii="Sylfaen" w:hAnsi="Sylfaen" w:cs="Sylfaen"/>
          <w:sz w:val="20"/>
          <w:szCs w:val="20"/>
          <w:lang w:val="ka-GE"/>
        </w:rPr>
        <w:t>მნიშ</w:t>
      </w:r>
      <w:r w:rsidRPr="009E0A36">
        <w:rPr>
          <w:rFonts w:ascii="Sylfaen" w:hAnsi="Sylfaen" w:cs="Sylfaen"/>
          <w:sz w:val="20"/>
          <w:szCs w:val="20"/>
          <w:lang w:val="ka-GE"/>
        </w:rPr>
        <w:t xml:space="preserve">ვნელოვან საკოორდინაციო რგოლს. </w:t>
      </w:r>
    </w:p>
    <w:p w:rsidR="006D4A7A" w:rsidRPr="005D03C3" w:rsidRDefault="006D4A7A" w:rsidP="005D03C3">
      <w:pPr>
        <w:shd w:val="clear" w:color="auto" w:fill="FFE599" w:themeFill="accent4" w:themeFillTint="66"/>
        <w:autoSpaceDE w:val="0"/>
        <w:autoSpaceDN w:val="0"/>
        <w:adjustRightInd w:val="0"/>
        <w:spacing w:after="0"/>
        <w:jc w:val="both"/>
        <w:rPr>
          <w:rFonts w:ascii="Sylfaen" w:hAnsi="Sylfaen" w:cs="Sylfaen"/>
          <w:b/>
          <w:sz w:val="20"/>
          <w:szCs w:val="20"/>
          <w:lang w:val="ka-GE"/>
        </w:rPr>
      </w:pPr>
    </w:p>
    <w:p w:rsidR="006D4A7A" w:rsidRPr="005D03C3" w:rsidRDefault="006D4A7A" w:rsidP="005D03C3">
      <w:pPr>
        <w:shd w:val="clear" w:color="auto" w:fill="FFE599" w:themeFill="accent4" w:themeFillTint="66"/>
        <w:jc w:val="both"/>
        <w:rPr>
          <w:rFonts w:ascii="Sylfaen" w:hAnsi="Sylfaen" w:cs="Sylfaen"/>
          <w:b/>
          <w:i/>
          <w:sz w:val="20"/>
          <w:szCs w:val="20"/>
          <w:u w:val="single"/>
          <w:lang w:val="ka-GE"/>
        </w:rPr>
      </w:pPr>
      <w:r w:rsidRPr="005D03C3">
        <w:rPr>
          <w:rFonts w:ascii="Sylfaen" w:hAnsi="Sylfaen" w:cs="Sylfaen"/>
          <w:b/>
          <w:i/>
          <w:sz w:val="20"/>
          <w:szCs w:val="20"/>
          <w:u w:val="single"/>
          <w:lang w:val="ka-GE"/>
        </w:rPr>
        <w:t>ამოცანა 2. საქართველოში არსებული პროფესიული კვალიფიკაციების, ევროპულ საგანმანათლებლო სივრცესთან თავსებადობის, აღიარების  და მობილობის მექანიზმების შემუშავება და დანერგვა:</w:t>
      </w:r>
    </w:p>
    <w:p w:rsidR="006D4A7A" w:rsidRPr="007E6822" w:rsidRDefault="006D4A7A" w:rsidP="006D4A7A">
      <w:pPr>
        <w:jc w:val="both"/>
        <w:rPr>
          <w:rFonts w:ascii="Sylfaen" w:hAnsi="Sylfaen" w:cs="Sylfaen"/>
          <w:color w:val="000000"/>
          <w:sz w:val="20"/>
          <w:szCs w:val="20"/>
          <w:lang w:val="ka-GE"/>
        </w:rPr>
      </w:pPr>
      <w:r w:rsidRPr="007E6822">
        <w:rPr>
          <w:rFonts w:ascii="Sylfaen" w:hAnsi="Sylfaen" w:cs="Sylfaen"/>
          <w:color w:val="000000"/>
          <w:sz w:val="20"/>
          <w:szCs w:val="20"/>
          <w:lang w:val="ka-GE"/>
        </w:rPr>
        <w:t xml:space="preserve">საქართველოში არსებული პროფესიული კვალიფიკაციების ევროპულ საგანმანათლებლო სივრცესთან თავსებადობის  უმთავრესი ინსტრუმენტია ევროპული კვალიფიკაციების ჩარჩო, რომლის ძირითადი მიზნებია ხელი შეუწყოს სტუდენტთა და დასაქმებულთა მობილობასა და უწყვეტი განათლების სისტემის ჩამოყალიბებას. EQF  უზრუნველყოფს, რომ კვალიფიკაციები გახდეს ადვილად აღსაქმელი და გასაგები ევროპულ სივრცეში სხვადასხვა ქვეყნებისა და სისტემებისათვის. ასევე იძლევა ერთი ქვეყნის ეროვნული კვალიფიკაციების შედარების საშუალებას მეორე ქვეყნის ეროვნულ კვალიფიკაციებთან. საქართველომ ეროვნული კვალიფიკაციების ჩარჩო 2010 წლის 10 დეკემბერს დაამტკიცა. იგი  წარმოადგენს განათლების სისტემის სამი  ძირითადი ქვესისტემის (ზოგადი, პროფესიული და უმაღლესი განათლება) კვალიფიკაციათა ჩარჩოების ნაერთს და აკავშირებს სხვადასხვა საფეხურისა და ტიპის კვალიფიკაციებს იერარქიულად, ყველაზე დაბლიდან - უმაღლესამდე. ჩარჩო  იძლევა   საქართველოს კვალიფიკაციების დაკავშირების საშუალებას იმ ქვეყნების კვალიფიკაციებთან, რომლებშიც  მოქმედებს ეროვნული საკვალიფიკაციო ჩარჩოები. თუმცა,  2014 წელს, გაანალიზდა საქართველოს ეროვნული საკვალიფიკაციო ჩარჩო ევროპული კვალიფიკაციის ჩარჩოსთან მიმართებაში და გამოიკვეთა  გარკვეული ხარვეზები (ჩარჩოს </w:t>
      </w:r>
      <w:r>
        <w:rPr>
          <w:rFonts w:ascii="Sylfaen" w:hAnsi="Sylfaen" w:cs="Sylfaen"/>
          <w:color w:val="000000"/>
          <w:sz w:val="20"/>
          <w:szCs w:val="20"/>
          <w:lang w:val="ka-GE"/>
        </w:rPr>
        <w:t>ტერმინ</w:t>
      </w:r>
      <w:r w:rsidRPr="007E6822">
        <w:rPr>
          <w:rFonts w:ascii="Sylfaen" w:hAnsi="Sylfaen" w:cs="Sylfaen"/>
          <w:color w:val="000000"/>
          <w:sz w:val="20"/>
          <w:szCs w:val="20"/>
          <w:lang w:val="ka-GE"/>
        </w:rPr>
        <w:t xml:space="preserve">თა განმარტებების, სწავლის შედეგების აღმწერებისა თუ კვალიფიკაციათა პროგრესირების - ჰორიზონტალური და ვერტიკალური). ანალიზის საფუძველზე, მომზადდა კვალიფიკაციების ეროვნული ჩარჩოს ახალი პროექტი და დაიწყო განხილვები დაინტერესებულ მხარეებთან/ორგანიზაციებთან. 2018 წელს განხორციელებული საკანონმდებლო ცვლილებებით (მათ შორის იყო ახალი კანონი „პროფესიული განათლების შესახებ“) სამართლებრივი საფუძველი შეიქმნა ჩარჩოს დამტკიცების, მისი დანერგვისა და შემდგომი განვითარებისათვის. ამასთან,  ჩარჩოს დანერგვის მხარდაჭერის მიზნით  „ევროპის განათლების ფონდთან“ (ETF) ერთად შემუშავდა ევროკავშირის ახალი </w:t>
      </w:r>
      <w:r w:rsidR="005D03C3">
        <w:rPr>
          <w:rFonts w:ascii="Sylfaen" w:hAnsi="Sylfaen" w:cs="Sylfaen"/>
          <w:color w:val="000000"/>
          <w:sz w:val="20"/>
          <w:szCs w:val="20"/>
          <w:lang w:val="ka-GE"/>
        </w:rPr>
        <w:t>ე.წ „Twinning</w:t>
      </w:r>
      <w:r w:rsidRPr="007E6822">
        <w:rPr>
          <w:rFonts w:ascii="Sylfaen" w:hAnsi="Sylfaen" w:cs="Sylfaen"/>
          <w:color w:val="000000"/>
          <w:sz w:val="20"/>
          <w:szCs w:val="20"/>
          <w:lang w:val="ka-GE"/>
        </w:rPr>
        <w:t>“</w:t>
      </w:r>
      <w:r w:rsidR="005D03C3">
        <w:rPr>
          <w:rFonts w:ascii="Sylfaen" w:hAnsi="Sylfaen" w:cs="Sylfaen"/>
          <w:color w:val="000000"/>
          <w:sz w:val="20"/>
          <w:szCs w:val="20"/>
          <w:lang w:val="ka-GE"/>
        </w:rPr>
        <w:t xml:space="preserve"> პროექტი</w:t>
      </w:r>
      <w:r w:rsidRPr="007E6822">
        <w:rPr>
          <w:rFonts w:ascii="Sylfaen" w:hAnsi="Sylfaen" w:cs="Sylfaen"/>
          <w:color w:val="000000"/>
          <w:sz w:val="20"/>
          <w:szCs w:val="20"/>
          <w:lang w:val="ka-GE"/>
        </w:rPr>
        <w:t xml:space="preserve">.  </w:t>
      </w:r>
      <w:r w:rsidR="005D03C3">
        <w:rPr>
          <w:rFonts w:ascii="Sylfaen" w:hAnsi="Sylfaen" w:cs="Sylfaen"/>
          <w:color w:val="000000"/>
          <w:sz w:val="20"/>
          <w:szCs w:val="20"/>
          <w:lang w:val="ka-GE"/>
        </w:rPr>
        <w:t>მისი</w:t>
      </w:r>
      <w:r w:rsidRPr="007E6822">
        <w:rPr>
          <w:rFonts w:ascii="Sylfaen" w:hAnsi="Sylfaen" w:cs="Sylfaen"/>
          <w:color w:val="000000"/>
          <w:sz w:val="20"/>
          <w:szCs w:val="20"/>
          <w:lang w:val="ka-GE"/>
        </w:rPr>
        <w:t xml:space="preserve"> დაწყება დაგეგმილია 2019 წლის იანვარში და გაგრძელდება 2 წელი. </w:t>
      </w:r>
    </w:p>
    <w:p w:rsidR="006D4A7A" w:rsidRDefault="006D4A7A" w:rsidP="006D4A7A">
      <w:pPr>
        <w:spacing w:after="0"/>
        <w:jc w:val="both"/>
        <w:rPr>
          <w:rFonts w:ascii="Sylfaen" w:hAnsi="Sylfaen" w:cs="Sylfaen"/>
          <w:color w:val="000000"/>
          <w:sz w:val="20"/>
          <w:szCs w:val="20"/>
          <w:lang w:val="ka-GE"/>
        </w:rPr>
      </w:pPr>
      <w:r>
        <w:rPr>
          <w:rFonts w:ascii="Sylfaen" w:hAnsi="Sylfaen" w:cs="Sylfaen"/>
          <w:color w:val="000000"/>
          <w:sz w:val="20"/>
          <w:szCs w:val="20"/>
          <w:lang w:val="ka-GE"/>
        </w:rPr>
        <w:lastRenderedPageBreak/>
        <w:t xml:space="preserve">კვალიფიკაციების ახალი ჩარჩო და განახლებული კანონმდებლობა ქმნის ახალ შესაძლებლობებს, მათ შორის არაფორმალური და ფორმალური განათლების აღიარების, საზღვარგარეთ მიღებული განათლების აღიარების მიმართულებით. პროფესიული განათლების შესახებ ახალ კანონში აქცენტირებულია გაცვლითი პროგრამები და ერთობლივი პროგრამები, თუმცა კანონის ამ ნორმების ამოქმედებამდე და აღნიშნული მიმართულებით სისტემური მიდგომების ჩამოყალიბებამდე, ხორციელდება საერთაშორისო პარტნიორობა. </w:t>
      </w:r>
      <w:r w:rsidRPr="00EE7621">
        <w:rPr>
          <w:rFonts w:ascii="Sylfaen" w:hAnsi="Sylfaen" w:cs="Sylfaen"/>
          <w:color w:val="000000"/>
          <w:sz w:val="20"/>
          <w:szCs w:val="20"/>
          <w:lang w:val="ka-GE"/>
        </w:rPr>
        <w:t xml:space="preserve">2017-2018 წლებში </w:t>
      </w:r>
      <w:r>
        <w:rPr>
          <w:rFonts w:ascii="Sylfaen" w:hAnsi="Sylfaen" w:cs="Sylfaen"/>
          <w:color w:val="000000"/>
          <w:sz w:val="20"/>
          <w:szCs w:val="20"/>
          <w:lang w:val="ka-GE"/>
        </w:rPr>
        <w:t>სტუდენტებმა და კურსდამთავრებულებმა საერთაშორისო პარტნიორობის ფარგლებში მონაწილეობა მიიღეს სხვადასხვა საერთაშორისო პროგრამასა თუ კონკურსში:</w:t>
      </w:r>
    </w:p>
    <w:p w:rsidR="006D4A7A" w:rsidRPr="00EE7621" w:rsidRDefault="006D4A7A" w:rsidP="006D4A7A">
      <w:pPr>
        <w:spacing w:after="0"/>
        <w:jc w:val="both"/>
        <w:rPr>
          <w:rFonts w:ascii="Sylfaen" w:hAnsi="Sylfaen" w:cs="Sylfaen"/>
          <w:color w:val="000000"/>
          <w:sz w:val="20"/>
          <w:szCs w:val="20"/>
          <w:lang w:val="ka-GE"/>
        </w:rPr>
      </w:pPr>
    </w:p>
    <w:p w:rsidR="006D4A7A" w:rsidRPr="00EE7621" w:rsidRDefault="006D4A7A" w:rsidP="006D4A7A">
      <w:pPr>
        <w:pStyle w:val="CommentText"/>
        <w:numPr>
          <w:ilvl w:val="0"/>
          <w:numId w:val="4"/>
        </w:numPr>
        <w:jc w:val="both"/>
        <w:rPr>
          <w:rFonts w:ascii="Sylfaen" w:eastAsia="Sylfaen" w:hAnsi="Sylfaen" w:cs="Sylfaen"/>
        </w:rPr>
      </w:pPr>
      <w:r w:rsidRPr="00EE7621">
        <w:rPr>
          <w:rFonts w:ascii="Sylfaen" w:eastAsia="Sylfaen" w:hAnsi="Sylfaen" w:cs="Sylfaen"/>
        </w:rPr>
        <w:t xml:space="preserve">ქართულ ესტონური პროექტის ფარგლებში "საუკეთესო ესტონური გამოცდილების  გაზიარება, რათა მხარი დავუჭიროთ კონკურენტუნარიანობას საქართველოს პროფესიული განათლების </w:t>
      </w:r>
      <w:r w:rsidRPr="00EE7621">
        <w:rPr>
          <w:rFonts w:ascii="Sylfaen" w:eastAsia="Sylfaen" w:hAnsi="Sylfaen" w:cs="Sylfaen"/>
          <w:lang w:val="ka-GE"/>
        </w:rPr>
        <w:t xml:space="preserve">სექტორში“ </w:t>
      </w:r>
      <w:r w:rsidRPr="00EE7621">
        <w:rPr>
          <w:rFonts w:ascii="Sylfaen" w:eastAsia="Sylfaen" w:hAnsi="Sylfaen" w:cs="Sylfaen"/>
        </w:rPr>
        <w:t xml:space="preserve">2018 წლის პირველ ნახევარში 2 კვირიან სტაჟირებაზე იმყოფებოდნენ სსიპ საზოგადოებრივი კოლეჯის "ახალი ტალღა" მზარეულის პროგრამის სტუდენტები ესტონეთში, ასევე განხორციელდა ესტონელი სტუდენტების ვიზიტი </w:t>
      </w:r>
      <w:r w:rsidRPr="00EE7621">
        <w:rPr>
          <w:rFonts w:ascii="Sylfaen" w:eastAsia="Sylfaen" w:hAnsi="Sylfaen" w:cs="Sylfaen"/>
          <w:lang w:val="ka-GE"/>
        </w:rPr>
        <w:t xml:space="preserve">საქართველოში. ამასთან, </w:t>
      </w:r>
      <w:r w:rsidRPr="00EE7621">
        <w:rPr>
          <w:rFonts w:ascii="Sylfaen" w:eastAsia="Sylfaen" w:hAnsi="Sylfaen" w:cs="Sylfaen"/>
        </w:rPr>
        <w:t>2018 წლის მეორე ნახევარში სსიპ საზოგადოებრივი კოლეჯის "ახალი ტალღა" ლოგისტიჯის პროგრამის 4 პროფესიული სტუდენტი გაემგზავრა ესტონეთში 2 წლიან სწავლებაზე.</w:t>
      </w:r>
    </w:p>
    <w:p w:rsidR="006D4A7A" w:rsidRPr="00EE7621" w:rsidRDefault="006D4A7A" w:rsidP="006D4A7A">
      <w:pPr>
        <w:pStyle w:val="CommentText"/>
        <w:numPr>
          <w:ilvl w:val="0"/>
          <w:numId w:val="4"/>
        </w:numPr>
        <w:jc w:val="both"/>
        <w:rPr>
          <w:rFonts w:ascii="Sylfaen" w:eastAsia="Sylfaen" w:hAnsi="Sylfaen" w:cs="Sylfaen"/>
        </w:rPr>
      </w:pPr>
      <w:proofErr w:type="gramStart"/>
      <w:r w:rsidRPr="00EE7621">
        <w:rPr>
          <w:rFonts w:ascii="Sylfaen" w:eastAsia="Sylfaen" w:hAnsi="Sylfaen" w:cs="Sylfaen"/>
        </w:rPr>
        <w:t>ა(</w:t>
      </w:r>
      <w:proofErr w:type="gramEnd"/>
      <w:r w:rsidRPr="00EE7621">
        <w:rPr>
          <w:rFonts w:ascii="Sylfaen" w:eastAsia="Sylfaen" w:hAnsi="Sylfaen" w:cs="Sylfaen"/>
        </w:rPr>
        <w:t xml:space="preserve">ა)იპ პროფესიული კოლეჯის "იკაროსი" 40 სტუდენტი 3 თვიან სტაჟირებაზე იმყოფებოდა გერმანიაში. </w:t>
      </w:r>
      <w:proofErr w:type="gramStart"/>
      <w:r w:rsidRPr="00EE7621">
        <w:rPr>
          <w:rFonts w:ascii="Sylfaen" w:eastAsia="Sylfaen" w:hAnsi="Sylfaen" w:cs="Sylfaen"/>
        </w:rPr>
        <w:t>სტაჟირება</w:t>
      </w:r>
      <w:proofErr w:type="gramEnd"/>
      <w:r w:rsidRPr="00EE7621">
        <w:rPr>
          <w:rFonts w:ascii="Sylfaen" w:eastAsia="Sylfaen" w:hAnsi="Sylfaen" w:cs="Sylfaen"/>
        </w:rPr>
        <w:t xml:space="preserve"> დასრულდა 2018 წლის თებერვალში. </w:t>
      </w:r>
      <w:proofErr w:type="gramStart"/>
      <w:r w:rsidRPr="00EE7621">
        <w:rPr>
          <w:rFonts w:ascii="Sylfaen" w:eastAsia="Sylfaen" w:hAnsi="Sylfaen" w:cs="Sylfaen"/>
        </w:rPr>
        <w:t>სტუდენტებმა</w:t>
      </w:r>
      <w:proofErr w:type="gramEnd"/>
      <w:r w:rsidRPr="00EE7621">
        <w:rPr>
          <w:rFonts w:ascii="Sylfaen" w:eastAsia="Sylfaen" w:hAnsi="Sylfaen" w:cs="Sylfaen"/>
        </w:rPr>
        <w:t xml:space="preserve"> სტაჟირება გაიარეს 24 სასტუმროში, რომლებთანაც კოლეჯი თანამშრომლობს მემორანდუმის საფუძველზე. </w:t>
      </w:r>
      <w:proofErr w:type="gramStart"/>
      <w:r w:rsidRPr="00EE7621">
        <w:rPr>
          <w:rFonts w:ascii="Sylfaen" w:eastAsia="Sylfaen" w:hAnsi="Sylfaen" w:cs="Sylfaen"/>
        </w:rPr>
        <w:t>ასევე</w:t>
      </w:r>
      <w:proofErr w:type="gramEnd"/>
      <w:r w:rsidRPr="00EE7621">
        <w:rPr>
          <w:rFonts w:ascii="Sylfaen" w:eastAsia="Sylfaen" w:hAnsi="Sylfaen" w:cs="Sylfaen"/>
        </w:rPr>
        <w:t xml:space="preserve">, ა(ა)იპ პროფესიული კოლეჯის "იკაროსი" სტუდენტები და კურსდამთავრებულები  აქტიურ მონაწილეობას იღებდნენ სხვადასხვა ტიპის მასტერკლასებსა და კონკურსებში სლოვაკეთსა და პოლონეთში. </w:t>
      </w:r>
      <w:r w:rsidRPr="00EE7621">
        <w:rPr>
          <w:rFonts w:ascii="Sylfaen" w:eastAsia="Sylfaen" w:hAnsi="Sylfaen" w:cs="Sylfaen"/>
          <w:lang w:val="ka-GE"/>
        </w:rPr>
        <w:t xml:space="preserve"> </w:t>
      </w:r>
      <w:r w:rsidRPr="00EE7621">
        <w:rPr>
          <w:rFonts w:ascii="Sylfaen" w:eastAsia="Sylfaen" w:hAnsi="Sylfaen" w:cs="Sylfaen"/>
        </w:rPr>
        <w:t xml:space="preserve">აღსანიშნავია, რომ 2018 წლის მესამე კვარტალში ა(ა)იპ პროფესიულ კოლეჯს „იკაროსი“ სლოვაკეთიდან ეწვია 12 პროფესიული სტუდენტი და ადმინისტრაციის 6 წარმომადგენელი. </w:t>
      </w:r>
    </w:p>
    <w:p w:rsidR="006D4A7A" w:rsidRDefault="006D4A7A" w:rsidP="006D4A7A">
      <w:pPr>
        <w:pStyle w:val="ListParagraph"/>
        <w:numPr>
          <w:ilvl w:val="0"/>
          <w:numId w:val="4"/>
        </w:numPr>
        <w:autoSpaceDE w:val="0"/>
        <w:autoSpaceDN w:val="0"/>
        <w:adjustRightInd w:val="0"/>
        <w:spacing w:before="240" w:after="0" w:line="276" w:lineRule="auto"/>
        <w:jc w:val="both"/>
        <w:rPr>
          <w:rFonts w:ascii="Sylfaen" w:eastAsia="Sylfaen" w:hAnsi="Sylfaen" w:cs="Sylfaen"/>
          <w:sz w:val="20"/>
        </w:rPr>
      </w:pPr>
      <w:r>
        <w:rPr>
          <w:rFonts w:ascii="Sylfaen" w:eastAsia="Sylfaen" w:hAnsi="Sylfaen" w:cs="Sylfaen"/>
          <w:sz w:val="20"/>
          <w:lang w:val="ka-GE"/>
        </w:rPr>
        <w:t xml:space="preserve">   </w:t>
      </w:r>
      <w:r w:rsidRPr="00EE7621">
        <w:rPr>
          <w:rFonts w:ascii="Sylfaen" w:eastAsia="Sylfaen" w:hAnsi="Sylfaen" w:cs="Sylfaen"/>
          <w:sz w:val="20"/>
        </w:rPr>
        <w:t xml:space="preserve">2017 წელს საქართველოს გუნდმა მონაწილეობა მიიღო Worldskills International-ის რიგით 44-ე საერთაშორისო შეჯიბრში, რომელიც გაიმართა არაბთა გაერთიანებულ საამიროებში. </w:t>
      </w:r>
      <w:proofErr w:type="gramStart"/>
      <w:r w:rsidRPr="00EE7621">
        <w:rPr>
          <w:rFonts w:ascii="Sylfaen" w:eastAsia="Sylfaen" w:hAnsi="Sylfaen" w:cs="Sylfaen"/>
          <w:sz w:val="20"/>
        </w:rPr>
        <w:t>კონკურსში</w:t>
      </w:r>
      <w:proofErr w:type="gramEnd"/>
      <w:r w:rsidRPr="00EE7621">
        <w:rPr>
          <w:rFonts w:ascii="Sylfaen" w:eastAsia="Sylfaen" w:hAnsi="Sylfaen" w:cs="Sylfaen"/>
          <w:sz w:val="20"/>
        </w:rPr>
        <w:t xml:space="preserve"> საქართველოს გუნდი შვიდ პროფესიაში იყო წარმოდგენილი: სამზარეულო საქმე, საკონდიტრო საქმე, სარესტორნო სერვისი, საპარიკმახერო საქმე, გრაფიკული დიზაინი, საინფორმაციო ქსელების გაყვანილობა და ვებდიზაინი.</w:t>
      </w:r>
    </w:p>
    <w:p w:rsidR="005D03C3" w:rsidRPr="00EE7621" w:rsidRDefault="005D03C3" w:rsidP="005D03C3">
      <w:pPr>
        <w:pStyle w:val="ListParagraph"/>
        <w:autoSpaceDE w:val="0"/>
        <w:autoSpaceDN w:val="0"/>
        <w:adjustRightInd w:val="0"/>
        <w:spacing w:before="240" w:after="0" w:line="276" w:lineRule="auto"/>
        <w:ind w:left="720" w:firstLine="0"/>
        <w:jc w:val="both"/>
        <w:rPr>
          <w:rFonts w:ascii="Sylfaen" w:eastAsia="Sylfaen" w:hAnsi="Sylfaen" w:cs="Sylfaen"/>
          <w:sz w:val="20"/>
        </w:rPr>
      </w:pPr>
    </w:p>
    <w:p w:rsidR="006D4A7A" w:rsidRPr="005D03C3" w:rsidRDefault="006D4A7A" w:rsidP="005D03C3">
      <w:pPr>
        <w:shd w:val="clear" w:color="auto" w:fill="FFE599" w:themeFill="accent4" w:themeFillTint="66"/>
        <w:jc w:val="both"/>
        <w:rPr>
          <w:rFonts w:ascii="Sylfaen" w:hAnsi="Sylfaen" w:cs="Sylfaen"/>
          <w:b/>
          <w:i/>
          <w:sz w:val="20"/>
          <w:szCs w:val="20"/>
          <w:u w:val="single"/>
          <w:lang w:val="ka-GE"/>
        </w:rPr>
      </w:pPr>
      <w:r w:rsidRPr="005D03C3">
        <w:rPr>
          <w:rFonts w:ascii="Sylfaen" w:hAnsi="Sylfaen" w:cs="Sylfaen"/>
          <w:b/>
          <w:i/>
          <w:sz w:val="20"/>
          <w:szCs w:val="20"/>
          <w:u w:val="single"/>
          <w:lang w:val="ka-GE"/>
        </w:rPr>
        <w:t>ამოცანა 3: შრომის ბაზრის მოთხოვნების შესაბამისი პროფესიული კვალიფიკაციების განვითარება:</w:t>
      </w:r>
    </w:p>
    <w:p w:rsidR="006D4A7A" w:rsidRDefault="006D4A7A" w:rsidP="00184DB2">
      <w:pPr>
        <w:pStyle w:val="NormalWeb"/>
        <w:spacing w:before="45" w:beforeAutospacing="0" w:after="45" w:afterAutospacing="0" w:line="276" w:lineRule="auto"/>
        <w:jc w:val="both"/>
        <w:rPr>
          <w:rFonts w:ascii="Sylfaen" w:hAnsi="Sylfaen" w:cs="Sylfaen"/>
          <w:color w:val="000000"/>
          <w:sz w:val="20"/>
          <w:szCs w:val="20"/>
          <w:lang w:val="ka-GE"/>
        </w:rPr>
      </w:pPr>
      <w:r>
        <w:rPr>
          <w:rFonts w:ascii="Sylfaen" w:hAnsi="Sylfaen" w:cs="Sylfaen"/>
          <w:sz w:val="20"/>
          <w:szCs w:val="20"/>
          <w:lang w:val="ka-GE"/>
        </w:rPr>
        <w:t>2014</w:t>
      </w:r>
      <w:r w:rsidRPr="00EE7621">
        <w:rPr>
          <w:rFonts w:ascii="Sylfaen" w:hAnsi="Sylfaen" w:cs="Sylfaen"/>
          <w:sz w:val="20"/>
          <w:szCs w:val="20"/>
          <w:lang w:val="ka-GE"/>
        </w:rPr>
        <w:t xml:space="preserve"> </w:t>
      </w:r>
      <w:r>
        <w:rPr>
          <w:rFonts w:ascii="Sylfaen" w:hAnsi="Sylfaen" w:cs="Sylfaen"/>
          <w:sz w:val="20"/>
          <w:szCs w:val="20"/>
          <w:lang w:val="ka-GE"/>
        </w:rPr>
        <w:t xml:space="preserve">-2018 წლებში განხორციელდა </w:t>
      </w:r>
      <w:r w:rsidRPr="009E0A36">
        <w:rPr>
          <w:rFonts w:ascii="Sylfaen" w:hAnsi="Sylfaen" w:cs="Sylfaen"/>
          <w:sz w:val="20"/>
          <w:szCs w:val="20"/>
          <w:lang w:val="ka-GE"/>
        </w:rPr>
        <w:t>პროფესიული საგანმანათლებლო პროგრამების რეფორმა, რაც</w:t>
      </w:r>
      <w:r w:rsidRPr="00EE7621">
        <w:rPr>
          <w:rFonts w:ascii="Sylfaen" w:hAnsi="Sylfaen" w:cs="Sylfaen"/>
          <w:sz w:val="20"/>
          <w:szCs w:val="20"/>
          <w:lang w:val="ka-GE"/>
        </w:rPr>
        <w:t xml:space="preserve"> </w:t>
      </w:r>
      <w:r>
        <w:rPr>
          <w:rFonts w:ascii="Sylfaen" w:hAnsi="Sylfaen" w:cs="Sylfaen"/>
          <w:sz w:val="20"/>
          <w:szCs w:val="20"/>
          <w:lang w:val="ka-GE"/>
        </w:rPr>
        <w:t xml:space="preserve">კომპეტენციებზე დაფუძნებული, </w:t>
      </w:r>
      <w:r w:rsidRPr="009E0A36">
        <w:rPr>
          <w:rFonts w:ascii="Sylfaen" w:hAnsi="Sylfaen" w:cs="Sylfaen"/>
          <w:sz w:val="20"/>
          <w:szCs w:val="20"/>
          <w:lang w:val="ka-GE"/>
        </w:rPr>
        <w:t xml:space="preserve">მოდულური პროფესიული პროგრამების </w:t>
      </w:r>
      <w:r>
        <w:rPr>
          <w:rFonts w:ascii="Sylfaen" w:hAnsi="Sylfaen" w:cs="Sylfaen"/>
          <w:sz w:val="20"/>
          <w:szCs w:val="20"/>
          <w:lang w:val="ka-GE"/>
        </w:rPr>
        <w:t>დანერგვას გულისხმობს</w:t>
      </w:r>
      <w:r w:rsidRPr="009E0A36">
        <w:rPr>
          <w:rFonts w:ascii="Sylfaen" w:hAnsi="Sylfaen" w:cs="Sylfaen"/>
          <w:sz w:val="20"/>
          <w:szCs w:val="20"/>
          <w:lang w:val="ka-GE"/>
        </w:rPr>
        <w:t xml:space="preserve">. </w:t>
      </w:r>
      <w:r>
        <w:rPr>
          <w:rFonts w:ascii="Sylfaen" w:hAnsi="Sylfaen" w:cs="Sylfaen"/>
          <w:sz w:val="20"/>
          <w:szCs w:val="20"/>
          <w:lang w:val="ka-GE"/>
        </w:rPr>
        <w:t>მოდულური</w:t>
      </w:r>
      <w:r w:rsidRPr="00C57B79">
        <w:rPr>
          <w:rFonts w:ascii="Sylfaen" w:hAnsi="Sylfaen" w:cs="Sylfaen"/>
          <w:sz w:val="20"/>
          <w:szCs w:val="20"/>
          <w:lang w:val="ka-GE"/>
        </w:rPr>
        <w:t xml:space="preserve"> მიდგომის თანახმად,</w:t>
      </w:r>
      <w:r w:rsidRPr="00436A8C">
        <w:rPr>
          <w:rFonts w:ascii="Sylfaen" w:hAnsi="Sylfaen" w:cs="Sylfaen"/>
          <w:sz w:val="20"/>
          <w:szCs w:val="20"/>
          <w:lang w:val="ka-GE"/>
        </w:rPr>
        <w:t xml:space="preserve"> როგორც პროგრამის შემუშავება, ასევე უშუალოდ სწავლება, ეფუძნება თემებს (ამდენად, ერთი თემა შესაძლოა რამდენიმე საგნის კომბინაციასაც კი წარმოადგენდეს).  </w:t>
      </w:r>
      <w:r w:rsidRPr="00436A8C">
        <w:rPr>
          <w:rFonts w:ascii="Sylfaen" w:hAnsi="Sylfaen"/>
          <w:sz w:val="20"/>
          <w:szCs w:val="20"/>
          <w:lang w:val="ka-GE"/>
        </w:rPr>
        <w:t xml:space="preserve">მოდულურ პროგრამებში აქცენტები კეთდება არა მხოლოდ პროფესიული უნარების (ხელობის, პროფესიის შესწავლა)  განვითარებაზე, არამედ საბაზო (წიგნიერება, მათემატიკური უნარები და სხვ.) და საკვანძო  (მეწარმეობა, უცხო ენაზე კომუნიკაცია, ციფრული კომპეტენციები და სხვ.) </w:t>
      </w:r>
      <w:r w:rsidRPr="00AE6A2F">
        <w:rPr>
          <w:rFonts w:ascii="Sylfaen" w:hAnsi="Sylfaen"/>
          <w:sz w:val="20"/>
          <w:szCs w:val="20"/>
          <w:lang w:val="ka-GE"/>
        </w:rPr>
        <w:t>უნარების</w:t>
      </w:r>
      <w:r>
        <w:rPr>
          <w:rFonts w:ascii="Sylfaen" w:hAnsi="Sylfaen"/>
          <w:sz w:val="20"/>
          <w:szCs w:val="20"/>
          <w:lang w:val="ka-GE"/>
        </w:rPr>
        <w:t xml:space="preserve"> </w:t>
      </w:r>
      <w:r w:rsidRPr="00436A8C">
        <w:rPr>
          <w:rFonts w:ascii="Sylfaen" w:hAnsi="Sylfaen"/>
          <w:sz w:val="20"/>
          <w:szCs w:val="20"/>
          <w:lang w:val="ka-GE"/>
        </w:rPr>
        <w:t>განვითარებაზე</w:t>
      </w:r>
      <w:r>
        <w:rPr>
          <w:rFonts w:ascii="Sylfaen" w:hAnsi="Sylfaen"/>
          <w:sz w:val="20"/>
          <w:szCs w:val="20"/>
          <w:lang w:val="ka-GE"/>
        </w:rPr>
        <w:t>ც</w:t>
      </w:r>
      <w:r w:rsidRPr="00436A8C">
        <w:rPr>
          <w:rFonts w:ascii="Sylfaen" w:hAnsi="Sylfaen"/>
          <w:sz w:val="20"/>
          <w:szCs w:val="20"/>
          <w:lang w:val="ka-GE"/>
        </w:rPr>
        <w:t xml:space="preserve">. შრომის ბაზრის მოთხოვნებთან შესაბამისობა, </w:t>
      </w:r>
      <w:r w:rsidRPr="00436A8C">
        <w:rPr>
          <w:rFonts w:ascii="Sylfaen" w:eastAsiaTheme="minorEastAsia" w:hAnsi="Sylfaen" w:cs="Sylfaen"/>
          <w:sz w:val="20"/>
          <w:szCs w:val="20"/>
          <w:lang w:val="ka-GE"/>
        </w:rPr>
        <w:t xml:space="preserve"> სწავლის შედეგებზე ორიენტაცია, პრაქტიკული კომპონენტის გაძლიერება და სწავლება-შეფასების თანამედროვე </w:t>
      </w:r>
      <w:r w:rsidRPr="00436A8C">
        <w:rPr>
          <w:rFonts w:ascii="Sylfaen" w:eastAsiaTheme="minorEastAsia" w:hAnsi="Sylfaen" w:cs="Sylfaen"/>
          <w:sz w:val="20"/>
          <w:szCs w:val="20"/>
          <w:lang w:val="ka-GE"/>
        </w:rPr>
        <w:lastRenderedPageBreak/>
        <w:t>მიდგომები მოდულური პროგრამების ძირითადი მახასიათებლებია.</w:t>
      </w:r>
      <w:r>
        <w:rPr>
          <w:rFonts w:ascii="Sylfaen" w:eastAsiaTheme="minorEastAsia" w:hAnsi="Sylfaen" w:cs="Sylfaen"/>
          <w:sz w:val="20"/>
          <w:szCs w:val="20"/>
          <w:lang w:val="ka-GE"/>
        </w:rPr>
        <w:t xml:space="preserve"> მოდულური მიდგომით პროგრამების შემუშავების მეთოდოლოგია შეიქმნა </w:t>
      </w:r>
      <w:r w:rsidRPr="009E0A36">
        <w:rPr>
          <w:rFonts w:ascii="Sylfaen" w:hAnsi="Sylfaen" w:cs="Sylfaen"/>
          <w:sz w:val="20"/>
          <w:szCs w:val="20"/>
          <w:lang w:val="ka-GE"/>
        </w:rPr>
        <w:t>ევროკავშირის ტექნიკური დახმარების პროექტის მხარდაჭერით</w:t>
      </w:r>
      <w:r>
        <w:rPr>
          <w:rFonts w:ascii="Sylfaen" w:hAnsi="Sylfaen" w:cs="Sylfaen"/>
          <w:sz w:val="20"/>
          <w:szCs w:val="20"/>
          <w:lang w:val="ka-GE"/>
        </w:rPr>
        <w:t xml:space="preserve">. </w:t>
      </w:r>
      <w:r w:rsidRPr="00EE7621">
        <w:rPr>
          <w:rFonts w:ascii="Sylfaen" w:hAnsi="Sylfaen" w:cs="Sylfaen"/>
          <w:sz w:val="20"/>
          <w:szCs w:val="20"/>
          <w:lang w:val="ka-GE"/>
        </w:rPr>
        <w:t>პროფესიული კვალიფიკაციების ფორმირების პროცეს</w:t>
      </w:r>
      <w:r>
        <w:rPr>
          <w:rFonts w:ascii="Sylfaen" w:hAnsi="Sylfaen" w:cs="Sylfaen"/>
          <w:sz w:val="20"/>
          <w:szCs w:val="20"/>
          <w:lang w:val="ka-GE"/>
        </w:rPr>
        <w:t>ში აქტიურად ჩაერთნენ დამსაქმებლები, დარგობრივი ასოციაციების/კავშირების წარმომადგენლები. ეტაპობრივად დაიხვეწა ჩარჩო დოკუმენტების (საგანმანათლებლო სტანდარტები) შემუშავების პროცესიც და</w:t>
      </w:r>
      <w:r w:rsidRPr="00EE7621">
        <w:rPr>
          <w:rFonts w:ascii="Sylfaen" w:hAnsi="Sylfaen" w:cs="Sylfaen"/>
          <w:sz w:val="20"/>
          <w:szCs w:val="20"/>
          <w:lang w:val="ka-GE"/>
        </w:rPr>
        <w:t xml:space="preserve"> </w:t>
      </w:r>
      <w:r>
        <w:rPr>
          <w:rFonts w:ascii="Sylfaen" w:hAnsi="Sylfaen" w:cs="Sylfaen"/>
          <w:sz w:val="20"/>
          <w:szCs w:val="20"/>
          <w:lang w:val="ka-GE"/>
        </w:rPr>
        <w:t xml:space="preserve">იგი </w:t>
      </w:r>
      <w:r w:rsidRPr="00EE7621">
        <w:rPr>
          <w:rFonts w:ascii="Sylfaen" w:hAnsi="Sylfaen" w:cs="Sylfaen"/>
          <w:sz w:val="20"/>
          <w:szCs w:val="20"/>
          <w:lang w:val="ka-GE"/>
        </w:rPr>
        <w:t>მოიცავს ისეთი სამუშაოების შესრულებას</w:t>
      </w:r>
      <w:r>
        <w:rPr>
          <w:rFonts w:ascii="Sylfaen" w:hAnsi="Sylfaen" w:cs="Sylfaen"/>
          <w:sz w:val="20"/>
          <w:szCs w:val="20"/>
          <w:lang w:val="ka-GE"/>
        </w:rPr>
        <w:t>,</w:t>
      </w:r>
      <w:r w:rsidRPr="00EE7621">
        <w:rPr>
          <w:rFonts w:ascii="Sylfaen" w:hAnsi="Sylfaen" w:cs="Sylfaen"/>
          <w:sz w:val="20"/>
          <w:szCs w:val="20"/>
          <w:lang w:val="ka-GE"/>
        </w:rPr>
        <w:t xml:space="preserve"> როგორიცაა: განათლების საერთაშორისო კლასიფიკატორში (ISCED) შესაბამისი სწავლის სფეროსა და აღმწერის იდენტიფიცირება, დასაქმების საერთაშორისო კლასიფიკატორში (ISCO) პროფესიების იდენტიფიცირება, საქართველოს ეროვნულ კლასიფიკატორში - ეკონომიკური საქმიანობის სახეები </w:t>
      </w:r>
      <w:r>
        <w:rPr>
          <w:rFonts w:ascii="Sylfaen" w:hAnsi="Sylfaen" w:cs="Sylfaen"/>
          <w:sz w:val="20"/>
          <w:szCs w:val="20"/>
          <w:lang w:val="ka-GE"/>
        </w:rPr>
        <w:t xml:space="preserve">- </w:t>
      </w:r>
      <w:r w:rsidRPr="00EE7621">
        <w:rPr>
          <w:rFonts w:ascii="Sylfaen" w:hAnsi="Sylfaen" w:cs="Sylfaen"/>
          <w:sz w:val="20"/>
          <w:szCs w:val="20"/>
          <w:lang w:val="ka-GE"/>
        </w:rPr>
        <w:t xml:space="preserve">სფეროს შესაბამისი პოზიციების იდენტიფიცირება, საერთაშორისო გამოცდილების გაზიარება, რაც ნიშნავს არანაკლებ სამი ქვეყნის (ამათგან ორი ევროკავშირის წევრი ქვეყნები) მაგალითზე ინფორმაციის მოძიებას კვალიფიკაციის დონის, ჩარჩო დოკუმენტის/მოდულის სავარაუდო შინაარსისა და სტრუქტურის შესახებ. </w:t>
      </w:r>
      <w:r>
        <w:rPr>
          <w:rFonts w:ascii="Sylfaen" w:hAnsi="Sylfaen" w:cs="Sylfaen"/>
          <w:sz w:val="20"/>
          <w:szCs w:val="20"/>
          <w:lang w:val="ka-GE"/>
        </w:rPr>
        <w:t xml:space="preserve">სწორედ აღნიშნული ეტაპების გავლის გზით, </w:t>
      </w:r>
      <w:r w:rsidRPr="00EE7621">
        <w:rPr>
          <w:rFonts w:ascii="Sylfaen" w:hAnsi="Sylfaen" w:cs="Sylfaen"/>
          <w:color w:val="000000"/>
          <w:sz w:val="20"/>
          <w:szCs w:val="20"/>
          <w:lang w:val="ka-GE"/>
        </w:rPr>
        <w:t xml:space="preserve">განახლდა 200-მდე პროფესიული სტანდარტი და დამტკიცდა და დაინერგა 110 მოდულური პროგრამა.  2018 წლის </w:t>
      </w:r>
      <w:r>
        <w:rPr>
          <w:rFonts w:ascii="Sylfaen" w:hAnsi="Sylfaen" w:cs="Sylfaen"/>
          <w:color w:val="000000"/>
          <w:sz w:val="20"/>
          <w:szCs w:val="20"/>
          <w:lang w:val="ka-GE"/>
        </w:rPr>
        <w:t>მდგომარეობით,</w:t>
      </w:r>
      <w:r w:rsidRPr="00EE7621">
        <w:rPr>
          <w:rFonts w:ascii="Sylfaen" w:hAnsi="Sylfaen" w:cs="Sylfaen"/>
          <w:color w:val="000000"/>
          <w:sz w:val="20"/>
          <w:szCs w:val="20"/>
          <w:lang w:val="ka-GE"/>
        </w:rPr>
        <w:t xml:space="preserve"> სისტემაში დანერგილი პროგრამების 70% მოდულურია. 2019 წლიდან სასწავლებლები სრულად გადავლენ მოდულურ სწავლებაზე. </w:t>
      </w:r>
    </w:p>
    <w:p w:rsidR="00184DB2" w:rsidRDefault="00184DB2" w:rsidP="00184DB2">
      <w:pPr>
        <w:pStyle w:val="NormalWeb"/>
        <w:spacing w:before="45" w:beforeAutospacing="0" w:after="45" w:afterAutospacing="0" w:line="276" w:lineRule="auto"/>
        <w:jc w:val="both"/>
        <w:rPr>
          <w:rFonts w:ascii="Sylfaen" w:hAnsi="Sylfaen" w:cs="Sylfaen"/>
          <w:color w:val="000000"/>
          <w:sz w:val="20"/>
          <w:szCs w:val="20"/>
          <w:lang w:val="ka-GE"/>
        </w:rPr>
      </w:pPr>
    </w:p>
    <w:p w:rsidR="006D4A7A" w:rsidRPr="00184DB2" w:rsidRDefault="006D4A7A" w:rsidP="00184DB2">
      <w:pPr>
        <w:jc w:val="both"/>
        <w:rPr>
          <w:rFonts w:ascii="Sylfaen" w:eastAsia="Times New Roman" w:hAnsi="Sylfaen" w:cs="Times New Roman"/>
          <w:color w:val="000000"/>
          <w:sz w:val="32"/>
          <w:szCs w:val="32"/>
          <w:lang w:val="ka-GE"/>
        </w:rPr>
      </w:pPr>
      <w:r w:rsidRPr="00EE7621">
        <w:rPr>
          <w:rFonts w:ascii="Sylfaen" w:hAnsi="Sylfaen" w:cs="Sylfaen"/>
          <w:color w:val="000000"/>
          <w:sz w:val="20"/>
          <w:szCs w:val="20"/>
          <w:lang w:val="ka-GE"/>
        </w:rPr>
        <w:t xml:space="preserve">ათასწლეულის გამოწვევის ფონდი - საქართველოს (MCA-Georgia)  </w:t>
      </w:r>
      <w:r w:rsidRPr="00B554A3">
        <w:rPr>
          <w:rFonts w:ascii="Sylfaen" w:hAnsi="Sylfaen" w:cs="Sylfaen"/>
          <w:color w:val="000000"/>
          <w:sz w:val="20"/>
          <w:szCs w:val="20"/>
          <w:lang w:val="ka-GE"/>
        </w:rPr>
        <w:t>მიერ ჩატარდა საგრანტო კონკურსი, რომელიც მიზნად ისახავდა  პროფესიული განათლების პროვაიდერების და კერძო სექტორის/დამსაქმებლების ურთიერთთანამშრომლობით შრომის ბაზრის მოთხოვნების შესაბამისი პროგრამების განვითარებას</w:t>
      </w:r>
      <w:r>
        <w:rPr>
          <w:rFonts w:ascii="Sylfaen" w:hAnsi="Sylfaen" w:cs="Sylfaen"/>
          <w:color w:val="000000"/>
          <w:sz w:val="20"/>
          <w:szCs w:val="20"/>
          <w:lang w:val="ka-GE"/>
        </w:rPr>
        <w:t xml:space="preserve">. </w:t>
      </w:r>
      <w:r w:rsidRPr="00EE7621">
        <w:rPr>
          <w:rFonts w:ascii="Sylfaen" w:hAnsi="Sylfaen" w:cs="Sylfaen"/>
          <w:color w:val="000000"/>
          <w:sz w:val="20"/>
          <w:szCs w:val="20"/>
          <w:lang w:val="ka-GE"/>
        </w:rPr>
        <w:t>საგრანტო კონკურსის ფარგლებში დამსაქმებელთა ჩართულობით მომზადდა და დაინერგა საერთაშორისო სტანდარტების შესაბამისი 40-ზე მეტი პროგრამა</w:t>
      </w:r>
      <w:r w:rsidR="00D669BD">
        <w:rPr>
          <w:rFonts w:ascii="Sylfaen" w:hAnsi="Sylfaen" w:cs="Sylfaen"/>
          <w:color w:val="000000"/>
          <w:sz w:val="20"/>
          <w:szCs w:val="20"/>
          <w:lang w:val="ka-GE"/>
        </w:rPr>
        <w:t xml:space="preserve"> </w:t>
      </w:r>
      <w:r w:rsidR="00475F6A" w:rsidRPr="00475F6A">
        <w:rPr>
          <w:rFonts w:ascii="Sylfaen" w:hAnsi="Sylfaen" w:cs="Sylfaen"/>
          <w:color w:val="000000"/>
          <w:sz w:val="20"/>
          <w:szCs w:val="20"/>
          <w:lang w:val="ka-GE"/>
        </w:rPr>
        <w:t>ინჟინერიის, ტექნოლოგიების, მეცნიერების</w:t>
      </w:r>
      <w:r w:rsidR="00D669BD">
        <w:rPr>
          <w:rFonts w:ascii="Sylfaen" w:hAnsi="Sylfaen" w:cs="Sylfaen"/>
          <w:color w:val="000000"/>
          <w:sz w:val="20"/>
          <w:szCs w:val="20"/>
          <w:lang w:val="ka-GE"/>
        </w:rPr>
        <w:t xml:space="preserve"> მიმართულებით. </w:t>
      </w:r>
      <w:r w:rsidRPr="00EE7621">
        <w:rPr>
          <w:rFonts w:ascii="Sylfaen" w:hAnsi="Sylfaen" w:cs="Sylfaen"/>
          <w:color w:val="000000"/>
          <w:sz w:val="20"/>
          <w:szCs w:val="20"/>
          <w:lang w:val="ka-GE"/>
        </w:rPr>
        <w:t xml:space="preserve"> საგრანტო პროგრამა ასევე ითვალი</w:t>
      </w:r>
      <w:r>
        <w:rPr>
          <w:rFonts w:ascii="Sylfaen" w:hAnsi="Sylfaen" w:cs="Sylfaen"/>
          <w:color w:val="000000"/>
          <w:sz w:val="20"/>
          <w:szCs w:val="20"/>
          <w:lang w:val="ka-GE"/>
        </w:rPr>
        <w:t>სწინებ</w:t>
      </w:r>
      <w:r w:rsidRPr="00EE7621">
        <w:rPr>
          <w:rFonts w:ascii="Sylfaen" w:hAnsi="Sylfaen" w:cs="Sylfaen"/>
          <w:color w:val="000000"/>
          <w:sz w:val="20"/>
          <w:szCs w:val="20"/>
          <w:lang w:val="ka-GE"/>
        </w:rPr>
        <w:t xml:space="preserve">და მხარდაჭერას პროგრამების დანერგვის მიმართულებით. </w:t>
      </w:r>
    </w:p>
    <w:p w:rsidR="006D4A7A" w:rsidRPr="00EE7621" w:rsidRDefault="006D4A7A" w:rsidP="006D4A7A">
      <w:pPr>
        <w:jc w:val="both"/>
        <w:rPr>
          <w:rFonts w:ascii="Sylfaen" w:hAnsi="Sylfaen" w:cs="Sylfaen"/>
          <w:color w:val="000000"/>
          <w:sz w:val="20"/>
          <w:szCs w:val="20"/>
          <w:lang w:val="ka-GE"/>
        </w:rPr>
      </w:pPr>
      <w:r w:rsidRPr="00EE7621">
        <w:rPr>
          <w:rFonts w:ascii="Sylfaen" w:hAnsi="Sylfaen" w:cs="Sylfaen"/>
          <w:color w:val="000000"/>
          <w:sz w:val="20"/>
          <w:szCs w:val="20"/>
          <w:lang w:val="ka-GE"/>
        </w:rPr>
        <w:t xml:space="preserve">2018 წლის ოქტომბერში დასრულდა მუშაობა პროფესიული კვალიფიკაციების და ჩარჩო დოკუმენტების მიმართულებების შესაბამისად კლასიფიცირების პროცესზე, რომელიც განთავსდა პროფესიული განათლების პორტალზე </w:t>
      </w:r>
      <w:hyperlink r:id="rId9" w:history="1">
        <w:r w:rsidRPr="00A748CD">
          <w:rPr>
            <w:rStyle w:val="Hyperlink"/>
            <w:rFonts w:ascii="Sylfaen" w:hAnsi="Sylfaen" w:cs="Sylfaen"/>
            <w:sz w:val="20"/>
            <w:szCs w:val="20"/>
            <w:lang w:val="ka-GE"/>
          </w:rPr>
          <w:t>www.vet.ge</w:t>
        </w:r>
      </w:hyperlink>
      <w:r>
        <w:rPr>
          <w:rFonts w:ascii="Sylfaen" w:hAnsi="Sylfaen" w:cs="Sylfaen"/>
          <w:color w:val="000000"/>
          <w:sz w:val="20"/>
          <w:szCs w:val="20"/>
          <w:lang w:val="ka-GE"/>
        </w:rPr>
        <w:t xml:space="preserve"> </w:t>
      </w:r>
      <w:r w:rsidRPr="0082330E">
        <w:rPr>
          <w:rFonts w:ascii="Sylfaen" w:hAnsi="Sylfaen" w:cs="Sylfaen"/>
          <w:color w:val="000000"/>
          <w:sz w:val="20"/>
          <w:szCs w:val="20"/>
          <w:lang w:val="ka-GE"/>
        </w:rPr>
        <w:t xml:space="preserve">. </w:t>
      </w:r>
      <w:r w:rsidRPr="00EE7621">
        <w:rPr>
          <w:rFonts w:ascii="Sylfaen" w:hAnsi="Sylfaen" w:cs="Sylfaen"/>
          <w:color w:val="000000"/>
          <w:sz w:val="20"/>
          <w:szCs w:val="20"/>
          <w:lang w:val="ka-GE"/>
        </w:rPr>
        <w:t>ამასთან, დაიწყო მუშაობა ეროვნული კვალიფიკაციების ელე</w:t>
      </w:r>
      <w:r>
        <w:rPr>
          <w:rFonts w:ascii="Sylfaen" w:hAnsi="Sylfaen" w:cs="Sylfaen"/>
          <w:color w:val="000000"/>
          <w:sz w:val="20"/>
          <w:szCs w:val="20"/>
          <w:lang w:val="ka-GE"/>
        </w:rPr>
        <w:t>ქ</w:t>
      </w:r>
      <w:r w:rsidRPr="00EE7621">
        <w:rPr>
          <w:rFonts w:ascii="Sylfaen" w:hAnsi="Sylfaen" w:cs="Sylfaen"/>
          <w:color w:val="000000"/>
          <w:sz w:val="20"/>
          <w:szCs w:val="20"/>
          <w:lang w:val="ka-GE"/>
        </w:rPr>
        <w:t>ტრონული რეესტრის შექმნის მიმართულებით. ელე</w:t>
      </w:r>
      <w:r>
        <w:rPr>
          <w:rFonts w:ascii="Sylfaen" w:hAnsi="Sylfaen" w:cs="Sylfaen"/>
          <w:color w:val="000000"/>
          <w:sz w:val="20"/>
          <w:szCs w:val="20"/>
          <w:lang w:val="ka-GE"/>
        </w:rPr>
        <w:t>ქ</w:t>
      </w:r>
      <w:r w:rsidRPr="00EE7621">
        <w:rPr>
          <w:rFonts w:ascii="Sylfaen" w:hAnsi="Sylfaen" w:cs="Sylfaen"/>
          <w:color w:val="000000"/>
          <w:sz w:val="20"/>
          <w:szCs w:val="20"/>
          <w:lang w:val="ka-GE"/>
        </w:rPr>
        <w:t xml:space="preserve">ტრონული კვალიფიკაციების რეესტრის შემუშავების, ადმინისტრირების და განვითარებს წესი დამტკიცდება მინისტრის ბრძანებით. სამინისტროს მიერ ელექტრონული კვალიფიკაციების რეესტრის შექმნისა და ადმინისტრირების წესის </w:t>
      </w:r>
      <w:r>
        <w:rPr>
          <w:rFonts w:ascii="Sylfaen" w:hAnsi="Sylfaen" w:cs="Sylfaen"/>
          <w:color w:val="000000"/>
          <w:sz w:val="20"/>
          <w:szCs w:val="20"/>
          <w:lang w:val="ka-GE"/>
        </w:rPr>
        <w:t>და</w:t>
      </w:r>
      <w:r w:rsidRPr="00EE7621">
        <w:rPr>
          <w:rFonts w:ascii="Sylfaen" w:hAnsi="Sylfaen" w:cs="Sylfaen"/>
          <w:color w:val="000000"/>
          <w:sz w:val="20"/>
          <w:szCs w:val="20"/>
          <w:lang w:val="ka-GE"/>
        </w:rPr>
        <w:t>მტ</w:t>
      </w:r>
      <w:r>
        <w:rPr>
          <w:rFonts w:ascii="Sylfaen" w:hAnsi="Sylfaen" w:cs="Sylfaen"/>
          <w:color w:val="000000"/>
          <w:sz w:val="20"/>
          <w:szCs w:val="20"/>
          <w:lang w:val="ka-GE"/>
        </w:rPr>
        <w:t>კ</w:t>
      </w:r>
      <w:r w:rsidRPr="00EE7621">
        <w:rPr>
          <w:rFonts w:ascii="Sylfaen" w:hAnsi="Sylfaen" w:cs="Sylfaen"/>
          <w:color w:val="000000"/>
          <w:sz w:val="20"/>
          <w:szCs w:val="20"/>
          <w:lang w:val="ka-GE"/>
        </w:rPr>
        <w:t>იცება დაგეგმილია 2019 წლის მარტში. კვალიფიკაციების ელე</w:t>
      </w:r>
      <w:r>
        <w:rPr>
          <w:rFonts w:ascii="Sylfaen" w:hAnsi="Sylfaen" w:cs="Sylfaen"/>
          <w:color w:val="000000"/>
          <w:sz w:val="20"/>
          <w:szCs w:val="20"/>
          <w:lang w:val="ka-GE"/>
        </w:rPr>
        <w:t>ქ</w:t>
      </w:r>
      <w:r w:rsidRPr="00EE7621">
        <w:rPr>
          <w:rFonts w:ascii="Sylfaen" w:hAnsi="Sylfaen" w:cs="Sylfaen"/>
          <w:color w:val="000000"/>
          <w:sz w:val="20"/>
          <w:szCs w:val="20"/>
          <w:lang w:val="ka-GE"/>
        </w:rPr>
        <w:t>ტრონული რეესტრის შექმნისთვის აუცილებელი ტექნიკური დავალების პროექტი მომზადდება ევროკავშირის ახალი პროექტი</w:t>
      </w:r>
      <w:r w:rsidR="005D03C3">
        <w:rPr>
          <w:rFonts w:ascii="Sylfaen" w:hAnsi="Sylfaen" w:cs="Sylfaen"/>
          <w:color w:val="000000"/>
          <w:sz w:val="20"/>
          <w:szCs w:val="20"/>
          <w:lang w:val="ka-GE"/>
        </w:rPr>
        <w:t xml:space="preserve"> „Twinning</w:t>
      </w:r>
      <w:r w:rsidRPr="00EE7621">
        <w:rPr>
          <w:rFonts w:ascii="Sylfaen" w:hAnsi="Sylfaen" w:cs="Sylfaen"/>
          <w:color w:val="000000"/>
          <w:sz w:val="20"/>
          <w:szCs w:val="20"/>
          <w:lang w:val="ka-GE"/>
        </w:rPr>
        <w:t>“ ფარგლებში (პროე</w:t>
      </w:r>
      <w:r>
        <w:rPr>
          <w:rFonts w:ascii="Sylfaen" w:hAnsi="Sylfaen" w:cs="Sylfaen"/>
          <w:color w:val="000000"/>
          <w:sz w:val="20"/>
          <w:szCs w:val="20"/>
          <w:lang w:val="ka-GE"/>
        </w:rPr>
        <w:t>ქ</w:t>
      </w:r>
      <w:r w:rsidRPr="00EE7621">
        <w:rPr>
          <w:rFonts w:ascii="Sylfaen" w:hAnsi="Sylfaen" w:cs="Sylfaen"/>
          <w:color w:val="000000"/>
          <w:sz w:val="20"/>
          <w:szCs w:val="20"/>
          <w:lang w:val="ka-GE"/>
        </w:rPr>
        <w:t>ტის განხორციელება დაიწყება 2019 წლის იანვარში).</w:t>
      </w:r>
    </w:p>
    <w:p w:rsidR="006D4A7A" w:rsidRPr="005D03C3" w:rsidRDefault="006D4A7A" w:rsidP="005D03C3">
      <w:pPr>
        <w:shd w:val="clear" w:color="auto" w:fill="FFE599" w:themeFill="accent4" w:themeFillTint="66"/>
        <w:jc w:val="both"/>
        <w:rPr>
          <w:rFonts w:ascii="Sylfaen" w:hAnsi="Sylfaen" w:cs="Sylfaen"/>
          <w:b/>
          <w:i/>
          <w:sz w:val="20"/>
          <w:szCs w:val="20"/>
          <w:u w:val="single"/>
          <w:lang w:val="ka-GE"/>
        </w:rPr>
      </w:pPr>
      <w:r w:rsidRPr="005D03C3">
        <w:rPr>
          <w:rFonts w:ascii="Sylfaen" w:hAnsi="Sylfaen" w:cs="Sylfaen"/>
          <w:b/>
          <w:i/>
          <w:sz w:val="20"/>
          <w:szCs w:val="20"/>
          <w:u w:val="single"/>
          <w:lang w:val="ka-GE"/>
        </w:rPr>
        <w:t>ამოცანა 4. ხარისხის უზრუნველყოფის ეფექტური მექანიზმების განვითარება და დანერგვა:</w:t>
      </w:r>
    </w:p>
    <w:p w:rsidR="006D4A7A" w:rsidRPr="00B554A3" w:rsidRDefault="006D4A7A" w:rsidP="006D4A7A">
      <w:pPr>
        <w:jc w:val="both"/>
        <w:rPr>
          <w:rFonts w:ascii="Sylfaen" w:hAnsi="Sylfaen" w:cs="Sylfaen"/>
          <w:sz w:val="20"/>
          <w:szCs w:val="20"/>
          <w:lang w:val="ka-GE"/>
        </w:rPr>
      </w:pPr>
      <w:r w:rsidRPr="00B554A3">
        <w:rPr>
          <w:rFonts w:ascii="Sylfaen" w:hAnsi="Sylfaen" w:cs="Sylfaen"/>
          <w:sz w:val="20"/>
          <w:szCs w:val="20"/>
          <w:lang w:val="ka-GE"/>
        </w:rPr>
        <w:t xml:space="preserve">სტრატეგიაში მნიშვნელოვან ამოცანას წარმოადგენს პროფესიული განათლების ხარისხის უზრუნველყოფა. ხარისხის უზრუნველყოფის მოქმედი ჩარჩო მოიცავს ისეთ მნიშვნელოვან კომპონენტებს, როგორიცაა ავტორიზაცია, პროგრამის დამატება, პროფესიულ სტუდენტთა რაოდენობის (კვოტის) გაზრდა და მონიტორინგი. </w:t>
      </w:r>
    </w:p>
    <w:p w:rsidR="006D4A7A" w:rsidRPr="00B554A3" w:rsidRDefault="006D4A7A" w:rsidP="006D4A7A">
      <w:pPr>
        <w:shd w:val="clear" w:color="auto" w:fill="FFFFFF" w:themeFill="background1"/>
        <w:jc w:val="both"/>
        <w:rPr>
          <w:rFonts w:ascii="Sylfaen" w:hAnsi="Sylfaen" w:cs="Sylfaen"/>
          <w:sz w:val="20"/>
          <w:szCs w:val="20"/>
          <w:lang w:val="ka-GE"/>
        </w:rPr>
      </w:pPr>
      <w:r w:rsidRPr="009E0A36">
        <w:rPr>
          <w:rFonts w:ascii="Sylfaen" w:hAnsi="Sylfaen" w:cs="Sylfaen"/>
          <w:sz w:val="20"/>
          <w:szCs w:val="20"/>
          <w:lang w:val="ka-GE"/>
        </w:rPr>
        <w:lastRenderedPageBreak/>
        <w:t>ევროკავშირის პროექტის „ხარისხის განვითარებისა და შესაძლებლობების განვითარების მხარდაჭერა საქართველოს პროფესიული განათლების სექტორში“ და</w:t>
      </w:r>
      <w:r w:rsidR="005D03C3">
        <w:rPr>
          <w:rFonts w:ascii="Sylfaen" w:hAnsi="Sylfaen" w:cs="Sylfaen"/>
          <w:sz w:val="20"/>
          <w:szCs w:val="20"/>
          <w:lang w:val="ka-GE"/>
        </w:rPr>
        <w:t xml:space="preserve"> MCA-</w:t>
      </w:r>
      <w:r w:rsidR="005D03C3">
        <w:rPr>
          <w:rFonts w:ascii="Sylfaen" w:hAnsi="Sylfaen" w:cs="Sylfaen"/>
          <w:sz w:val="20"/>
          <w:szCs w:val="20"/>
          <w:lang w:val="en-US"/>
        </w:rPr>
        <w:t>G</w:t>
      </w:r>
      <w:r w:rsidRPr="009E0A36">
        <w:rPr>
          <w:rFonts w:ascii="Sylfaen" w:hAnsi="Sylfaen" w:cs="Sylfaen"/>
          <w:sz w:val="20"/>
          <w:szCs w:val="20"/>
          <w:lang w:val="ka-GE"/>
        </w:rPr>
        <w:t xml:space="preserve"> პროექტის „პროფესიული განათლება ეკონომიკის განვითარებისთვის</w:t>
      </w:r>
      <w:r>
        <w:rPr>
          <w:rFonts w:ascii="Sylfaen" w:hAnsi="Sylfaen" w:cs="Sylfaen"/>
          <w:sz w:val="20"/>
          <w:szCs w:val="20"/>
          <w:lang w:val="ka-GE"/>
        </w:rPr>
        <w:t>“ მხარდაჭერით მომზადდა ხარისხის უზრუნველყოფის ახალი ჩარჩო, რომელშიც მნიშვნელოვან სიახლეს წარმოადგენს</w:t>
      </w:r>
      <w:r w:rsidRPr="009E0A36">
        <w:rPr>
          <w:rFonts w:ascii="Sylfaen" w:hAnsi="Sylfaen" w:cs="Sylfaen"/>
          <w:sz w:val="20"/>
          <w:szCs w:val="20"/>
          <w:lang w:val="ka-GE"/>
        </w:rPr>
        <w:t xml:space="preserve"> პროფესიულ სტუდენტთა შეფასების სისტემის </w:t>
      </w:r>
      <w:r>
        <w:rPr>
          <w:rFonts w:ascii="Sylfaen" w:hAnsi="Sylfaen" w:cs="Sylfaen"/>
          <w:sz w:val="20"/>
          <w:szCs w:val="20"/>
          <w:lang w:val="ka-GE"/>
        </w:rPr>
        <w:t>ვერიფიკაცია</w:t>
      </w:r>
      <w:r w:rsidRPr="009E0A36">
        <w:rPr>
          <w:rFonts w:ascii="Sylfaen" w:hAnsi="Sylfaen" w:cs="Sylfaen"/>
          <w:sz w:val="20"/>
          <w:szCs w:val="20"/>
          <w:lang w:val="ka-GE"/>
        </w:rPr>
        <w:t xml:space="preserve">. ამასთან, მომზადდა ხარისხის უზრუნველყოფის სახელმძღვანელო, რომელშიც განხილულია შიდა და გარე ხარისხის უზრუნველყოფასთან დაკავშირებული ყველა აქტუალური საკითხი. </w:t>
      </w:r>
      <w:r w:rsidRPr="00B554A3">
        <w:rPr>
          <w:rFonts w:ascii="Sylfaen" w:hAnsi="Sylfaen" w:cs="Sylfaen"/>
          <w:sz w:val="20"/>
          <w:szCs w:val="20"/>
          <w:lang w:val="ka-GE"/>
        </w:rPr>
        <w:t xml:space="preserve">2018 წელს დაიგეგმა </w:t>
      </w:r>
      <w:r>
        <w:rPr>
          <w:rFonts w:ascii="Sylfaen" w:hAnsi="Sylfaen" w:cs="Sylfaen"/>
          <w:sz w:val="20"/>
          <w:szCs w:val="20"/>
          <w:lang w:val="ka-GE"/>
        </w:rPr>
        <w:t xml:space="preserve">და განხორციელდა </w:t>
      </w:r>
      <w:r w:rsidRPr="00B554A3">
        <w:rPr>
          <w:rFonts w:ascii="Sylfaen" w:hAnsi="Sylfaen" w:cs="Sylfaen"/>
          <w:sz w:val="20"/>
          <w:szCs w:val="20"/>
          <w:lang w:val="ka-GE"/>
        </w:rPr>
        <w:t>პროფესიული საგანმანათლებლო დაწესებულებების გარე ვერიფიკაციის  პილოტირების პროცესი</w:t>
      </w:r>
      <w:r>
        <w:rPr>
          <w:rFonts w:ascii="Sylfaen" w:hAnsi="Sylfaen" w:cs="Sylfaen"/>
          <w:sz w:val="20"/>
          <w:szCs w:val="20"/>
          <w:lang w:val="ka-GE"/>
        </w:rPr>
        <w:t>, რომელიც გაგრძელდება 2019 წელსაც.</w:t>
      </w:r>
    </w:p>
    <w:p w:rsidR="006D4A7A" w:rsidRPr="00B554A3" w:rsidRDefault="006D4A7A" w:rsidP="006D4A7A">
      <w:pPr>
        <w:jc w:val="both"/>
        <w:rPr>
          <w:rFonts w:ascii="Sylfaen" w:hAnsi="Sylfaen" w:cs="Sylfaen"/>
          <w:sz w:val="20"/>
          <w:szCs w:val="20"/>
          <w:lang w:val="ka-GE"/>
        </w:rPr>
      </w:pPr>
      <w:r w:rsidRPr="00B554A3">
        <w:rPr>
          <w:rFonts w:ascii="Sylfaen" w:hAnsi="Sylfaen" w:cs="Sylfaen"/>
          <w:sz w:val="20"/>
          <w:szCs w:val="20"/>
          <w:lang w:val="ka-GE"/>
        </w:rPr>
        <w:t xml:space="preserve">საანგარიშო პერიოდში განხორციელდა მნიშვნელოვანი ცვლილებები ავტორიზაციის სტანდარტებში. სტანდარტების განახლებისას ყურადღება გამახვილდა ისეთ ასპექტებზე, როგორიცაა დაწესებულებების ინსტიტუციური განვითარებისა და მათი რესურსების განვითარების ხელშეწყობა, მოდულური პროგრამების კონტექსტი, ხარისხის უზრუნველყოფის შიდა მექანიზმების განვითარების სტიმულირება და სხვა. გარდა ამისა, გაიზარდა სტანდარტების რაოდენობა, ახალი ვერსიის პროექტი ითვალისწინებს 5 სტანდარტს. დაემატა ისეთი სტანდარტები, როგორიცაა კოლეჯის მისია და სტრატეგიული განვითარება, პროფესიულ სტუდენტთა მხარდაჭერის ღონისძიებები. </w:t>
      </w:r>
      <w:r>
        <w:rPr>
          <w:rFonts w:ascii="Sylfaen" w:hAnsi="Sylfaen" w:cs="Sylfaen"/>
          <w:sz w:val="20"/>
          <w:szCs w:val="20"/>
          <w:lang w:val="ka-GE"/>
        </w:rPr>
        <w:t xml:space="preserve"> განათლების ხარისხის განვითარების შესახებ საქართველო კანონში განხორციელებული ცვლილებების თანახმად, ხარისხის უზრუნველყოფის განახლებული მექანიზმები დაინერგება 2019 წლიდან. </w:t>
      </w:r>
    </w:p>
    <w:p w:rsidR="006D4A7A" w:rsidRPr="00EE7621" w:rsidRDefault="006D4A7A" w:rsidP="006D4A7A">
      <w:pPr>
        <w:shd w:val="clear" w:color="auto" w:fill="FFFFFF" w:themeFill="background1"/>
        <w:jc w:val="both"/>
        <w:rPr>
          <w:rFonts w:ascii="Sylfaen" w:hAnsi="Sylfaen" w:cs="Sylfaen"/>
          <w:sz w:val="20"/>
          <w:szCs w:val="20"/>
          <w:lang w:val="ka-GE"/>
        </w:rPr>
      </w:pPr>
      <w:r w:rsidRPr="00EE7621">
        <w:rPr>
          <w:rFonts w:ascii="Sylfaen" w:hAnsi="Sylfaen" w:cs="Sylfaen"/>
          <w:sz w:val="20"/>
          <w:szCs w:val="20"/>
          <w:lang w:val="ka-GE"/>
        </w:rPr>
        <w:t>მოდულური პროგრამების დანერგვის მხარდაჭერის მიზნით საგანმანათლებლო დაწესებულებების დონეზე ავტორიზაციის სტანდარტებისა და მოდულური პროგრამების დანერგვის საკითხებთან დაკავშირებით 2017-2018 წელს</w:t>
      </w:r>
      <w:r w:rsidRPr="00EE7621">
        <w:rPr>
          <w:rFonts w:ascii="Sylfaen" w:hAnsi="Sylfaen" w:cs="Sylfaen"/>
          <w:b/>
          <w:sz w:val="20"/>
          <w:szCs w:val="20"/>
          <w:lang w:val="ka-GE"/>
        </w:rPr>
        <w:t xml:space="preserve"> </w:t>
      </w:r>
      <w:r w:rsidRPr="00EE7621">
        <w:rPr>
          <w:rFonts w:ascii="Sylfaen" w:hAnsi="Sylfaen" w:cs="Sylfaen"/>
          <w:sz w:val="20"/>
          <w:szCs w:val="20"/>
          <w:lang w:val="ka-GE"/>
        </w:rPr>
        <w:t xml:space="preserve">განხორციელდა სემინარების ციკლი პროგრამის შემუშავებასა და ხარისხის უზრუნველყოფაზე პასუხისმგებელი პირების შესაძლებლობების გაძლიერების მიზნით. </w:t>
      </w:r>
    </w:p>
    <w:p w:rsidR="006D4A7A" w:rsidRPr="00EE7621" w:rsidRDefault="006D4A7A" w:rsidP="006D4A7A">
      <w:pPr>
        <w:jc w:val="both"/>
        <w:rPr>
          <w:rFonts w:ascii="Sylfaen" w:hAnsi="Sylfaen"/>
          <w:sz w:val="20"/>
          <w:szCs w:val="20"/>
          <w:lang w:val="ka-GE"/>
        </w:rPr>
      </w:pPr>
      <w:r w:rsidRPr="00EE7621">
        <w:rPr>
          <w:rFonts w:ascii="Sylfaen" w:hAnsi="Sylfaen"/>
          <w:sz w:val="20"/>
          <w:szCs w:val="20"/>
          <w:lang w:val="ka-GE"/>
        </w:rPr>
        <w:t>ავტორიზაციის პირობების შემოწმების მიზნით  2017</w:t>
      </w:r>
      <w:r w:rsidRPr="009E0A36">
        <w:rPr>
          <w:rFonts w:ascii="Sylfaen" w:hAnsi="Sylfaen"/>
          <w:sz w:val="20"/>
          <w:szCs w:val="20"/>
          <w:lang w:val="ka-GE"/>
        </w:rPr>
        <w:t xml:space="preserve">-2018 </w:t>
      </w:r>
      <w:r w:rsidRPr="00EE7621">
        <w:rPr>
          <w:rFonts w:ascii="Sylfaen" w:hAnsi="Sylfaen"/>
          <w:sz w:val="20"/>
          <w:szCs w:val="20"/>
          <w:lang w:val="ka-GE"/>
        </w:rPr>
        <w:t xml:space="preserve">წლებში სსიპ განათლების ხარისხის განვითარების ეროვნული ცენტრის მხრიდან გააქტიურდა მონიტორინგის პროცესი. 2017-2018 წლებში პროფესიული საგანმანათლებლო პროგრამების განმახორციელებელ საგანმანათლებლო დაწესებულებებში  განხორციელდა 31  გეგმიური და 18  არაგეგმიური მონიტორინგი. </w:t>
      </w:r>
    </w:p>
    <w:p w:rsidR="006D4A7A" w:rsidRPr="00EE7621" w:rsidRDefault="006D4A7A" w:rsidP="006D4A7A">
      <w:pPr>
        <w:autoSpaceDE w:val="0"/>
        <w:autoSpaceDN w:val="0"/>
        <w:adjustRightInd w:val="0"/>
        <w:spacing w:before="240" w:after="0"/>
        <w:jc w:val="both"/>
        <w:rPr>
          <w:rFonts w:ascii="Sylfaen" w:hAnsi="Sylfaen" w:cs="Sylfaen"/>
          <w:i/>
          <w:sz w:val="20"/>
          <w:szCs w:val="20"/>
          <w:u w:val="single"/>
          <w:lang w:val="ka-GE"/>
        </w:rPr>
      </w:pPr>
    </w:p>
    <w:p w:rsidR="006D4A7A" w:rsidRPr="005D03C3" w:rsidRDefault="006D4A7A" w:rsidP="005D03C3">
      <w:pPr>
        <w:shd w:val="clear" w:color="auto" w:fill="FFE599" w:themeFill="accent4" w:themeFillTint="66"/>
        <w:jc w:val="both"/>
        <w:rPr>
          <w:rFonts w:ascii="Sylfaen" w:hAnsi="Sylfaen" w:cs="Sylfaen"/>
          <w:b/>
          <w:i/>
          <w:sz w:val="20"/>
          <w:szCs w:val="20"/>
          <w:u w:val="single"/>
          <w:lang w:val="ka-GE"/>
        </w:rPr>
      </w:pPr>
      <w:r w:rsidRPr="005D03C3">
        <w:rPr>
          <w:rFonts w:ascii="Sylfaen" w:hAnsi="Sylfaen" w:cs="Sylfaen"/>
          <w:b/>
          <w:i/>
          <w:sz w:val="20"/>
          <w:szCs w:val="20"/>
          <w:u w:val="single"/>
          <w:lang w:val="ka-GE"/>
        </w:rPr>
        <w:t>ამოცანა 5: პროფესიული განათლების მასწავლებლის უწყვეტი პროფესიული განვითარების ხელშეწყობა და ახალი კადრების მოზიდვა:</w:t>
      </w:r>
    </w:p>
    <w:p w:rsidR="006D4A7A" w:rsidRPr="00EE7621" w:rsidRDefault="006D4A7A" w:rsidP="006D4A7A">
      <w:pPr>
        <w:autoSpaceDE w:val="0"/>
        <w:autoSpaceDN w:val="0"/>
        <w:adjustRightInd w:val="0"/>
        <w:spacing w:after="0"/>
        <w:jc w:val="both"/>
        <w:rPr>
          <w:rFonts w:ascii="Sylfaen" w:hAnsi="Sylfaen" w:cs="Sylfaen"/>
          <w:i/>
          <w:sz w:val="20"/>
          <w:szCs w:val="20"/>
          <w:u w:val="single"/>
          <w:lang w:val="ka-GE"/>
        </w:rPr>
      </w:pPr>
    </w:p>
    <w:p w:rsidR="006D4A7A" w:rsidRDefault="006D4A7A" w:rsidP="006D4A7A">
      <w:pPr>
        <w:autoSpaceDE w:val="0"/>
        <w:autoSpaceDN w:val="0"/>
        <w:adjustRightInd w:val="0"/>
        <w:spacing w:after="0"/>
        <w:jc w:val="both"/>
        <w:rPr>
          <w:rFonts w:ascii="Sylfaen" w:hAnsi="Sylfaen" w:cs="Sylfaen"/>
          <w:sz w:val="20"/>
          <w:szCs w:val="20"/>
          <w:lang w:val="ka-GE"/>
        </w:rPr>
      </w:pPr>
      <w:r w:rsidRPr="009E0A36">
        <w:rPr>
          <w:rFonts w:ascii="Sylfaen" w:hAnsi="Sylfaen" w:cs="Sylfaen"/>
          <w:sz w:val="20"/>
          <w:szCs w:val="20"/>
          <w:lang w:val="ka-GE"/>
        </w:rPr>
        <w:t>სტრატეგიაში მნიშვნელოვანი ადგილი ეთმობა პროფესიული მასწავლებლების მომზადებასა</w:t>
      </w:r>
      <w:r w:rsidRPr="00EE7621">
        <w:rPr>
          <w:rFonts w:ascii="Sylfaen" w:hAnsi="Sylfaen" w:cs="Sylfaen"/>
          <w:sz w:val="20"/>
          <w:szCs w:val="20"/>
          <w:lang w:val="ka-GE"/>
        </w:rPr>
        <w:t xml:space="preserve"> </w:t>
      </w:r>
      <w:r w:rsidRPr="009E0A36">
        <w:rPr>
          <w:rFonts w:ascii="Sylfaen" w:hAnsi="Sylfaen" w:cs="Sylfaen"/>
          <w:sz w:val="20"/>
          <w:szCs w:val="20"/>
          <w:lang w:val="ka-GE"/>
        </w:rPr>
        <w:t>და მათი სისტემაში შესვლის ხელშეწყობას, უწყვეტ პროფესიულ განვითარებას</w:t>
      </w:r>
      <w:r w:rsidRPr="00EE7621">
        <w:rPr>
          <w:rFonts w:ascii="Sylfaen" w:hAnsi="Sylfaen" w:cs="Sylfaen"/>
          <w:sz w:val="20"/>
          <w:szCs w:val="20"/>
          <w:lang w:val="ka-GE"/>
        </w:rPr>
        <w:t>.</w:t>
      </w:r>
      <w:r>
        <w:rPr>
          <w:rFonts w:ascii="Sylfaen" w:hAnsi="Sylfaen" w:cs="Sylfaen"/>
          <w:sz w:val="20"/>
          <w:szCs w:val="20"/>
          <w:lang w:val="ka-GE"/>
        </w:rPr>
        <w:t xml:space="preserve"> </w:t>
      </w:r>
      <w:r w:rsidRPr="00EE7621">
        <w:rPr>
          <w:rFonts w:ascii="Sylfaen" w:hAnsi="Sylfaen" w:cs="Sylfaen"/>
          <w:color w:val="000000"/>
          <w:sz w:val="20"/>
          <w:szCs w:val="20"/>
          <w:lang w:val="ka-GE"/>
        </w:rPr>
        <w:t xml:space="preserve">პროფესიული განათლების მასწავლებელთა პროფესიაში შესვლის, განვითარებისა და კარიერული წინსვლის გამჭვირვალე სისტემის შესაქმნელად მიმდინარეობს მუშაობა </w:t>
      </w:r>
      <w:r w:rsidR="005D03C3">
        <w:rPr>
          <w:rFonts w:ascii="Sylfaen" w:hAnsi="Sylfaen" w:cs="Sylfaen"/>
          <w:color w:val="000000"/>
          <w:sz w:val="20"/>
          <w:szCs w:val="20"/>
          <w:lang w:val="ka-GE"/>
        </w:rPr>
        <w:t>რეგულირების დოკუმენტებზე</w:t>
      </w:r>
      <w:r w:rsidRPr="00EE7621">
        <w:rPr>
          <w:rFonts w:ascii="Sylfaen" w:hAnsi="Sylfaen" w:cs="Sylfaen"/>
          <w:color w:val="000000"/>
          <w:sz w:val="20"/>
          <w:szCs w:val="20"/>
          <w:lang w:val="ka-GE"/>
        </w:rPr>
        <w:t xml:space="preserve"> (პროფესიული განათლების მასწავლე</w:t>
      </w:r>
      <w:r>
        <w:rPr>
          <w:rFonts w:ascii="Sylfaen" w:hAnsi="Sylfaen" w:cs="Sylfaen"/>
          <w:color w:val="000000"/>
          <w:sz w:val="20"/>
          <w:szCs w:val="20"/>
          <w:lang w:val="ka-GE"/>
        </w:rPr>
        <w:t>ბლი</w:t>
      </w:r>
      <w:r w:rsidRPr="00EE7621">
        <w:rPr>
          <w:rFonts w:ascii="Sylfaen" w:hAnsi="Sylfaen" w:cs="Sylfaen"/>
          <w:color w:val="000000"/>
          <w:sz w:val="20"/>
          <w:szCs w:val="20"/>
          <w:lang w:val="ka-GE"/>
        </w:rPr>
        <w:t xml:space="preserve">ს საქმიანობის დაწყების, პროფესიული განვითრებისა და კარიერული წინსვლის წესი და პირობები, პროფესიული განათლების მასწავლებლის ეთიკის კოდექსი, პროფესიული განათლების მასწავლებლის პროფესიული სტანდარტი) </w:t>
      </w:r>
      <w:r>
        <w:rPr>
          <w:rFonts w:ascii="Sylfaen" w:hAnsi="Sylfaen" w:cs="Sylfaen"/>
          <w:color w:val="000000"/>
          <w:sz w:val="20"/>
          <w:szCs w:val="20"/>
          <w:lang w:val="ka-GE"/>
        </w:rPr>
        <w:t>რომლის დამტკიცებაც დაგეგმილია</w:t>
      </w:r>
      <w:r w:rsidRPr="00EE7621">
        <w:rPr>
          <w:rFonts w:ascii="Sylfaen" w:hAnsi="Sylfaen" w:cs="Sylfaen"/>
          <w:color w:val="000000"/>
          <w:sz w:val="20"/>
          <w:szCs w:val="20"/>
          <w:lang w:val="ka-GE"/>
        </w:rPr>
        <w:t xml:space="preserve"> 2019 წლის გაზაფხულზე.</w:t>
      </w:r>
    </w:p>
    <w:p w:rsidR="006D4A7A" w:rsidRDefault="006D4A7A" w:rsidP="006D4A7A">
      <w:pPr>
        <w:autoSpaceDE w:val="0"/>
        <w:autoSpaceDN w:val="0"/>
        <w:adjustRightInd w:val="0"/>
        <w:spacing w:after="0"/>
        <w:jc w:val="both"/>
        <w:rPr>
          <w:rFonts w:ascii="Sylfaen" w:hAnsi="Sylfaen" w:cs="Sylfaen"/>
          <w:sz w:val="20"/>
          <w:szCs w:val="20"/>
          <w:lang w:val="ka-GE"/>
        </w:rPr>
      </w:pPr>
    </w:p>
    <w:p w:rsidR="006D4A7A" w:rsidRDefault="006D4A7A" w:rsidP="006D4A7A">
      <w:pPr>
        <w:autoSpaceDE w:val="0"/>
        <w:autoSpaceDN w:val="0"/>
        <w:adjustRightInd w:val="0"/>
        <w:spacing w:after="0"/>
        <w:jc w:val="both"/>
        <w:rPr>
          <w:rFonts w:ascii="Sylfaen" w:hAnsi="Sylfaen" w:cs="Sylfaen"/>
          <w:sz w:val="20"/>
          <w:szCs w:val="20"/>
          <w:lang w:val="ka-GE"/>
        </w:rPr>
      </w:pPr>
      <w:r w:rsidRPr="00EE7621">
        <w:rPr>
          <w:rFonts w:ascii="Sylfaen" w:hAnsi="Sylfaen" w:cs="Sylfaen"/>
          <w:color w:val="000000"/>
          <w:sz w:val="20"/>
          <w:szCs w:val="20"/>
          <w:lang w:val="ka-GE"/>
        </w:rPr>
        <w:lastRenderedPageBreak/>
        <w:t>პროფესიული განათლების მასწავლებლების საჭიროებებისა და სფეროში არსებული ცვლილებების შესაბამისად</w:t>
      </w:r>
      <w:r>
        <w:rPr>
          <w:rFonts w:ascii="Sylfaen" w:hAnsi="Sylfaen" w:cs="Sylfaen"/>
          <w:color w:val="000000"/>
          <w:sz w:val="20"/>
          <w:szCs w:val="20"/>
          <w:lang w:val="ka-GE"/>
        </w:rPr>
        <w:t>, 2017-2018 წლებში</w:t>
      </w:r>
      <w:r w:rsidRPr="00EE7621">
        <w:rPr>
          <w:rFonts w:ascii="Sylfaen" w:hAnsi="Sylfaen" w:cs="Sylfaen"/>
          <w:color w:val="000000"/>
          <w:sz w:val="20"/>
          <w:szCs w:val="20"/>
          <w:lang w:val="ka-GE"/>
        </w:rPr>
        <w:t xml:space="preserve"> დაიგეგმა და განხორციელდა პროფესიული განათლების მასწავლებელთა შესაძლებლობების განვითარების აქტივობები 5 ძირითადი მიმართულებით: პედაგოგიური კურსი, მოდულური სწავლება, ინკლუზიური პროფესიული განათლება, მასწავლებელთა ტრენინგი საწარმოში, მასწავლებელთა ტრენინგი მეწარმეობაში.  </w:t>
      </w:r>
    </w:p>
    <w:p w:rsidR="006D4A7A" w:rsidRDefault="006D4A7A" w:rsidP="006D4A7A">
      <w:pPr>
        <w:autoSpaceDE w:val="0"/>
        <w:autoSpaceDN w:val="0"/>
        <w:adjustRightInd w:val="0"/>
        <w:spacing w:after="0"/>
        <w:jc w:val="both"/>
        <w:rPr>
          <w:rFonts w:ascii="Sylfaen" w:hAnsi="Sylfaen" w:cs="Sylfaen"/>
          <w:sz w:val="20"/>
          <w:szCs w:val="20"/>
          <w:lang w:val="ka-GE"/>
        </w:rPr>
      </w:pPr>
    </w:p>
    <w:p w:rsidR="006D4A7A" w:rsidRDefault="006D4A7A" w:rsidP="006D4A7A">
      <w:pPr>
        <w:autoSpaceDE w:val="0"/>
        <w:autoSpaceDN w:val="0"/>
        <w:adjustRightInd w:val="0"/>
        <w:spacing w:after="0"/>
        <w:jc w:val="both"/>
        <w:rPr>
          <w:rFonts w:ascii="Sylfaen" w:hAnsi="Sylfaen" w:cs="Sylfaen"/>
          <w:color w:val="000000"/>
          <w:sz w:val="20"/>
          <w:szCs w:val="20"/>
          <w:lang w:val="ka-GE"/>
        </w:rPr>
      </w:pPr>
      <w:r w:rsidRPr="00EE7621">
        <w:rPr>
          <w:rFonts w:ascii="Sylfaen" w:hAnsi="Sylfaen" w:cs="Sylfaen"/>
          <w:color w:val="000000"/>
          <w:sz w:val="20"/>
          <w:szCs w:val="20"/>
          <w:lang w:val="ka-GE"/>
        </w:rPr>
        <w:t xml:space="preserve">პროფესიული განათლების მასწავლებელთა შესაძლებლობების განვითარებისა და საერთაშორისო გამოცილების გაზიარების მიზნით "საინფორმაციო ცენტრი ნატოსა და ევროკავშირის შესახებ" დახმარებით, სლოვაკეთში სასწავლო ვიზიტით გაემგზავრა პროფესიული საგანმანათლებლო დაწესებულების 10 პედაგოგი. პედაგოგები ადგილზე გაეცნენ მომსახურების, წარმოების, ლოჯისტიკის, სოფლის მეურნეობისა და მშენებლობის მიმართულებით არსებულ სიახლეებს. ევროკავშირის ტექნიკური დახმარების პროექტის მხარდაჭერით პროფესიული განათლების 50 მასწავლებელს ჩაუტარდათ ტრენინგი საერთაშორისი მობილობის საკითხებზე. </w:t>
      </w:r>
    </w:p>
    <w:p w:rsidR="006D4A7A" w:rsidRPr="00EE7621" w:rsidRDefault="006D4A7A" w:rsidP="006D4A7A">
      <w:pPr>
        <w:autoSpaceDE w:val="0"/>
        <w:autoSpaceDN w:val="0"/>
        <w:adjustRightInd w:val="0"/>
        <w:spacing w:after="0"/>
        <w:jc w:val="both"/>
        <w:rPr>
          <w:rFonts w:ascii="Sylfaen" w:hAnsi="Sylfaen" w:cs="Sylfaen"/>
          <w:color w:val="000000"/>
          <w:sz w:val="20"/>
          <w:szCs w:val="20"/>
          <w:lang w:val="ka-GE"/>
        </w:rPr>
      </w:pPr>
    </w:p>
    <w:p w:rsidR="006D4A7A" w:rsidRPr="00EE7621" w:rsidRDefault="006D4A7A" w:rsidP="006D4A7A">
      <w:pPr>
        <w:jc w:val="both"/>
        <w:rPr>
          <w:rFonts w:ascii="Sylfaen" w:hAnsi="Sylfaen" w:cs="Sylfaen"/>
          <w:color w:val="000000"/>
          <w:sz w:val="20"/>
          <w:szCs w:val="20"/>
          <w:lang w:val="ka-GE"/>
        </w:rPr>
      </w:pPr>
      <w:r w:rsidRPr="00EE7621">
        <w:rPr>
          <w:rFonts w:ascii="Sylfaen" w:hAnsi="Sylfaen" w:cs="Sylfaen"/>
          <w:color w:val="000000"/>
          <w:sz w:val="20"/>
          <w:szCs w:val="20"/>
          <w:lang w:val="ka-GE"/>
        </w:rPr>
        <w:t>გარდა ზემოაღნიშნულისა, გერმანიის საერთაშორისო თანამშრომლობის საზოგადოებისა (</w:t>
      </w:r>
      <w:r w:rsidRPr="009E0A36">
        <w:rPr>
          <w:rFonts w:ascii="Sylfaen" w:hAnsi="Sylfaen" w:cs="Sylfaen"/>
          <w:color w:val="000000"/>
          <w:sz w:val="20"/>
          <w:szCs w:val="20"/>
          <w:lang w:val="ka-GE"/>
        </w:rPr>
        <w:t>GIZ)</w:t>
      </w:r>
      <w:r w:rsidRPr="00EE7621">
        <w:rPr>
          <w:rFonts w:ascii="Sylfaen" w:hAnsi="Sylfaen" w:cs="Sylfaen"/>
          <w:color w:val="000000"/>
          <w:sz w:val="20"/>
          <w:szCs w:val="20"/>
          <w:lang w:val="ka-GE"/>
        </w:rPr>
        <w:t xml:space="preserve"> და ორგანიზაციის </w:t>
      </w:r>
      <w:r w:rsidRPr="009E0A36">
        <w:rPr>
          <w:rFonts w:ascii="Sylfaen" w:hAnsi="Sylfaen" w:cs="Sylfaen"/>
          <w:color w:val="000000"/>
          <w:sz w:val="20"/>
          <w:szCs w:val="20"/>
          <w:lang w:val="ka-GE"/>
        </w:rPr>
        <w:t>“</w:t>
      </w:r>
      <w:r w:rsidRPr="00EE7621">
        <w:rPr>
          <w:rFonts w:ascii="Sylfaen" w:hAnsi="Sylfaen" w:cs="Sylfaen"/>
          <w:color w:val="000000"/>
          <w:sz w:val="20"/>
          <w:szCs w:val="20"/>
          <w:lang w:val="ka-GE"/>
        </w:rPr>
        <w:t>სენიორ ექპერტ სერვისი (</w:t>
      </w:r>
      <w:r w:rsidRPr="009E0A36">
        <w:rPr>
          <w:rFonts w:ascii="Sylfaen" w:hAnsi="Sylfaen" w:cs="Sylfaen"/>
          <w:color w:val="000000"/>
          <w:sz w:val="20"/>
          <w:szCs w:val="20"/>
          <w:lang w:val="ka-GE"/>
        </w:rPr>
        <w:t>SES)</w:t>
      </w:r>
      <w:r w:rsidRPr="00EE7621">
        <w:rPr>
          <w:rFonts w:ascii="Sylfaen" w:hAnsi="Sylfaen" w:cs="Sylfaen"/>
          <w:color w:val="000000"/>
          <w:sz w:val="20"/>
          <w:szCs w:val="20"/>
          <w:lang w:val="ka-GE"/>
        </w:rPr>
        <w:t xml:space="preserve">“ მხარდაჭერით განხორციელდა </w:t>
      </w:r>
      <w:r w:rsidR="005D03C3">
        <w:rPr>
          <w:rFonts w:ascii="Sylfaen" w:hAnsi="Sylfaen" w:cs="Sylfaen"/>
          <w:color w:val="000000"/>
          <w:sz w:val="20"/>
          <w:szCs w:val="20"/>
          <w:lang w:val="ka-GE"/>
        </w:rPr>
        <w:t xml:space="preserve">გერმანელ </w:t>
      </w:r>
      <w:r w:rsidRPr="00EE7621">
        <w:rPr>
          <w:rFonts w:ascii="Sylfaen" w:hAnsi="Sylfaen" w:cs="Sylfaen"/>
          <w:color w:val="000000"/>
          <w:sz w:val="20"/>
          <w:szCs w:val="20"/>
          <w:lang w:val="ka-GE"/>
        </w:rPr>
        <w:t>ექსპერტთა ვიზიტი საქართველოში. ექპერტთა მიერ დაიგეგმა და განხორციელდა პროფესიული განათლების მასწავლებელთა ტრენინგი ტურიზმის</w:t>
      </w:r>
      <w:r w:rsidR="005D03C3">
        <w:rPr>
          <w:rFonts w:ascii="Sylfaen" w:hAnsi="Sylfaen" w:cs="Sylfaen"/>
          <w:color w:val="000000"/>
          <w:sz w:val="20"/>
          <w:szCs w:val="20"/>
          <w:lang w:val="ka-GE"/>
        </w:rPr>
        <w:t>ა და მშენებლობის</w:t>
      </w:r>
      <w:r w:rsidRPr="00EE7621">
        <w:rPr>
          <w:rFonts w:ascii="Sylfaen" w:hAnsi="Sylfaen" w:cs="Sylfaen"/>
          <w:color w:val="000000"/>
          <w:sz w:val="20"/>
          <w:szCs w:val="20"/>
          <w:lang w:val="ka-GE"/>
        </w:rPr>
        <w:t xml:space="preserve"> მიმართულებით. </w:t>
      </w:r>
    </w:p>
    <w:p w:rsidR="00204405" w:rsidRDefault="00204405" w:rsidP="006D4A7A">
      <w:pPr>
        <w:autoSpaceDE w:val="0"/>
        <w:autoSpaceDN w:val="0"/>
        <w:adjustRightInd w:val="0"/>
        <w:spacing w:before="240" w:after="0"/>
        <w:jc w:val="both"/>
        <w:rPr>
          <w:rFonts w:ascii="Sylfaen" w:hAnsi="Sylfaen" w:cs="Sylfaen"/>
          <w:i/>
          <w:sz w:val="20"/>
          <w:szCs w:val="20"/>
          <w:u w:val="single"/>
          <w:lang w:val="ka-GE"/>
        </w:rPr>
      </w:pPr>
    </w:p>
    <w:p w:rsidR="006D4A7A" w:rsidRPr="005D03C3" w:rsidRDefault="006D4A7A" w:rsidP="005D03C3">
      <w:pPr>
        <w:shd w:val="clear" w:color="auto" w:fill="FFE599" w:themeFill="accent4" w:themeFillTint="66"/>
        <w:jc w:val="both"/>
        <w:rPr>
          <w:rFonts w:ascii="Sylfaen" w:hAnsi="Sylfaen" w:cs="Sylfaen"/>
          <w:b/>
          <w:i/>
          <w:sz w:val="20"/>
          <w:szCs w:val="20"/>
          <w:u w:val="single"/>
          <w:lang w:val="ka-GE"/>
        </w:rPr>
      </w:pPr>
      <w:r w:rsidRPr="005D03C3">
        <w:rPr>
          <w:rFonts w:ascii="Sylfaen" w:hAnsi="Sylfaen" w:cs="Sylfaen"/>
          <w:b/>
          <w:i/>
          <w:sz w:val="20"/>
          <w:szCs w:val="20"/>
          <w:u w:val="single"/>
          <w:lang w:val="ka-GE"/>
        </w:rPr>
        <w:t>ამოცანა 6. კურსდამთავრებულთა დასაქმებისა და თვითდასაქმების ხელშეწყობის მიზნით სამეწარმეო განათლების და სამუშაოზე დაფუძნებული/დუალური სწავლების დანერგვა:</w:t>
      </w:r>
    </w:p>
    <w:p w:rsidR="006D4A7A" w:rsidRDefault="006D4A7A" w:rsidP="006D4A7A">
      <w:pPr>
        <w:autoSpaceDE w:val="0"/>
        <w:autoSpaceDN w:val="0"/>
        <w:adjustRightInd w:val="0"/>
        <w:spacing w:before="240" w:after="0"/>
        <w:jc w:val="both"/>
        <w:rPr>
          <w:rFonts w:ascii="Sylfaen" w:hAnsi="Sylfaen" w:cs="Sylfaen"/>
          <w:color w:val="000000"/>
          <w:sz w:val="20"/>
          <w:szCs w:val="20"/>
          <w:lang w:val="ka-GE"/>
        </w:rPr>
      </w:pPr>
    </w:p>
    <w:p w:rsidR="006D4A7A" w:rsidRPr="009D7E11" w:rsidRDefault="006D4A7A" w:rsidP="006D4A7A">
      <w:pPr>
        <w:pStyle w:val="NormalWeb"/>
        <w:spacing w:before="45" w:beforeAutospacing="0" w:after="45" w:afterAutospacing="0" w:line="276" w:lineRule="auto"/>
        <w:jc w:val="both"/>
        <w:rPr>
          <w:rFonts w:ascii="Sylfaen" w:hAnsi="Sylfaen"/>
          <w:sz w:val="20"/>
          <w:szCs w:val="20"/>
          <w:lang w:val="ka-GE"/>
        </w:rPr>
      </w:pPr>
      <w:r w:rsidRPr="009D7E11">
        <w:rPr>
          <w:rFonts w:ascii="Sylfaen" w:hAnsi="Sylfaen"/>
          <w:sz w:val="20"/>
          <w:szCs w:val="20"/>
          <w:lang w:val="ka-GE"/>
        </w:rPr>
        <w:t xml:space="preserve">2014 წლიდან სისტემაში </w:t>
      </w:r>
      <w:r w:rsidR="005D03C3">
        <w:rPr>
          <w:rFonts w:ascii="Sylfaen" w:hAnsi="Sylfaen"/>
          <w:sz w:val="20"/>
          <w:szCs w:val="20"/>
          <w:lang w:val="ka-GE"/>
        </w:rPr>
        <w:t>დანერგილი მოდულური პროგრამები მო</w:t>
      </w:r>
      <w:r w:rsidRPr="009D7E11">
        <w:rPr>
          <w:rFonts w:ascii="Sylfaen" w:hAnsi="Sylfaen"/>
          <w:sz w:val="20"/>
          <w:szCs w:val="20"/>
          <w:lang w:val="ka-GE"/>
        </w:rPr>
        <w:t>იცავს მეწარმეობის მოდულს, როგორც სავალდებულო კომპონენტს. თუმცა მეწარმეობის სწავლების პრიორიტეტიზაცია დღის წესრიგში აყენებს სწავლების უფრო ეფექტური მეთოდების გამოყენებას. 2018 წელს დევისის უნივერსიტეტთან თანამშრომლობით, ამერიკის საელჩოს საგრანტო დაფინანსებით, დაიწყო პროექტი, რომელიც მიზნად ისახავს პროექტზე დაფუძნებული სწავლების პილოტირებას მეწარმეობის მოდულის ფარგლებში. პროექტის ფარგლებში მოხდება მეწარმეობის მოდულის რევიზია, ევროკავშირის მიერ შემუშავებულ მეწარმეობის კომპეტენციების ჩარჩოსთან (EntreComp) მისი თავსებადობის დადგენა და სასწავლო რესურსების/მასალების მომზადება.</w:t>
      </w:r>
    </w:p>
    <w:p w:rsidR="006D4A7A" w:rsidRPr="009D7E11" w:rsidRDefault="006D4A7A" w:rsidP="006D4A7A">
      <w:pPr>
        <w:autoSpaceDE w:val="0"/>
        <w:autoSpaceDN w:val="0"/>
        <w:adjustRightInd w:val="0"/>
        <w:spacing w:before="240" w:after="0"/>
        <w:jc w:val="both"/>
        <w:rPr>
          <w:rFonts w:ascii="Sylfaen" w:hAnsi="Sylfaen" w:cs="Sylfaen"/>
          <w:color w:val="000000"/>
          <w:sz w:val="20"/>
          <w:szCs w:val="20"/>
          <w:lang w:val="ka-GE"/>
        </w:rPr>
      </w:pPr>
      <w:r w:rsidRPr="009D7E11">
        <w:rPr>
          <w:rFonts w:ascii="Sylfaen" w:hAnsi="Sylfaen" w:cs="Sylfaen"/>
          <w:color w:val="000000"/>
          <w:sz w:val="20"/>
          <w:szCs w:val="20"/>
          <w:lang w:val="ka-GE"/>
        </w:rPr>
        <w:t xml:space="preserve">განათლების სისტემაში უწყვეტი სამეწარმეო სწავლების  დანერგვის მიზნით 2017 წელს სამინისტროში  ჩამოყალიბდა  სამუშაო ჯგუფი. </w:t>
      </w:r>
      <w:r>
        <w:rPr>
          <w:rFonts w:ascii="Sylfaen" w:hAnsi="Sylfaen" w:cs="Sylfaen"/>
          <w:color w:val="000000"/>
          <w:sz w:val="20"/>
          <w:szCs w:val="20"/>
          <w:lang w:val="ka-GE"/>
        </w:rPr>
        <w:t xml:space="preserve">ჩატარდა აღწერითი კვლევა </w:t>
      </w:r>
      <w:r w:rsidRPr="009D7E11">
        <w:rPr>
          <w:rFonts w:ascii="Sylfaen" w:hAnsi="Sylfaen" w:cs="Sylfaen"/>
          <w:color w:val="000000"/>
          <w:sz w:val="20"/>
          <w:szCs w:val="20"/>
          <w:lang w:val="ka-GE"/>
        </w:rPr>
        <w:t xml:space="preserve">პროფესიული განათლების სიტემაში სამეწარმეო განათლების </w:t>
      </w:r>
      <w:r>
        <w:rPr>
          <w:rFonts w:ascii="Sylfaen" w:hAnsi="Sylfaen" w:cs="Sylfaen"/>
          <w:color w:val="000000"/>
          <w:sz w:val="20"/>
          <w:szCs w:val="20"/>
          <w:lang w:val="ka-GE"/>
        </w:rPr>
        <w:t xml:space="preserve">შესახებ </w:t>
      </w:r>
      <w:r w:rsidRPr="009D7E11">
        <w:rPr>
          <w:rFonts w:ascii="Sylfaen" w:hAnsi="Sylfaen" w:cs="Sylfaen"/>
          <w:color w:val="000000"/>
          <w:sz w:val="20"/>
          <w:szCs w:val="20"/>
          <w:lang w:val="ka-GE"/>
        </w:rPr>
        <w:t xml:space="preserve">და </w:t>
      </w:r>
      <w:r>
        <w:rPr>
          <w:rFonts w:ascii="Sylfaen" w:hAnsi="Sylfaen" w:cs="Sylfaen"/>
          <w:color w:val="000000"/>
          <w:sz w:val="20"/>
          <w:szCs w:val="20"/>
          <w:lang w:val="ka-GE"/>
        </w:rPr>
        <w:t xml:space="preserve">მომზადდა </w:t>
      </w:r>
      <w:r w:rsidRPr="009D7E11">
        <w:rPr>
          <w:rFonts w:ascii="Sylfaen" w:hAnsi="Sylfaen" w:cs="Sylfaen"/>
          <w:color w:val="000000"/>
          <w:sz w:val="20"/>
          <w:szCs w:val="20"/>
          <w:lang w:val="ka-GE"/>
        </w:rPr>
        <w:t xml:space="preserve">პროფესიულ განათლებაში სამეწარმეო განათლების განვითარების სამოქმედო გეგმის </w:t>
      </w:r>
      <w:r>
        <w:rPr>
          <w:rFonts w:ascii="Sylfaen" w:hAnsi="Sylfaen" w:cs="Sylfaen"/>
          <w:color w:val="000000"/>
          <w:sz w:val="20"/>
          <w:szCs w:val="20"/>
          <w:lang w:val="ka-GE"/>
        </w:rPr>
        <w:t>პროექტი.</w:t>
      </w:r>
    </w:p>
    <w:p w:rsidR="006D4A7A" w:rsidRPr="009D7E11" w:rsidRDefault="006D4A7A" w:rsidP="006D4A7A">
      <w:pPr>
        <w:spacing w:after="0"/>
        <w:jc w:val="both"/>
        <w:rPr>
          <w:rFonts w:ascii="Sylfaen" w:hAnsi="Sylfaen" w:cs="Sylfaen"/>
          <w:color w:val="000000"/>
          <w:sz w:val="20"/>
          <w:szCs w:val="20"/>
          <w:lang w:val="ka-GE"/>
        </w:rPr>
      </w:pPr>
    </w:p>
    <w:p w:rsidR="006D4A7A" w:rsidRPr="009D7E11" w:rsidRDefault="006D4A7A" w:rsidP="006D4A7A">
      <w:pPr>
        <w:spacing w:after="0"/>
        <w:jc w:val="both"/>
        <w:rPr>
          <w:rFonts w:ascii="Sylfaen" w:hAnsi="Sylfaen" w:cs="Sylfaen"/>
          <w:color w:val="000000"/>
          <w:sz w:val="20"/>
          <w:szCs w:val="20"/>
          <w:lang w:val="ka-GE"/>
        </w:rPr>
      </w:pPr>
      <w:r w:rsidRPr="009D7E11">
        <w:rPr>
          <w:rFonts w:ascii="Sylfaen" w:hAnsi="Sylfaen" w:cs="Sylfaen"/>
          <w:color w:val="000000"/>
          <w:sz w:val="20"/>
          <w:szCs w:val="20"/>
          <w:lang w:val="ka-GE"/>
        </w:rPr>
        <w:t xml:space="preserve">14 სახელმწიფო პროფესიულ საგანმანათლებლო დაწესებულებაში სტუდენტების სამეწარმეო იდეების მხარდასაჭერად ფუნქციონირებს სამრეწველო ინოვაციური ლაბორატორიები (ფაბლაბები). რიგ დაწესებულებებში სტუდენტთა და კურსდამთავრებულთა მიერ ჩამოყალიბდა „სტარტაპები“. ასევე, ინოვაციებისა და ტექნოლოგიების სააგენტოსთან პარტნიორობით მოეწყო პროფესიული განათლების „ჰაკათონი“, </w:t>
      </w:r>
      <w:r w:rsidRPr="009D7E11">
        <w:rPr>
          <w:rFonts w:ascii="Sylfaen" w:hAnsi="Sylfaen" w:cs="Sylfaen"/>
          <w:sz w:val="20"/>
          <w:szCs w:val="20"/>
          <w:lang w:val="ka-GE"/>
        </w:rPr>
        <w:t xml:space="preserve">„ბუსტერი", პროფესიულ განათლებაში ინოვაციური სწავლების </w:t>
      </w:r>
      <w:r>
        <w:rPr>
          <w:rFonts w:ascii="Sylfaen" w:hAnsi="Sylfaen" w:cs="Sylfaen"/>
          <w:sz w:val="20"/>
          <w:szCs w:val="20"/>
          <w:lang w:val="ka-GE"/>
        </w:rPr>
        <w:t>კვირე</w:t>
      </w:r>
      <w:r w:rsidRPr="009D7E11">
        <w:rPr>
          <w:rFonts w:ascii="Sylfaen" w:hAnsi="Sylfaen" w:cs="Sylfaen"/>
          <w:sz w:val="20"/>
          <w:szCs w:val="20"/>
          <w:lang w:val="ka-GE"/>
        </w:rPr>
        <w:t xml:space="preserve">ული. </w:t>
      </w:r>
      <w:r>
        <w:rPr>
          <w:rFonts w:ascii="Sylfaen" w:hAnsi="Sylfaen" w:cs="Sylfaen"/>
          <w:sz w:val="20"/>
          <w:szCs w:val="20"/>
          <w:lang w:val="ka-GE"/>
        </w:rPr>
        <w:t xml:space="preserve">რომლის </w:t>
      </w:r>
      <w:r w:rsidRPr="009D7E11">
        <w:rPr>
          <w:rFonts w:ascii="Sylfaen" w:hAnsi="Sylfaen" w:cs="Sylfaen"/>
          <w:sz w:val="20"/>
          <w:szCs w:val="20"/>
          <w:lang w:val="ka-GE"/>
        </w:rPr>
        <w:lastRenderedPageBreak/>
        <w:t xml:space="preserve">ფარგლებში განხილული იქნა პროფესიულ განათლებაში ინოვაციურ სწავლებასთან დაკავშირებული საკითხები და სწავლებაში  ფაბლაბების გამოყენების შესაძლებლობები. </w:t>
      </w:r>
    </w:p>
    <w:p w:rsidR="006D4A7A" w:rsidRPr="00EE7621" w:rsidRDefault="006D4A7A" w:rsidP="006D4A7A">
      <w:pPr>
        <w:spacing w:after="0"/>
        <w:jc w:val="both"/>
        <w:rPr>
          <w:rFonts w:ascii="Sylfaen" w:hAnsi="Sylfaen" w:cs="Sylfaen"/>
          <w:sz w:val="20"/>
          <w:szCs w:val="20"/>
          <w:lang w:val="ka-GE"/>
        </w:rPr>
      </w:pPr>
    </w:p>
    <w:p w:rsidR="006D4A7A" w:rsidRDefault="006D4A7A" w:rsidP="006D4A7A">
      <w:pPr>
        <w:shd w:val="clear" w:color="auto" w:fill="FFFFFF" w:themeFill="background1"/>
        <w:jc w:val="both"/>
        <w:rPr>
          <w:rFonts w:ascii="Sylfaen" w:hAnsi="Sylfaen" w:cs="Sylfaen"/>
          <w:color w:val="000000"/>
          <w:sz w:val="20"/>
          <w:szCs w:val="20"/>
          <w:lang w:val="ka-GE"/>
        </w:rPr>
      </w:pPr>
      <w:r w:rsidRPr="00EE7621">
        <w:rPr>
          <w:rFonts w:ascii="Sylfaen" w:hAnsi="Sylfaen" w:cs="Sylfaen"/>
          <w:color w:val="000000"/>
          <w:sz w:val="20"/>
          <w:szCs w:val="20"/>
          <w:lang w:val="ka-GE"/>
        </w:rPr>
        <w:t>2016 წელს</w:t>
      </w:r>
      <w:r>
        <w:rPr>
          <w:rFonts w:ascii="Sylfaen" w:hAnsi="Sylfaen" w:cs="Sylfaen"/>
          <w:color w:val="000000"/>
          <w:sz w:val="20"/>
          <w:szCs w:val="20"/>
          <w:lang w:val="en-US"/>
        </w:rPr>
        <w:t xml:space="preserve"> </w:t>
      </w:r>
      <w:r>
        <w:rPr>
          <w:rFonts w:ascii="Sylfaen" w:hAnsi="Sylfaen" w:cs="Sylfaen"/>
          <w:color w:val="000000"/>
          <w:sz w:val="20"/>
          <w:szCs w:val="20"/>
          <w:lang w:val="ka-GE"/>
        </w:rPr>
        <w:t xml:space="preserve">აქტიურად </w:t>
      </w:r>
      <w:r w:rsidRPr="00EE7621">
        <w:rPr>
          <w:rFonts w:ascii="Sylfaen" w:hAnsi="Sylfaen" w:cs="Sylfaen"/>
          <w:color w:val="000000"/>
          <w:sz w:val="20"/>
          <w:szCs w:val="20"/>
          <w:lang w:val="ka-GE"/>
        </w:rPr>
        <w:t>დაიწყო</w:t>
      </w:r>
      <w:r>
        <w:rPr>
          <w:rFonts w:ascii="Sylfaen" w:hAnsi="Sylfaen" w:cs="Sylfaen"/>
          <w:color w:val="000000"/>
          <w:sz w:val="20"/>
          <w:szCs w:val="20"/>
          <w:lang w:val="ka-GE"/>
        </w:rPr>
        <w:t xml:space="preserve"> მუშაობა სამუშაოზე დაფუძნებული სწავლების ე.წ. </w:t>
      </w:r>
      <w:r w:rsidRPr="00EE7621">
        <w:rPr>
          <w:rFonts w:ascii="Sylfaen" w:hAnsi="Sylfaen" w:cs="Sylfaen"/>
          <w:color w:val="000000"/>
          <w:sz w:val="20"/>
          <w:szCs w:val="20"/>
          <w:lang w:val="ka-GE"/>
        </w:rPr>
        <w:t>დუალური მიდგომით პროფესიული საგანმანათლებლო პროგრამების</w:t>
      </w:r>
      <w:r>
        <w:rPr>
          <w:rFonts w:ascii="Sylfaen" w:hAnsi="Sylfaen" w:cs="Sylfaen"/>
          <w:color w:val="000000"/>
          <w:sz w:val="20"/>
          <w:szCs w:val="20"/>
          <w:lang w:val="ka-GE"/>
        </w:rPr>
        <w:t xml:space="preserve"> მომზადებასა და</w:t>
      </w:r>
      <w:r w:rsidRPr="00EE7621">
        <w:rPr>
          <w:rFonts w:ascii="Sylfaen" w:hAnsi="Sylfaen" w:cs="Sylfaen"/>
          <w:color w:val="000000"/>
          <w:sz w:val="20"/>
          <w:szCs w:val="20"/>
          <w:lang w:val="ka-GE"/>
        </w:rPr>
        <w:t xml:space="preserve"> პილოტირება</w:t>
      </w:r>
      <w:r>
        <w:rPr>
          <w:rFonts w:ascii="Sylfaen" w:hAnsi="Sylfaen" w:cs="Sylfaen"/>
          <w:color w:val="000000"/>
          <w:sz w:val="20"/>
          <w:szCs w:val="20"/>
          <w:lang w:val="ka-GE"/>
        </w:rPr>
        <w:t xml:space="preserve">ზე. </w:t>
      </w:r>
      <w:r w:rsidRPr="00EE7621">
        <w:rPr>
          <w:rFonts w:ascii="Sylfaen" w:hAnsi="Sylfaen" w:cs="Sylfaen"/>
          <w:sz w:val="20"/>
          <w:szCs w:val="20"/>
          <w:lang w:val="ka-GE"/>
        </w:rPr>
        <w:t xml:space="preserve">დუალური პროგრამების დანერგვა უზრუნველყოფს კერძო კომპანიებისა და საგანმანათლებლო დაწესებულების მიერ საგანმანათლებლო პროგრამების ერთობლივად განხორციელებასა და სტუდენტთა დასაქმების ხელშეწყობას. </w:t>
      </w:r>
      <w:r w:rsidRPr="00EE7621">
        <w:rPr>
          <w:rFonts w:ascii="Sylfaen" w:hAnsi="Sylfaen" w:cs="Sylfaen"/>
          <w:color w:val="000000"/>
          <w:sz w:val="20"/>
          <w:szCs w:val="20"/>
          <w:lang w:val="ka-GE"/>
        </w:rPr>
        <w:t>პროგრამების განხორციელების პროცესში სწავლის შედეგების</w:t>
      </w:r>
      <w:r>
        <w:rPr>
          <w:rFonts w:ascii="Sylfaen" w:hAnsi="Sylfaen" w:cs="Sylfaen"/>
          <w:color w:val="000000"/>
          <w:sz w:val="20"/>
          <w:szCs w:val="20"/>
          <w:lang w:val="ka-GE"/>
        </w:rPr>
        <w:t xml:space="preserve"> 50</w:t>
      </w:r>
      <w:r w:rsidRPr="00EE7621">
        <w:rPr>
          <w:rFonts w:ascii="Sylfaen" w:hAnsi="Sylfaen" w:cs="Sylfaen"/>
          <w:color w:val="000000"/>
          <w:sz w:val="20"/>
          <w:szCs w:val="20"/>
          <w:lang w:val="ka-GE"/>
        </w:rPr>
        <w:t xml:space="preserve">% ან მეტი რეალურ სამუშაო გარემოში მიიღწევა. </w:t>
      </w:r>
      <w:r>
        <w:rPr>
          <w:rFonts w:ascii="Sylfaen" w:hAnsi="Sylfaen" w:cs="Sylfaen"/>
          <w:color w:val="000000"/>
          <w:sz w:val="20"/>
          <w:szCs w:val="20"/>
          <w:lang w:val="ka-GE"/>
        </w:rPr>
        <w:t xml:space="preserve"> </w:t>
      </w:r>
    </w:p>
    <w:p w:rsidR="006D4A7A" w:rsidRDefault="006D4A7A" w:rsidP="006D4A7A">
      <w:pPr>
        <w:shd w:val="clear" w:color="auto" w:fill="FFFFFF" w:themeFill="background1"/>
        <w:jc w:val="both"/>
        <w:rPr>
          <w:rFonts w:ascii="Sylfaen" w:hAnsi="Sylfaen" w:cs="Sylfaen"/>
          <w:color w:val="000000"/>
          <w:sz w:val="20"/>
          <w:szCs w:val="20"/>
          <w:lang w:val="ka-GE"/>
        </w:rPr>
      </w:pPr>
      <w:r>
        <w:rPr>
          <w:rFonts w:ascii="Sylfaen" w:hAnsi="Sylfaen" w:cs="Sylfaen"/>
          <w:color w:val="000000"/>
          <w:sz w:val="20"/>
          <w:szCs w:val="20"/>
          <w:lang w:val="ka-GE"/>
        </w:rPr>
        <w:t xml:space="preserve">გაეროს განვითარების პროგრამისა </w:t>
      </w:r>
      <w:r>
        <w:rPr>
          <w:rFonts w:ascii="Sylfaen" w:hAnsi="Sylfaen" w:cs="Sylfaen"/>
          <w:color w:val="000000"/>
          <w:sz w:val="20"/>
          <w:szCs w:val="20"/>
          <w:lang w:val="en-US"/>
        </w:rPr>
        <w:t xml:space="preserve">(UNDP) </w:t>
      </w:r>
      <w:r>
        <w:rPr>
          <w:rFonts w:ascii="Sylfaen" w:hAnsi="Sylfaen" w:cs="Sylfaen"/>
          <w:color w:val="000000"/>
          <w:sz w:val="20"/>
          <w:szCs w:val="20"/>
          <w:lang w:val="ka-GE"/>
        </w:rPr>
        <w:t xml:space="preserve">და </w:t>
      </w:r>
      <w:r w:rsidRPr="00EE7621">
        <w:rPr>
          <w:rFonts w:ascii="Sylfaen" w:hAnsi="Sylfaen" w:cs="Sylfaen"/>
          <w:color w:val="000000"/>
          <w:sz w:val="20"/>
          <w:szCs w:val="20"/>
          <w:lang w:val="ka-GE"/>
        </w:rPr>
        <w:t xml:space="preserve">გერმანიის საერთაშორისო თანამშრომლობის </w:t>
      </w:r>
      <w:r>
        <w:rPr>
          <w:rFonts w:ascii="Sylfaen" w:hAnsi="Sylfaen" w:cs="Sylfaen"/>
          <w:color w:val="000000"/>
          <w:sz w:val="20"/>
          <w:szCs w:val="20"/>
          <w:lang w:val="ka-GE"/>
        </w:rPr>
        <w:t>საზოგადოების</w:t>
      </w:r>
      <w:r w:rsidRPr="00EE7621">
        <w:rPr>
          <w:rFonts w:ascii="Sylfaen" w:hAnsi="Sylfaen" w:cs="Sylfaen"/>
          <w:color w:val="000000"/>
          <w:sz w:val="20"/>
          <w:szCs w:val="20"/>
          <w:lang w:val="ka-GE"/>
        </w:rPr>
        <w:t xml:space="preserve"> (</w:t>
      </w:r>
      <w:r w:rsidRPr="009E0A36">
        <w:rPr>
          <w:rFonts w:ascii="Sylfaen" w:hAnsi="Sylfaen" w:cs="Sylfaen"/>
          <w:color w:val="000000"/>
          <w:sz w:val="20"/>
          <w:szCs w:val="20"/>
          <w:lang w:val="ka-GE"/>
        </w:rPr>
        <w:t>GIZ)</w:t>
      </w:r>
      <w:r>
        <w:rPr>
          <w:rFonts w:ascii="Sylfaen" w:hAnsi="Sylfaen" w:cs="Sylfaen"/>
          <w:color w:val="000000"/>
          <w:sz w:val="20"/>
          <w:szCs w:val="20"/>
          <w:lang w:val="ka-GE"/>
        </w:rPr>
        <w:t xml:space="preserve"> მხარდაჭერით,</w:t>
      </w:r>
      <w:r w:rsidRPr="00EE7621">
        <w:rPr>
          <w:rFonts w:ascii="Sylfaen" w:hAnsi="Sylfaen" w:cs="Sylfaen"/>
          <w:color w:val="000000"/>
          <w:sz w:val="20"/>
          <w:szCs w:val="20"/>
          <w:lang w:val="ka-GE"/>
        </w:rPr>
        <w:t xml:space="preserve"> </w:t>
      </w:r>
      <w:r>
        <w:rPr>
          <w:rFonts w:ascii="Sylfaen" w:hAnsi="Sylfaen" w:cs="Sylfaen"/>
          <w:color w:val="000000"/>
          <w:sz w:val="20"/>
          <w:szCs w:val="20"/>
          <w:lang w:val="ka-GE"/>
        </w:rPr>
        <w:t xml:space="preserve">2016 წელს დუალური პროგრამების პილოტირება დაიწყო </w:t>
      </w:r>
      <w:r w:rsidRPr="00EE7621">
        <w:rPr>
          <w:rFonts w:ascii="Sylfaen" w:hAnsi="Sylfaen" w:cs="Sylfaen"/>
          <w:color w:val="000000"/>
          <w:sz w:val="20"/>
          <w:szCs w:val="20"/>
          <w:lang w:val="ka-GE"/>
        </w:rPr>
        <w:t>სოფლის მეურნეობის სფეროში: მევენახეობა-მეღვინეობა, მეცხოველეობა და მეხილეობა. 2017 და 2018  წლებში</w:t>
      </w:r>
      <w:r>
        <w:rPr>
          <w:rFonts w:ascii="Sylfaen" w:hAnsi="Sylfaen" w:cs="Sylfaen"/>
          <w:color w:val="000000"/>
          <w:sz w:val="20"/>
          <w:szCs w:val="20"/>
          <w:lang w:val="ka-GE"/>
        </w:rPr>
        <w:t xml:space="preserve"> კი </w:t>
      </w:r>
      <w:r w:rsidRPr="00EE7621">
        <w:rPr>
          <w:rFonts w:ascii="Sylfaen" w:hAnsi="Sylfaen" w:cs="Sylfaen"/>
          <w:color w:val="000000"/>
          <w:sz w:val="20"/>
          <w:szCs w:val="20"/>
          <w:lang w:val="ka-GE"/>
        </w:rPr>
        <w:t xml:space="preserve"> </w:t>
      </w:r>
      <w:r w:rsidRPr="00EE7621">
        <w:rPr>
          <w:rFonts w:ascii="Sylfaen" w:hAnsi="Sylfaen" w:cs="Sylfaen"/>
          <w:sz w:val="20"/>
          <w:szCs w:val="20"/>
          <w:lang w:val="ka-GE"/>
        </w:rPr>
        <w:t xml:space="preserve">გაგრძელდა მუშაობა  დუალური პროგრამების დანერგვის მიმართულებით. </w:t>
      </w:r>
      <w:r>
        <w:rPr>
          <w:rFonts w:ascii="Sylfaen" w:hAnsi="Sylfaen" w:cs="Sylfaen"/>
          <w:sz w:val="20"/>
          <w:szCs w:val="20"/>
          <w:lang w:val="ka-GE"/>
        </w:rPr>
        <w:t xml:space="preserve">2018 წლის მონაცემებით, </w:t>
      </w:r>
      <w:r w:rsidRPr="00EE7621">
        <w:rPr>
          <w:rFonts w:ascii="Sylfaen" w:hAnsi="Sylfaen" w:cs="Sylfaen"/>
          <w:sz w:val="20"/>
          <w:szCs w:val="20"/>
          <w:lang w:val="ka-GE"/>
        </w:rPr>
        <w:t>დანერგილია 23 დასახელების დუალური პროგრამა აგრარული, ტურიზმის, სარკინიგზო ტრანსპორტის, მშენებლობის და ინჟინერიის  მიმართულებით. ამასთან, აქტიურად მიმდინარეობს მოსამზადებელი სამუშაოები ინფორმაციული ტექნოლოგიებისა</w:t>
      </w:r>
      <w:r w:rsidR="005D03C3">
        <w:rPr>
          <w:rFonts w:ascii="Sylfaen" w:hAnsi="Sylfaen" w:cs="Sylfaen"/>
          <w:sz w:val="20"/>
          <w:szCs w:val="20"/>
          <w:lang w:val="ka-GE"/>
        </w:rPr>
        <w:t>, ტრანსპორტის</w:t>
      </w:r>
      <w:r w:rsidRPr="00EE7621">
        <w:rPr>
          <w:rFonts w:ascii="Sylfaen" w:hAnsi="Sylfaen" w:cs="Sylfaen"/>
          <w:sz w:val="20"/>
          <w:szCs w:val="20"/>
          <w:lang w:val="ka-GE"/>
        </w:rPr>
        <w:t xml:space="preserve"> და ლოჯისტიკის მიმართულების  დუალური პროგრამების შემუშავების კუთხით, რომელთა დანერგვაც  დაგეგმილია 2019 წლისთვის.</w:t>
      </w:r>
    </w:p>
    <w:p w:rsidR="006D4A7A" w:rsidRDefault="006D4A7A" w:rsidP="006D4A7A">
      <w:pPr>
        <w:jc w:val="both"/>
        <w:rPr>
          <w:rFonts w:ascii="Sylfaen" w:hAnsi="Sylfaen" w:cs="Sylfaen"/>
          <w:color w:val="000000"/>
          <w:sz w:val="20"/>
          <w:szCs w:val="20"/>
          <w:lang w:val="ka-GE"/>
        </w:rPr>
      </w:pPr>
      <w:r>
        <w:rPr>
          <w:rFonts w:ascii="Sylfaen" w:hAnsi="Sylfaen" w:cs="Sylfaen"/>
          <w:color w:val="000000"/>
          <w:sz w:val="20"/>
          <w:szCs w:val="20"/>
          <w:lang w:val="ka-GE"/>
        </w:rPr>
        <w:t>ამასთან, ახალი კანონმდებლობის შესაბამისად,</w:t>
      </w:r>
      <w:r w:rsidRPr="00C724A1">
        <w:rPr>
          <w:rFonts w:ascii="Sylfaen" w:hAnsi="Sylfaen" w:cs="Sylfaen"/>
          <w:color w:val="000000"/>
          <w:sz w:val="20"/>
          <w:szCs w:val="20"/>
          <w:lang w:val="ka-GE"/>
        </w:rPr>
        <w:t xml:space="preserve"> 2018 წელს დაიწყო</w:t>
      </w:r>
      <w:r>
        <w:rPr>
          <w:rFonts w:ascii="Sylfaen" w:hAnsi="Sylfaen" w:cs="Sylfaen"/>
          <w:color w:val="000000"/>
          <w:sz w:val="20"/>
          <w:szCs w:val="20"/>
          <w:lang w:val="ka-GE"/>
        </w:rPr>
        <w:t xml:space="preserve"> სამუშაოზე დაფუძნებული სწავლების მარეგულირებელი წესის მომზადება, რომლის პირველადი ვერსია უკვე მომზადებულია.</w:t>
      </w:r>
    </w:p>
    <w:p w:rsidR="006D4A7A" w:rsidRPr="005773A4" w:rsidRDefault="006D4A7A" w:rsidP="005773A4">
      <w:pPr>
        <w:rPr>
          <w:rFonts w:ascii="Sylfaen" w:hAnsi="Sylfaen"/>
          <w:b/>
          <w:u w:val="single"/>
          <w:lang w:val="ka-GE"/>
        </w:rPr>
      </w:pPr>
      <w:r w:rsidRPr="005773A4">
        <w:rPr>
          <w:rFonts w:ascii="Sylfaen" w:hAnsi="Sylfaen" w:cs="Sylfaen"/>
          <w:b/>
          <w:u w:val="single"/>
          <w:lang w:val="ka-GE"/>
        </w:rPr>
        <w:t>პირველი</w:t>
      </w:r>
      <w:r w:rsidRPr="005773A4">
        <w:rPr>
          <w:b/>
          <w:u w:val="single"/>
          <w:lang w:val="ka-GE"/>
        </w:rPr>
        <w:t xml:space="preserve"> </w:t>
      </w:r>
      <w:r w:rsidRPr="005773A4">
        <w:rPr>
          <w:rFonts w:ascii="Sylfaen" w:hAnsi="Sylfaen" w:cs="Sylfaen"/>
          <w:b/>
          <w:u w:val="single"/>
          <w:lang w:val="ka-GE"/>
        </w:rPr>
        <w:t>სტრატეგიული</w:t>
      </w:r>
      <w:r w:rsidRPr="005773A4">
        <w:rPr>
          <w:b/>
          <w:u w:val="single"/>
          <w:lang w:val="ka-GE"/>
        </w:rPr>
        <w:t xml:space="preserve"> </w:t>
      </w:r>
      <w:r w:rsidRPr="005773A4">
        <w:rPr>
          <w:rFonts w:ascii="Sylfaen" w:hAnsi="Sylfaen" w:cs="Sylfaen"/>
          <w:b/>
          <w:u w:val="single"/>
          <w:lang w:val="ka-GE"/>
        </w:rPr>
        <w:t>ამოცანის</w:t>
      </w:r>
      <w:r w:rsidR="00F25EAA" w:rsidRPr="005773A4">
        <w:rPr>
          <w:b/>
          <w:u w:val="single"/>
          <w:lang w:val="ka-GE"/>
        </w:rPr>
        <w:t xml:space="preserve"> </w:t>
      </w:r>
      <w:r w:rsidRPr="005773A4">
        <w:rPr>
          <w:rFonts w:ascii="Sylfaen" w:hAnsi="Sylfaen" w:cs="Sylfaen"/>
          <w:b/>
          <w:u w:val="single"/>
          <w:lang w:val="ka-GE"/>
        </w:rPr>
        <w:t>ინდიკატორი</w:t>
      </w:r>
    </w:p>
    <w:p w:rsidR="006D4A7A" w:rsidRPr="00E57D8B" w:rsidRDefault="006D4A7A" w:rsidP="006D4A7A">
      <w:pPr>
        <w:pStyle w:val="ListParagraph"/>
        <w:numPr>
          <w:ilvl w:val="0"/>
          <w:numId w:val="7"/>
        </w:numPr>
        <w:rPr>
          <w:rFonts w:ascii="Sylfaen" w:hAnsi="Sylfaen" w:cs="Sylfaen"/>
          <w:b/>
          <w:i/>
          <w:color w:val="000000"/>
          <w:sz w:val="20"/>
          <w:lang w:val="ka-GE"/>
        </w:rPr>
      </w:pPr>
      <w:r w:rsidRPr="00E57D8B">
        <w:rPr>
          <w:rFonts w:ascii="Sylfaen" w:hAnsi="Sylfaen" w:cs="Sylfaen"/>
          <w:b/>
          <w:i/>
          <w:color w:val="000000"/>
          <w:sz w:val="20"/>
          <w:lang w:val="ka-GE"/>
        </w:rPr>
        <w:t xml:space="preserve">პროფესიული პროგრამების კურსდამთავრებულთა დასაქმების მაჩვენებლის ზრდა: </w:t>
      </w:r>
    </w:p>
    <w:p w:rsidR="006D4A7A" w:rsidRPr="00EE7621" w:rsidRDefault="006D4A7A" w:rsidP="006D4A7A">
      <w:pPr>
        <w:rPr>
          <w:rFonts w:ascii="Sylfaen" w:hAnsi="Sylfaen" w:cs="Sylfaen"/>
          <w:i/>
          <w:color w:val="000000"/>
          <w:sz w:val="20"/>
          <w:szCs w:val="20"/>
          <w:lang w:val="ka-GE"/>
        </w:rPr>
      </w:pPr>
      <w:r w:rsidRPr="00EE7621">
        <w:rPr>
          <w:rFonts w:ascii="Sylfaen" w:hAnsi="Sylfaen" w:cs="Sylfaen"/>
          <w:i/>
          <w:color w:val="000000"/>
          <w:sz w:val="20"/>
          <w:szCs w:val="20"/>
          <w:lang w:val="ka-GE"/>
        </w:rPr>
        <w:t>2016 წელს  განხორციელებული Tracer Study-ს მიხედვით</w:t>
      </w:r>
      <w:r>
        <w:rPr>
          <w:rFonts w:ascii="Sylfaen" w:hAnsi="Sylfaen" w:cs="Sylfaen"/>
          <w:i/>
          <w:color w:val="000000"/>
          <w:sz w:val="20"/>
          <w:szCs w:val="20"/>
          <w:lang w:val="ka-GE"/>
        </w:rPr>
        <w:t xml:space="preserve"> </w:t>
      </w:r>
      <w:r w:rsidRPr="00EE7621">
        <w:rPr>
          <w:rFonts w:ascii="Sylfaen" w:hAnsi="Sylfaen" w:cs="Sylfaen"/>
          <w:i/>
          <w:color w:val="000000"/>
          <w:sz w:val="20"/>
          <w:szCs w:val="20"/>
          <w:lang w:val="ka-GE"/>
        </w:rPr>
        <w:t xml:space="preserve">პროფესიული პროგრამების </w:t>
      </w:r>
      <w:r>
        <w:rPr>
          <w:rFonts w:ascii="Sylfaen" w:hAnsi="Sylfaen" w:cs="Sylfaen"/>
          <w:i/>
          <w:color w:val="000000"/>
          <w:sz w:val="20"/>
          <w:szCs w:val="20"/>
          <w:lang w:val="ka-GE"/>
        </w:rPr>
        <w:t>კურს</w:t>
      </w:r>
      <w:r w:rsidRPr="00EE7621">
        <w:rPr>
          <w:rFonts w:ascii="Sylfaen" w:hAnsi="Sylfaen" w:cs="Sylfaen"/>
          <w:i/>
          <w:color w:val="000000"/>
          <w:sz w:val="20"/>
          <w:szCs w:val="20"/>
          <w:lang w:val="ka-GE"/>
        </w:rPr>
        <w:t>დამთავრებულთა დასაქმების მაჩვენებელი</w:t>
      </w:r>
      <w:r w:rsidR="00815578">
        <w:rPr>
          <w:rFonts w:ascii="Sylfaen" w:hAnsi="Sylfaen" w:cs="Sylfaen"/>
          <w:i/>
          <w:color w:val="000000"/>
          <w:sz w:val="20"/>
          <w:szCs w:val="20"/>
          <w:lang w:val="ka-GE"/>
        </w:rPr>
        <w:t>ა  56%</w:t>
      </w:r>
      <w:r w:rsidRPr="00EE7621">
        <w:rPr>
          <w:rFonts w:ascii="Sylfaen" w:hAnsi="Sylfaen" w:cs="Sylfaen"/>
          <w:i/>
          <w:color w:val="000000"/>
          <w:sz w:val="20"/>
          <w:szCs w:val="20"/>
          <w:lang w:val="ka-GE"/>
        </w:rPr>
        <w:t xml:space="preserve">; </w:t>
      </w:r>
    </w:p>
    <w:p w:rsidR="006D4A7A" w:rsidRDefault="006D4A7A" w:rsidP="006D4A7A">
      <w:pPr>
        <w:jc w:val="both"/>
        <w:rPr>
          <w:rFonts w:ascii="Sylfaen" w:hAnsi="Sylfaen" w:cs="Sylfaen"/>
          <w:i/>
          <w:color w:val="000000"/>
          <w:sz w:val="20"/>
          <w:szCs w:val="20"/>
          <w:lang w:val="ka-GE"/>
        </w:rPr>
      </w:pPr>
      <w:r w:rsidRPr="00EE7621">
        <w:rPr>
          <w:rFonts w:ascii="Sylfaen" w:hAnsi="Sylfaen" w:cs="Sylfaen"/>
          <w:i/>
          <w:color w:val="000000"/>
          <w:sz w:val="20"/>
          <w:szCs w:val="20"/>
          <w:lang w:val="ka-GE"/>
        </w:rPr>
        <w:t xml:space="preserve">2017 წელს ჩატარებული კურსდამთავრებულთა კვლევის შედეგად კი </w:t>
      </w:r>
      <w:r>
        <w:rPr>
          <w:rFonts w:ascii="Sylfaen" w:hAnsi="Sylfaen" w:cs="Sylfaen"/>
          <w:i/>
          <w:color w:val="000000"/>
          <w:sz w:val="20"/>
          <w:szCs w:val="20"/>
          <w:lang w:val="ka-GE"/>
        </w:rPr>
        <w:t>კურს</w:t>
      </w:r>
      <w:r w:rsidRPr="00EE7621">
        <w:rPr>
          <w:rFonts w:ascii="Sylfaen" w:hAnsi="Sylfaen" w:cs="Sylfaen"/>
          <w:i/>
          <w:color w:val="000000"/>
          <w:sz w:val="20"/>
          <w:szCs w:val="20"/>
          <w:lang w:val="ka-GE"/>
        </w:rPr>
        <w:t>დამთავრებულთა დასაქმების მაჩვენებელი იყო</w:t>
      </w:r>
      <w:r>
        <w:rPr>
          <w:rFonts w:ascii="Sylfaen" w:hAnsi="Sylfaen" w:cs="Sylfaen"/>
          <w:i/>
          <w:color w:val="000000"/>
          <w:sz w:val="20"/>
          <w:szCs w:val="20"/>
          <w:lang w:val="ka-GE"/>
        </w:rPr>
        <w:t xml:space="preserve"> 56.2%;</w:t>
      </w:r>
    </w:p>
    <w:p w:rsidR="006D4A7A" w:rsidRPr="00815578" w:rsidRDefault="00815578" w:rsidP="006D4A7A">
      <w:pPr>
        <w:jc w:val="both"/>
        <w:rPr>
          <w:rFonts w:ascii="Sylfaen" w:hAnsi="Sylfaen" w:cs="Sylfaen"/>
          <w:i/>
          <w:color w:val="000000"/>
          <w:sz w:val="20"/>
          <w:szCs w:val="20"/>
          <w:u w:val="single"/>
          <w:lang w:val="ka-GE"/>
        </w:rPr>
      </w:pPr>
      <w:r w:rsidRPr="00815578">
        <w:rPr>
          <w:rFonts w:ascii="Sylfaen" w:hAnsi="Sylfaen" w:cs="Sylfaen"/>
          <w:i/>
          <w:color w:val="000000"/>
          <w:sz w:val="20"/>
          <w:szCs w:val="20"/>
          <w:u w:val="single"/>
          <w:lang w:val="ka-GE"/>
        </w:rPr>
        <w:t xml:space="preserve">შენიშვნა: </w:t>
      </w:r>
      <w:r w:rsidR="006D4A7A" w:rsidRPr="00815578">
        <w:rPr>
          <w:rFonts w:ascii="Sylfaen" w:hAnsi="Sylfaen" w:cs="Sylfaen"/>
          <w:i/>
          <w:color w:val="000000"/>
          <w:sz w:val="20"/>
          <w:szCs w:val="20"/>
          <w:u w:val="single"/>
          <w:lang w:val="ka-GE"/>
        </w:rPr>
        <w:t>2018 წელს განხორციელებული კვლევის შედეგები ხელმისაწვდომი იქნება 2019 წლის პირველ ნახევარში</w:t>
      </w:r>
      <w:r w:rsidR="00AC7681" w:rsidRPr="00815578">
        <w:rPr>
          <w:rFonts w:ascii="Sylfaen" w:hAnsi="Sylfaen" w:cs="Sylfaen"/>
          <w:i/>
          <w:color w:val="000000"/>
          <w:sz w:val="20"/>
          <w:szCs w:val="20"/>
          <w:u w:val="single"/>
          <w:lang w:val="ka-GE"/>
        </w:rPr>
        <w:t>.</w:t>
      </w:r>
    </w:p>
    <w:p w:rsidR="006D4A7A" w:rsidRPr="00E57D8B" w:rsidRDefault="006D4A7A" w:rsidP="006D4A7A">
      <w:pPr>
        <w:pStyle w:val="ListParagraph"/>
        <w:numPr>
          <w:ilvl w:val="0"/>
          <w:numId w:val="7"/>
        </w:numPr>
        <w:rPr>
          <w:rFonts w:ascii="Sylfaen" w:hAnsi="Sylfaen" w:cs="Sylfaen"/>
          <w:b/>
          <w:i/>
          <w:color w:val="000000"/>
          <w:sz w:val="20"/>
          <w:lang w:val="ka-GE"/>
        </w:rPr>
      </w:pPr>
      <w:r w:rsidRPr="00E57D8B">
        <w:rPr>
          <w:rFonts w:ascii="Sylfaen" w:hAnsi="Sylfaen" w:cs="Sylfaen"/>
          <w:b/>
          <w:i/>
          <w:color w:val="000000"/>
          <w:sz w:val="20"/>
          <w:lang w:val="ka-GE"/>
        </w:rPr>
        <w:t>დუალური პროგრამების რაოდენობის ზრდა:</w:t>
      </w:r>
    </w:p>
    <w:p w:rsidR="006D4A7A" w:rsidRPr="00EE7621" w:rsidRDefault="006D4A7A" w:rsidP="006D4A7A">
      <w:pPr>
        <w:jc w:val="both"/>
        <w:rPr>
          <w:rFonts w:ascii="Sylfaen" w:hAnsi="Sylfaen" w:cs="Sylfaen"/>
          <w:i/>
          <w:color w:val="000000"/>
          <w:sz w:val="20"/>
          <w:szCs w:val="20"/>
          <w:lang w:val="ka-GE"/>
        </w:rPr>
      </w:pPr>
      <w:r w:rsidRPr="00EE7621">
        <w:rPr>
          <w:rFonts w:ascii="Sylfaen" w:hAnsi="Sylfaen" w:cs="Sylfaen"/>
          <w:i/>
          <w:color w:val="000000"/>
          <w:sz w:val="20"/>
          <w:szCs w:val="20"/>
          <w:lang w:val="ka-GE"/>
        </w:rPr>
        <w:t xml:space="preserve">2016 წელს დაიწყო 3 დუალური პროგრამის პილოტირება სოფლის მეურნეობის მიმართულებით. </w:t>
      </w:r>
    </w:p>
    <w:p w:rsidR="006D4A7A" w:rsidRPr="00204405" w:rsidRDefault="006D4A7A" w:rsidP="006D4A7A">
      <w:pPr>
        <w:jc w:val="both"/>
        <w:rPr>
          <w:rFonts w:ascii="Sylfaen" w:hAnsi="Sylfaen" w:cs="Sylfaen"/>
          <w:i/>
          <w:color w:val="000000"/>
          <w:sz w:val="20"/>
          <w:szCs w:val="20"/>
          <w:lang w:val="ka-GE"/>
        </w:rPr>
      </w:pPr>
      <w:r w:rsidRPr="00EE7621">
        <w:rPr>
          <w:rFonts w:ascii="Sylfaen" w:hAnsi="Sylfaen" w:cs="Sylfaen"/>
          <w:i/>
          <w:color w:val="000000"/>
          <w:sz w:val="20"/>
          <w:szCs w:val="20"/>
          <w:lang w:val="ka-GE"/>
        </w:rPr>
        <w:t xml:space="preserve">2017-2018 წლებში სისტემაში დანერგილი დუალური პროგრამების რაოდენობამ 20-ს გადააჭარბა. </w:t>
      </w:r>
    </w:p>
    <w:p w:rsidR="000F57A1" w:rsidRDefault="000F57A1" w:rsidP="006D4A7A">
      <w:pPr>
        <w:jc w:val="both"/>
        <w:rPr>
          <w:rFonts w:ascii="Sylfaen" w:hAnsi="Sylfaen" w:cs="Sylfaen"/>
          <w:color w:val="000000"/>
          <w:sz w:val="20"/>
          <w:szCs w:val="20"/>
          <w:lang w:val="ka-GE"/>
        </w:rPr>
      </w:pPr>
    </w:p>
    <w:p w:rsidR="00580BAB" w:rsidRDefault="00580BAB" w:rsidP="006D4A7A">
      <w:pPr>
        <w:jc w:val="both"/>
        <w:rPr>
          <w:rFonts w:ascii="Sylfaen" w:hAnsi="Sylfaen" w:cs="Sylfaen"/>
          <w:color w:val="000000"/>
          <w:sz w:val="20"/>
          <w:szCs w:val="20"/>
          <w:lang w:val="ka-GE"/>
        </w:rPr>
      </w:pPr>
    </w:p>
    <w:p w:rsidR="006D4A7A" w:rsidRPr="00815578" w:rsidRDefault="006D4A7A" w:rsidP="00815578">
      <w:pPr>
        <w:pStyle w:val="Heading1"/>
        <w:shd w:val="clear" w:color="auto" w:fill="C5E0B3" w:themeFill="accent6" w:themeFillTint="66"/>
        <w:jc w:val="both"/>
        <w:rPr>
          <w:rFonts w:ascii="Sylfaen" w:hAnsi="Sylfaen"/>
          <w:b/>
          <w:color w:val="auto"/>
          <w:sz w:val="24"/>
          <w:szCs w:val="24"/>
          <w:lang w:val="ka-GE"/>
        </w:rPr>
      </w:pPr>
      <w:bookmarkStart w:id="3" w:name="_Toc532218053"/>
      <w:r w:rsidRPr="00815578">
        <w:rPr>
          <w:rFonts w:ascii="Sylfaen" w:hAnsi="Sylfaen" w:cs="Sylfaen"/>
          <w:b/>
          <w:color w:val="auto"/>
          <w:sz w:val="24"/>
          <w:szCs w:val="24"/>
          <w:lang w:val="ka-GE"/>
        </w:rPr>
        <w:lastRenderedPageBreak/>
        <w:t>სტრატეგიული</w:t>
      </w:r>
      <w:r w:rsidRPr="00815578">
        <w:rPr>
          <w:rFonts w:ascii="Sylfaen" w:hAnsi="Sylfaen"/>
          <w:b/>
          <w:color w:val="auto"/>
          <w:sz w:val="24"/>
          <w:szCs w:val="24"/>
          <w:lang w:val="ka-GE"/>
        </w:rPr>
        <w:t xml:space="preserve"> </w:t>
      </w:r>
      <w:r w:rsidRPr="00815578">
        <w:rPr>
          <w:rFonts w:ascii="Sylfaen" w:hAnsi="Sylfaen" w:cs="Sylfaen"/>
          <w:b/>
          <w:color w:val="auto"/>
          <w:sz w:val="24"/>
          <w:szCs w:val="24"/>
          <w:lang w:val="ka-GE"/>
        </w:rPr>
        <w:t>ამოცანა</w:t>
      </w:r>
      <w:r w:rsidRPr="00815578">
        <w:rPr>
          <w:rFonts w:ascii="Sylfaen" w:hAnsi="Sylfaen"/>
          <w:b/>
          <w:color w:val="auto"/>
          <w:sz w:val="24"/>
          <w:szCs w:val="24"/>
          <w:lang w:val="ka-GE"/>
        </w:rPr>
        <w:t xml:space="preserve"> 2: </w:t>
      </w:r>
      <w:r w:rsidRPr="00815578">
        <w:rPr>
          <w:rFonts w:ascii="Sylfaen" w:hAnsi="Sylfaen" w:cs="Sylfaen"/>
          <w:b/>
          <w:color w:val="auto"/>
          <w:sz w:val="24"/>
          <w:szCs w:val="24"/>
          <w:lang w:val="ka-GE"/>
        </w:rPr>
        <w:t>მთელი</w:t>
      </w:r>
      <w:r w:rsidRPr="00815578">
        <w:rPr>
          <w:rFonts w:ascii="Sylfaen" w:hAnsi="Sylfaen"/>
          <w:b/>
          <w:color w:val="auto"/>
          <w:sz w:val="24"/>
          <w:szCs w:val="24"/>
          <w:lang w:val="ka-GE"/>
        </w:rPr>
        <w:t xml:space="preserve"> </w:t>
      </w:r>
      <w:r w:rsidRPr="00815578">
        <w:rPr>
          <w:rFonts w:ascii="Sylfaen" w:hAnsi="Sylfaen" w:cs="Sylfaen"/>
          <w:b/>
          <w:color w:val="auto"/>
          <w:sz w:val="24"/>
          <w:szCs w:val="24"/>
          <w:lang w:val="ka-GE"/>
        </w:rPr>
        <w:t>ცხოვრების</w:t>
      </w:r>
      <w:r w:rsidRPr="00815578">
        <w:rPr>
          <w:rFonts w:ascii="Sylfaen" w:hAnsi="Sylfaen"/>
          <w:b/>
          <w:color w:val="auto"/>
          <w:sz w:val="24"/>
          <w:szCs w:val="24"/>
          <w:lang w:val="ka-GE"/>
        </w:rPr>
        <w:t xml:space="preserve"> </w:t>
      </w:r>
      <w:r w:rsidRPr="00815578">
        <w:rPr>
          <w:rFonts w:ascii="Sylfaen" w:hAnsi="Sylfaen" w:cs="Sylfaen"/>
          <w:b/>
          <w:color w:val="auto"/>
          <w:sz w:val="24"/>
          <w:szCs w:val="24"/>
          <w:lang w:val="ka-GE"/>
        </w:rPr>
        <w:t>მანძილზე</w:t>
      </w:r>
      <w:r w:rsidRPr="00815578">
        <w:rPr>
          <w:rFonts w:ascii="Sylfaen" w:hAnsi="Sylfaen"/>
          <w:b/>
          <w:color w:val="auto"/>
          <w:sz w:val="24"/>
          <w:szCs w:val="24"/>
          <w:lang w:val="ka-GE"/>
        </w:rPr>
        <w:t xml:space="preserve"> </w:t>
      </w:r>
      <w:r w:rsidRPr="00815578">
        <w:rPr>
          <w:rFonts w:ascii="Sylfaen" w:hAnsi="Sylfaen" w:cs="Sylfaen"/>
          <w:b/>
          <w:color w:val="auto"/>
          <w:sz w:val="24"/>
          <w:szCs w:val="24"/>
          <w:lang w:val="ka-GE"/>
        </w:rPr>
        <w:t>სწავლის</w:t>
      </w:r>
      <w:r w:rsidRPr="00815578">
        <w:rPr>
          <w:rFonts w:ascii="Sylfaen" w:hAnsi="Sylfaen"/>
          <w:b/>
          <w:color w:val="auto"/>
          <w:sz w:val="24"/>
          <w:szCs w:val="24"/>
          <w:lang w:val="ka-GE"/>
        </w:rPr>
        <w:t xml:space="preserve"> </w:t>
      </w:r>
      <w:r w:rsidRPr="00815578">
        <w:rPr>
          <w:rFonts w:ascii="Sylfaen" w:hAnsi="Sylfaen" w:cs="Sylfaen"/>
          <w:b/>
          <w:color w:val="auto"/>
          <w:sz w:val="24"/>
          <w:szCs w:val="24"/>
          <w:lang w:val="ka-GE"/>
        </w:rPr>
        <w:t>პრინციპზე</w:t>
      </w:r>
      <w:r w:rsidRPr="00815578">
        <w:rPr>
          <w:rFonts w:ascii="Sylfaen" w:hAnsi="Sylfaen"/>
          <w:b/>
          <w:color w:val="auto"/>
          <w:sz w:val="24"/>
          <w:szCs w:val="24"/>
          <w:lang w:val="ka-GE"/>
        </w:rPr>
        <w:t xml:space="preserve"> </w:t>
      </w:r>
      <w:r w:rsidRPr="00815578">
        <w:rPr>
          <w:rFonts w:ascii="Sylfaen" w:hAnsi="Sylfaen" w:cs="Sylfaen"/>
          <w:b/>
          <w:color w:val="auto"/>
          <w:sz w:val="24"/>
          <w:szCs w:val="24"/>
          <w:lang w:val="ka-GE"/>
        </w:rPr>
        <w:t>დაფუძნებული</w:t>
      </w:r>
      <w:r w:rsidRPr="00815578">
        <w:rPr>
          <w:rFonts w:ascii="Sylfaen" w:hAnsi="Sylfaen"/>
          <w:b/>
          <w:color w:val="auto"/>
          <w:sz w:val="24"/>
          <w:szCs w:val="24"/>
          <w:lang w:val="ka-GE"/>
        </w:rPr>
        <w:t xml:space="preserve"> </w:t>
      </w:r>
      <w:r w:rsidRPr="00815578">
        <w:rPr>
          <w:rFonts w:ascii="Sylfaen" w:hAnsi="Sylfaen" w:cs="Sylfaen"/>
          <w:b/>
          <w:color w:val="auto"/>
          <w:sz w:val="24"/>
          <w:szCs w:val="24"/>
          <w:lang w:val="ka-GE"/>
        </w:rPr>
        <w:t>პროფესიული</w:t>
      </w:r>
      <w:r w:rsidRPr="00815578">
        <w:rPr>
          <w:rFonts w:ascii="Sylfaen" w:hAnsi="Sylfaen"/>
          <w:b/>
          <w:color w:val="auto"/>
          <w:sz w:val="24"/>
          <w:szCs w:val="24"/>
          <w:lang w:val="ka-GE"/>
        </w:rPr>
        <w:t xml:space="preserve"> </w:t>
      </w:r>
      <w:r w:rsidRPr="00815578">
        <w:rPr>
          <w:rFonts w:ascii="Sylfaen" w:hAnsi="Sylfaen" w:cs="Sylfaen"/>
          <w:b/>
          <w:color w:val="auto"/>
          <w:sz w:val="24"/>
          <w:szCs w:val="24"/>
          <w:lang w:val="ka-GE"/>
        </w:rPr>
        <w:t>განათლების</w:t>
      </w:r>
      <w:r w:rsidRPr="00815578">
        <w:rPr>
          <w:rFonts w:ascii="Sylfaen" w:hAnsi="Sylfaen"/>
          <w:b/>
          <w:color w:val="auto"/>
          <w:sz w:val="24"/>
          <w:szCs w:val="24"/>
          <w:lang w:val="ka-GE"/>
        </w:rPr>
        <w:t xml:space="preserve"> </w:t>
      </w:r>
      <w:r w:rsidRPr="00815578">
        <w:rPr>
          <w:rFonts w:ascii="Sylfaen" w:hAnsi="Sylfaen" w:cs="Sylfaen"/>
          <w:b/>
          <w:color w:val="auto"/>
          <w:sz w:val="24"/>
          <w:szCs w:val="24"/>
          <w:lang w:val="ka-GE"/>
        </w:rPr>
        <w:t>ხელმისაწვდომობის</w:t>
      </w:r>
      <w:r w:rsidRPr="00815578">
        <w:rPr>
          <w:rFonts w:ascii="Sylfaen" w:hAnsi="Sylfaen"/>
          <w:b/>
          <w:color w:val="auto"/>
          <w:sz w:val="24"/>
          <w:szCs w:val="24"/>
          <w:lang w:val="ka-GE"/>
        </w:rPr>
        <w:t xml:space="preserve"> </w:t>
      </w:r>
      <w:r w:rsidRPr="00815578">
        <w:rPr>
          <w:rFonts w:ascii="Sylfaen" w:hAnsi="Sylfaen" w:cs="Sylfaen"/>
          <w:b/>
          <w:color w:val="auto"/>
          <w:sz w:val="24"/>
          <w:szCs w:val="24"/>
          <w:lang w:val="ka-GE"/>
        </w:rPr>
        <w:t>უზრუნველყოფა</w:t>
      </w:r>
      <w:bookmarkEnd w:id="3"/>
    </w:p>
    <w:p w:rsidR="00F25EAA" w:rsidRPr="00F25EAA" w:rsidRDefault="00F25EAA" w:rsidP="00F25EAA">
      <w:pPr>
        <w:rPr>
          <w:rFonts w:ascii="Sylfaen" w:hAnsi="Sylfaen"/>
          <w:lang w:val="ka-GE"/>
        </w:rPr>
      </w:pPr>
    </w:p>
    <w:p w:rsidR="006D4A7A" w:rsidRPr="00EE7621" w:rsidRDefault="006D4A7A" w:rsidP="006D4A7A">
      <w:pPr>
        <w:jc w:val="both"/>
        <w:rPr>
          <w:rFonts w:ascii="Sylfaen" w:hAnsi="Sylfaen" w:cs="Sylfaen"/>
          <w:i/>
          <w:sz w:val="20"/>
          <w:szCs w:val="20"/>
          <w:lang w:val="ka-GE"/>
        </w:rPr>
      </w:pPr>
      <w:r w:rsidRPr="00EE7621">
        <w:rPr>
          <w:rFonts w:ascii="Sylfaen" w:hAnsi="Sylfaen" w:cs="Sylfaen"/>
          <w:i/>
          <w:sz w:val="20"/>
          <w:szCs w:val="20"/>
          <w:lang w:val="ka-GE"/>
        </w:rPr>
        <w:t xml:space="preserve">სტრატეგიაში მნიშვნელოვანი ადგილი ეთმობა მთელი ცხოვრების მანძილზე სწავლის პრინციპზე დაფუძნებული პროფესიული განათლების სისტემის ჩამოყალიბებას. </w:t>
      </w:r>
      <w:proofErr w:type="gramStart"/>
      <w:r w:rsidRPr="00EE7621">
        <w:rPr>
          <w:rFonts w:ascii="Sylfaen" w:hAnsi="Sylfaen" w:cs="Sylfaen"/>
          <w:i/>
          <w:sz w:val="20"/>
          <w:szCs w:val="20"/>
        </w:rPr>
        <w:t>პროფესიული</w:t>
      </w:r>
      <w:proofErr w:type="gramEnd"/>
      <w:r w:rsidRPr="00EE7621">
        <w:rPr>
          <w:rFonts w:ascii="Sylfaen" w:hAnsi="Sylfaen"/>
          <w:i/>
          <w:sz w:val="20"/>
          <w:szCs w:val="20"/>
        </w:rPr>
        <w:t xml:space="preserve"> </w:t>
      </w:r>
      <w:r w:rsidRPr="00EE7621">
        <w:rPr>
          <w:rFonts w:ascii="Sylfaen" w:hAnsi="Sylfaen" w:cs="Sylfaen"/>
          <w:i/>
          <w:sz w:val="20"/>
          <w:szCs w:val="20"/>
        </w:rPr>
        <w:t>განათლების სისტემა</w:t>
      </w:r>
      <w:r w:rsidRPr="00EE7621">
        <w:rPr>
          <w:rFonts w:ascii="Sylfaen" w:hAnsi="Sylfaen"/>
          <w:i/>
          <w:sz w:val="20"/>
          <w:szCs w:val="20"/>
        </w:rPr>
        <w:t xml:space="preserve"> </w:t>
      </w:r>
      <w:r w:rsidRPr="00EE7621">
        <w:rPr>
          <w:rFonts w:ascii="Sylfaen" w:hAnsi="Sylfaen" w:cs="Sylfaen"/>
          <w:i/>
          <w:sz w:val="20"/>
          <w:szCs w:val="20"/>
        </w:rPr>
        <w:t>უნდა</w:t>
      </w:r>
      <w:r w:rsidRPr="00EE7621">
        <w:rPr>
          <w:rFonts w:ascii="Sylfaen" w:hAnsi="Sylfaen"/>
          <w:i/>
          <w:sz w:val="20"/>
          <w:szCs w:val="20"/>
        </w:rPr>
        <w:t xml:space="preserve"> </w:t>
      </w:r>
      <w:r w:rsidRPr="00EE7621">
        <w:rPr>
          <w:rFonts w:ascii="Sylfaen" w:hAnsi="Sylfaen" w:cs="Sylfaen"/>
          <w:i/>
          <w:sz w:val="20"/>
          <w:szCs w:val="20"/>
        </w:rPr>
        <w:t>გახდეს</w:t>
      </w:r>
      <w:r w:rsidRPr="00EE7621">
        <w:rPr>
          <w:rFonts w:ascii="Sylfaen" w:hAnsi="Sylfaen"/>
          <w:i/>
          <w:sz w:val="20"/>
          <w:szCs w:val="20"/>
        </w:rPr>
        <w:t xml:space="preserve"> </w:t>
      </w:r>
      <w:r w:rsidRPr="00EE7621">
        <w:rPr>
          <w:rFonts w:ascii="Sylfaen" w:hAnsi="Sylfaen" w:cs="Sylfaen"/>
          <w:i/>
          <w:sz w:val="20"/>
          <w:szCs w:val="20"/>
        </w:rPr>
        <w:t>განათლების</w:t>
      </w:r>
      <w:r w:rsidRPr="00EE7621">
        <w:rPr>
          <w:rFonts w:ascii="Sylfaen" w:hAnsi="Sylfaen"/>
          <w:i/>
          <w:sz w:val="20"/>
          <w:szCs w:val="20"/>
        </w:rPr>
        <w:t xml:space="preserve"> </w:t>
      </w:r>
      <w:r w:rsidRPr="00EE7621">
        <w:rPr>
          <w:rFonts w:ascii="Sylfaen" w:hAnsi="Sylfaen" w:cs="Sylfaen"/>
          <w:i/>
          <w:sz w:val="20"/>
          <w:szCs w:val="20"/>
        </w:rPr>
        <w:t>ერთიანი</w:t>
      </w:r>
      <w:r w:rsidRPr="00EE7621">
        <w:rPr>
          <w:rFonts w:ascii="Sylfaen" w:hAnsi="Sylfaen"/>
          <w:i/>
          <w:sz w:val="20"/>
          <w:szCs w:val="20"/>
        </w:rPr>
        <w:t xml:space="preserve"> </w:t>
      </w:r>
      <w:r w:rsidRPr="00EE7621">
        <w:rPr>
          <w:rFonts w:ascii="Sylfaen" w:hAnsi="Sylfaen" w:cs="Sylfaen"/>
          <w:i/>
          <w:sz w:val="20"/>
          <w:szCs w:val="20"/>
        </w:rPr>
        <w:t>სისტემის</w:t>
      </w:r>
      <w:r w:rsidRPr="00EE7621">
        <w:rPr>
          <w:rFonts w:ascii="Sylfaen" w:hAnsi="Sylfaen"/>
          <w:i/>
          <w:sz w:val="20"/>
          <w:szCs w:val="20"/>
        </w:rPr>
        <w:t xml:space="preserve"> </w:t>
      </w:r>
      <w:r w:rsidRPr="00EE7621">
        <w:rPr>
          <w:rFonts w:ascii="Sylfaen" w:hAnsi="Sylfaen" w:cs="Sylfaen"/>
          <w:i/>
          <w:sz w:val="20"/>
          <w:szCs w:val="20"/>
        </w:rPr>
        <w:t>ნაწილი და უნდა მოხდეს მისი დაკავშირება</w:t>
      </w:r>
      <w:r w:rsidRPr="00EE7621">
        <w:rPr>
          <w:rFonts w:ascii="Sylfaen" w:hAnsi="Sylfaen" w:cs="Sylfaen"/>
          <w:i/>
          <w:sz w:val="20"/>
          <w:szCs w:val="20"/>
          <w:lang w:val="ka-GE"/>
        </w:rPr>
        <w:t>,</w:t>
      </w:r>
      <w:r w:rsidRPr="00EE7621">
        <w:rPr>
          <w:rFonts w:ascii="Sylfaen" w:hAnsi="Sylfaen" w:cs="Sylfaen"/>
          <w:i/>
          <w:sz w:val="20"/>
          <w:szCs w:val="20"/>
        </w:rPr>
        <w:t xml:space="preserve"> </w:t>
      </w:r>
      <w:r w:rsidRPr="00EE7621">
        <w:rPr>
          <w:rFonts w:ascii="Sylfaen" w:hAnsi="Sylfaen" w:cs="Sylfaen"/>
          <w:i/>
          <w:sz w:val="20"/>
          <w:szCs w:val="20"/>
          <w:lang w:val="ka-GE"/>
        </w:rPr>
        <w:t xml:space="preserve">როგორც ზოგად, ასევე უმაღლეს განათლებასთან. ასევე, უნდა განვითარდეს ზრდასრულთა განათლების სისტემა. </w:t>
      </w:r>
    </w:p>
    <w:p w:rsidR="006D4A7A" w:rsidRPr="00EE7621" w:rsidRDefault="006D4A7A" w:rsidP="006D4A7A">
      <w:pPr>
        <w:jc w:val="both"/>
        <w:rPr>
          <w:rFonts w:ascii="Sylfaen" w:hAnsi="Sylfaen" w:cs="Sylfaen"/>
          <w:i/>
          <w:sz w:val="20"/>
          <w:szCs w:val="20"/>
          <w:lang w:val="ka-GE"/>
        </w:rPr>
      </w:pPr>
      <w:proofErr w:type="gramStart"/>
      <w:r w:rsidRPr="00EE7621">
        <w:rPr>
          <w:rFonts w:ascii="Sylfaen" w:hAnsi="Sylfaen" w:cs="Sylfaen"/>
          <w:i/>
          <w:sz w:val="20"/>
          <w:szCs w:val="20"/>
        </w:rPr>
        <w:t>ზოგადი</w:t>
      </w:r>
      <w:proofErr w:type="gramEnd"/>
      <w:r w:rsidRPr="00EE7621">
        <w:rPr>
          <w:rFonts w:ascii="Sylfaen" w:hAnsi="Sylfaen"/>
          <w:i/>
          <w:sz w:val="20"/>
          <w:szCs w:val="20"/>
        </w:rPr>
        <w:t xml:space="preserve"> </w:t>
      </w:r>
      <w:r w:rsidRPr="00EE7621">
        <w:rPr>
          <w:rFonts w:ascii="Sylfaen" w:hAnsi="Sylfaen" w:cs="Sylfaen"/>
          <w:i/>
          <w:sz w:val="20"/>
          <w:szCs w:val="20"/>
        </w:rPr>
        <w:t>განათლების</w:t>
      </w:r>
      <w:r w:rsidRPr="00EE7621">
        <w:rPr>
          <w:rFonts w:ascii="Sylfaen" w:hAnsi="Sylfaen"/>
          <w:i/>
          <w:sz w:val="20"/>
          <w:szCs w:val="20"/>
        </w:rPr>
        <w:t xml:space="preserve"> </w:t>
      </w:r>
      <w:r w:rsidRPr="00EE7621">
        <w:rPr>
          <w:rFonts w:ascii="Sylfaen" w:hAnsi="Sylfaen" w:cs="Sylfaen"/>
          <w:i/>
          <w:sz w:val="20"/>
          <w:szCs w:val="20"/>
        </w:rPr>
        <w:t>პროფესიულ</w:t>
      </w:r>
      <w:r w:rsidRPr="00EE7621">
        <w:rPr>
          <w:rFonts w:ascii="Sylfaen" w:hAnsi="Sylfaen"/>
          <w:i/>
          <w:sz w:val="20"/>
          <w:szCs w:val="20"/>
        </w:rPr>
        <w:t xml:space="preserve"> </w:t>
      </w:r>
      <w:r w:rsidRPr="00EE7621">
        <w:rPr>
          <w:rFonts w:ascii="Sylfaen" w:hAnsi="Sylfaen" w:cs="Sylfaen"/>
          <w:i/>
          <w:sz w:val="20"/>
          <w:szCs w:val="20"/>
        </w:rPr>
        <w:t>განათლებასთან</w:t>
      </w:r>
      <w:r w:rsidRPr="00EE7621">
        <w:rPr>
          <w:rFonts w:ascii="Sylfaen" w:hAnsi="Sylfaen"/>
          <w:i/>
          <w:sz w:val="20"/>
          <w:szCs w:val="20"/>
        </w:rPr>
        <w:t xml:space="preserve"> </w:t>
      </w:r>
      <w:r w:rsidRPr="00EE7621">
        <w:rPr>
          <w:rFonts w:ascii="Sylfaen" w:hAnsi="Sylfaen" w:cs="Sylfaen"/>
          <w:i/>
          <w:sz w:val="20"/>
          <w:szCs w:val="20"/>
        </w:rPr>
        <w:t>ინტეგრირებით</w:t>
      </w:r>
      <w:r w:rsidRPr="00EE7621">
        <w:rPr>
          <w:rFonts w:ascii="Sylfaen" w:hAnsi="Sylfaen"/>
          <w:i/>
          <w:sz w:val="20"/>
          <w:szCs w:val="20"/>
        </w:rPr>
        <w:t xml:space="preserve"> </w:t>
      </w:r>
      <w:r w:rsidRPr="00EE7621">
        <w:rPr>
          <w:rFonts w:ascii="Sylfaen" w:hAnsi="Sylfaen" w:cs="Sylfaen"/>
          <w:i/>
          <w:sz w:val="20"/>
          <w:szCs w:val="20"/>
        </w:rPr>
        <w:t>სტუდენტებს</w:t>
      </w:r>
      <w:r w:rsidRPr="00EE7621">
        <w:rPr>
          <w:rFonts w:ascii="Sylfaen" w:hAnsi="Sylfaen"/>
          <w:i/>
          <w:sz w:val="20"/>
          <w:szCs w:val="20"/>
        </w:rPr>
        <w:t xml:space="preserve">, </w:t>
      </w:r>
      <w:r w:rsidRPr="00EE7621">
        <w:rPr>
          <w:rFonts w:ascii="Sylfaen" w:hAnsi="Sylfaen" w:cs="Sylfaen"/>
          <w:i/>
          <w:sz w:val="20"/>
          <w:szCs w:val="20"/>
        </w:rPr>
        <w:t>რომლებიც</w:t>
      </w:r>
      <w:r w:rsidRPr="00EE7621">
        <w:rPr>
          <w:rFonts w:ascii="Sylfaen" w:hAnsi="Sylfaen"/>
          <w:i/>
          <w:sz w:val="20"/>
          <w:szCs w:val="20"/>
        </w:rPr>
        <w:t xml:space="preserve"> </w:t>
      </w:r>
      <w:r w:rsidRPr="00EE7621">
        <w:rPr>
          <w:rFonts w:ascii="Sylfaen" w:hAnsi="Sylfaen" w:cs="Sylfaen"/>
          <w:i/>
          <w:sz w:val="20"/>
          <w:szCs w:val="20"/>
        </w:rPr>
        <w:t>საბაზო</w:t>
      </w:r>
      <w:r w:rsidRPr="00EE7621">
        <w:rPr>
          <w:rFonts w:ascii="Sylfaen" w:hAnsi="Sylfaen"/>
          <w:i/>
          <w:sz w:val="20"/>
          <w:szCs w:val="20"/>
        </w:rPr>
        <w:t xml:space="preserve"> </w:t>
      </w:r>
      <w:r w:rsidRPr="00EE7621">
        <w:rPr>
          <w:rFonts w:ascii="Sylfaen" w:hAnsi="Sylfaen" w:cs="Sylfaen"/>
          <w:i/>
          <w:sz w:val="20"/>
          <w:szCs w:val="20"/>
        </w:rPr>
        <w:t>განათლების</w:t>
      </w:r>
      <w:r w:rsidRPr="00EE7621">
        <w:rPr>
          <w:rFonts w:ascii="Sylfaen" w:hAnsi="Sylfaen"/>
          <w:i/>
          <w:sz w:val="20"/>
          <w:szCs w:val="20"/>
        </w:rPr>
        <w:t xml:space="preserve"> </w:t>
      </w:r>
      <w:r w:rsidRPr="00EE7621">
        <w:rPr>
          <w:rFonts w:ascii="Sylfaen" w:hAnsi="Sylfaen" w:cs="Sylfaen"/>
          <w:i/>
          <w:sz w:val="20"/>
          <w:szCs w:val="20"/>
        </w:rPr>
        <w:t>საფუძველზე</w:t>
      </w:r>
      <w:r w:rsidRPr="00EE7621">
        <w:rPr>
          <w:rFonts w:ascii="Sylfaen" w:hAnsi="Sylfaen"/>
          <w:i/>
          <w:sz w:val="20"/>
          <w:szCs w:val="20"/>
        </w:rPr>
        <w:t xml:space="preserve"> </w:t>
      </w:r>
      <w:r w:rsidRPr="00EE7621">
        <w:rPr>
          <w:rFonts w:ascii="Sylfaen" w:hAnsi="Sylfaen" w:cs="Sylfaen"/>
          <w:i/>
          <w:sz w:val="20"/>
          <w:szCs w:val="20"/>
        </w:rPr>
        <w:t>მიიღებენ</w:t>
      </w:r>
      <w:r w:rsidRPr="00EE7621">
        <w:rPr>
          <w:rFonts w:ascii="Sylfaen" w:hAnsi="Sylfaen"/>
          <w:i/>
          <w:sz w:val="20"/>
          <w:szCs w:val="20"/>
        </w:rPr>
        <w:t xml:space="preserve"> </w:t>
      </w:r>
      <w:r w:rsidRPr="00EE7621">
        <w:rPr>
          <w:rFonts w:ascii="Sylfaen" w:hAnsi="Sylfaen" w:cs="Sylfaen"/>
          <w:i/>
          <w:sz w:val="20"/>
          <w:szCs w:val="20"/>
        </w:rPr>
        <w:t>პროფესიულ</w:t>
      </w:r>
      <w:r w:rsidRPr="00EE7621">
        <w:rPr>
          <w:rFonts w:ascii="Sylfaen" w:hAnsi="Sylfaen"/>
          <w:i/>
          <w:sz w:val="20"/>
          <w:szCs w:val="20"/>
        </w:rPr>
        <w:t xml:space="preserve"> </w:t>
      </w:r>
      <w:r w:rsidRPr="00EE7621">
        <w:rPr>
          <w:rFonts w:ascii="Sylfaen" w:hAnsi="Sylfaen" w:cs="Sylfaen"/>
          <w:i/>
          <w:sz w:val="20"/>
          <w:szCs w:val="20"/>
        </w:rPr>
        <w:t>განათლებას</w:t>
      </w:r>
      <w:r w:rsidRPr="00EE7621">
        <w:rPr>
          <w:rFonts w:ascii="Sylfaen" w:hAnsi="Sylfaen" w:cs="Sylfaen"/>
          <w:i/>
          <w:sz w:val="20"/>
          <w:szCs w:val="20"/>
          <w:lang w:val="ka-GE"/>
        </w:rPr>
        <w:t>,</w:t>
      </w:r>
      <w:r w:rsidRPr="00EE7621">
        <w:rPr>
          <w:rFonts w:ascii="Sylfaen" w:hAnsi="Sylfaen"/>
          <w:i/>
          <w:sz w:val="20"/>
          <w:szCs w:val="20"/>
        </w:rPr>
        <w:t xml:space="preserve"> </w:t>
      </w:r>
      <w:r w:rsidRPr="00EE7621">
        <w:rPr>
          <w:rFonts w:ascii="Sylfaen" w:hAnsi="Sylfaen" w:cs="Sylfaen"/>
          <w:i/>
          <w:sz w:val="20"/>
          <w:szCs w:val="20"/>
        </w:rPr>
        <w:t>მიეცემათ</w:t>
      </w:r>
      <w:r w:rsidRPr="00EE7621">
        <w:rPr>
          <w:rFonts w:ascii="Sylfaen" w:hAnsi="Sylfaen"/>
          <w:i/>
          <w:sz w:val="20"/>
          <w:szCs w:val="20"/>
        </w:rPr>
        <w:t xml:space="preserve"> </w:t>
      </w:r>
      <w:r w:rsidRPr="00EE7621">
        <w:rPr>
          <w:rFonts w:ascii="Sylfaen" w:hAnsi="Sylfaen" w:cs="Sylfaen"/>
          <w:i/>
          <w:sz w:val="20"/>
          <w:szCs w:val="20"/>
        </w:rPr>
        <w:t>აკადემიური</w:t>
      </w:r>
      <w:r w:rsidRPr="00EE7621">
        <w:rPr>
          <w:rFonts w:ascii="Sylfaen" w:hAnsi="Sylfaen"/>
          <w:i/>
          <w:sz w:val="20"/>
          <w:szCs w:val="20"/>
        </w:rPr>
        <w:t xml:space="preserve"> </w:t>
      </w:r>
      <w:r w:rsidRPr="00EE7621">
        <w:rPr>
          <w:rFonts w:ascii="Sylfaen" w:hAnsi="Sylfaen" w:cs="Sylfaen"/>
          <w:i/>
          <w:sz w:val="20"/>
          <w:szCs w:val="20"/>
        </w:rPr>
        <w:t>განათლების</w:t>
      </w:r>
      <w:r w:rsidRPr="00EE7621">
        <w:rPr>
          <w:rFonts w:ascii="Sylfaen" w:hAnsi="Sylfaen"/>
          <w:i/>
          <w:sz w:val="20"/>
          <w:szCs w:val="20"/>
        </w:rPr>
        <w:t xml:space="preserve"> </w:t>
      </w:r>
      <w:r w:rsidRPr="00EE7621">
        <w:rPr>
          <w:rFonts w:ascii="Sylfaen" w:hAnsi="Sylfaen" w:cs="Sylfaen"/>
          <w:i/>
          <w:sz w:val="20"/>
          <w:szCs w:val="20"/>
        </w:rPr>
        <w:t>საფეხურზე</w:t>
      </w:r>
      <w:r w:rsidRPr="00EE7621">
        <w:rPr>
          <w:rFonts w:ascii="Sylfaen" w:hAnsi="Sylfaen"/>
          <w:i/>
          <w:sz w:val="20"/>
          <w:szCs w:val="20"/>
        </w:rPr>
        <w:t xml:space="preserve"> </w:t>
      </w:r>
      <w:r w:rsidRPr="00EE7621">
        <w:rPr>
          <w:rFonts w:ascii="Sylfaen" w:hAnsi="Sylfaen" w:cs="Sylfaen"/>
          <w:i/>
          <w:sz w:val="20"/>
          <w:szCs w:val="20"/>
        </w:rPr>
        <w:t>სწავლის</w:t>
      </w:r>
      <w:r w:rsidRPr="00EE7621">
        <w:rPr>
          <w:rFonts w:ascii="Sylfaen" w:hAnsi="Sylfaen"/>
          <w:i/>
          <w:sz w:val="20"/>
          <w:szCs w:val="20"/>
        </w:rPr>
        <w:t xml:space="preserve"> </w:t>
      </w:r>
      <w:r w:rsidRPr="00EE7621">
        <w:rPr>
          <w:rFonts w:ascii="Sylfaen" w:hAnsi="Sylfaen" w:cs="Sylfaen"/>
          <w:i/>
          <w:sz w:val="20"/>
          <w:szCs w:val="20"/>
        </w:rPr>
        <w:t>გაგრძელების</w:t>
      </w:r>
      <w:r w:rsidRPr="00EE7621">
        <w:rPr>
          <w:rFonts w:ascii="Sylfaen" w:hAnsi="Sylfaen"/>
          <w:i/>
          <w:sz w:val="20"/>
          <w:szCs w:val="20"/>
        </w:rPr>
        <w:t xml:space="preserve"> </w:t>
      </w:r>
      <w:r w:rsidRPr="00EE7621">
        <w:rPr>
          <w:rFonts w:ascii="Sylfaen" w:hAnsi="Sylfaen" w:cs="Sylfaen"/>
          <w:i/>
          <w:sz w:val="20"/>
          <w:szCs w:val="20"/>
        </w:rPr>
        <w:t>შესაძლებლობა</w:t>
      </w:r>
      <w:r w:rsidRPr="00EE7621">
        <w:rPr>
          <w:rFonts w:ascii="Sylfaen" w:hAnsi="Sylfaen" w:cs="Sylfaen"/>
          <w:i/>
          <w:sz w:val="20"/>
          <w:szCs w:val="20"/>
          <w:lang w:val="ka-GE"/>
        </w:rPr>
        <w:t>.</w:t>
      </w:r>
      <w:r w:rsidRPr="00EE7621">
        <w:rPr>
          <w:rFonts w:ascii="Sylfaen" w:hAnsi="Sylfaen"/>
          <w:i/>
          <w:sz w:val="20"/>
          <w:szCs w:val="20"/>
        </w:rPr>
        <w:t xml:space="preserve">  </w:t>
      </w:r>
      <w:proofErr w:type="gramStart"/>
      <w:r w:rsidRPr="00EE7621">
        <w:rPr>
          <w:rFonts w:ascii="Sylfaen" w:hAnsi="Sylfaen" w:cs="Sylfaen"/>
          <w:i/>
          <w:sz w:val="20"/>
          <w:szCs w:val="20"/>
        </w:rPr>
        <w:t>ამასთან</w:t>
      </w:r>
      <w:proofErr w:type="gramEnd"/>
      <w:r w:rsidRPr="00EE7621">
        <w:rPr>
          <w:rFonts w:ascii="Sylfaen" w:hAnsi="Sylfaen"/>
          <w:i/>
          <w:sz w:val="20"/>
          <w:szCs w:val="20"/>
        </w:rPr>
        <w:t xml:space="preserve">, </w:t>
      </w:r>
      <w:r w:rsidRPr="00EE7621">
        <w:rPr>
          <w:rFonts w:ascii="Sylfaen" w:hAnsi="Sylfaen" w:cs="Sylfaen"/>
          <w:i/>
          <w:sz w:val="20"/>
          <w:szCs w:val="20"/>
        </w:rPr>
        <w:t>შესაძლებელი</w:t>
      </w:r>
      <w:r w:rsidRPr="00EE7621">
        <w:rPr>
          <w:rFonts w:ascii="Sylfaen" w:hAnsi="Sylfaen"/>
          <w:i/>
          <w:sz w:val="20"/>
          <w:szCs w:val="20"/>
        </w:rPr>
        <w:t xml:space="preserve"> </w:t>
      </w:r>
      <w:r w:rsidRPr="00EE7621">
        <w:rPr>
          <w:rFonts w:ascii="Sylfaen" w:hAnsi="Sylfaen" w:cs="Sylfaen"/>
          <w:i/>
          <w:sz w:val="20"/>
          <w:szCs w:val="20"/>
        </w:rPr>
        <w:t>გახდება</w:t>
      </w:r>
      <w:r w:rsidRPr="00EE7621">
        <w:rPr>
          <w:rFonts w:ascii="Sylfaen" w:hAnsi="Sylfaen"/>
          <w:i/>
          <w:sz w:val="20"/>
          <w:szCs w:val="20"/>
        </w:rPr>
        <w:t xml:space="preserve"> </w:t>
      </w:r>
      <w:r w:rsidRPr="00EE7621">
        <w:rPr>
          <w:rFonts w:ascii="Sylfaen" w:hAnsi="Sylfaen" w:cs="Sylfaen"/>
          <w:i/>
          <w:sz w:val="20"/>
          <w:szCs w:val="20"/>
        </w:rPr>
        <w:t>პროფესიული</w:t>
      </w:r>
      <w:r w:rsidRPr="00EE7621">
        <w:rPr>
          <w:rFonts w:ascii="Sylfaen" w:hAnsi="Sylfaen"/>
          <w:i/>
          <w:sz w:val="20"/>
          <w:szCs w:val="20"/>
        </w:rPr>
        <w:t xml:space="preserve"> </w:t>
      </w:r>
      <w:r w:rsidRPr="00EE7621">
        <w:rPr>
          <w:rFonts w:ascii="Sylfaen" w:hAnsi="Sylfaen" w:cs="Sylfaen"/>
          <w:i/>
          <w:sz w:val="20"/>
          <w:szCs w:val="20"/>
        </w:rPr>
        <w:t>განათლების</w:t>
      </w:r>
      <w:r w:rsidRPr="00EE7621">
        <w:rPr>
          <w:rFonts w:ascii="Sylfaen" w:hAnsi="Sylfaen"/>
          <w:i/>
          <w:sz w:val="20"/>
          <w:szCs w:val="20"/>
        </w:rPr>
        <w:t xml:space="preserve"> </w:t>
      </w:r>
      <w:r w:rsidRPr="00EE7621">
        <w:rPr>
          <w:rFonts w:ascii="Sylfaen" w:hAnsi="Sylfaen" w:cs="Sylfaen"/>
          <w:i/>
          <w:sz w:val="20"/>
          <w:szCs w:val="20"/>
        </w:rPr>
        <w:t>საფეხურზე</w:t>
      </w:r>
      <w:r w:rsidRPr="00EE7621">
        <w:rPr>
          <w:rFonts w:ascii="Sylfaen" w:hAnsi="Sylfaen"/>
          <w:i/>
          <w:sz w:val="20"/>
          <w:szCs w:val="20"/>
        </w:rPr>
        <w:t xml:space="preserve"> </w:t>
      </w:r>
      <w:r w:rsidRPr="00EE7621">
        <w:rPr>
          <w:rFonts w:ascii="Sylfaen" w:hAnsi="Sylfaen" w:cs="Sylfaen"/>
          <w:i/>
          <w:sz w:val="20"/>
          <w:szCs w:val="20"/>
          <w:lang w:val="ka-GE"/>
        </w:rPr>
        <w:t>მოპოვებული</w:t>
      </w:r>
      <w:r w:rsidRPr="00EE7621">
        <w:rPr>
          <w:rFonts w:ascii="Sylfaen" w:hAnsi="Sylfaen"/>
          <w:i/>
          <w:sz w:val="20"/>
          <w:szCs w:val="20"/>
        </w:rPr>
        <w:t xml:space="preserve"> </w:t>
      </w:r>
      <w:r w:rsidRPr="00EE7621">
        <w:rPr>
          <w:rFonts w:ascii="Sylfaen" w:hAnsi="Sylfaen" w:cs="Sylfaen"/>
          <w:i/>
          <w:sz w:val="20"/>
          <w:szCs w:val="20"/>
        </w:rPr>
        <w:t>კრედიტების</w:t>
      </w:r>
      <w:r w:rsidRPr="00EE7621">
        <w:rPr>
          <w:rFonts w:ascii="Sylfaen" w:hAnsi="Sylfaen"/>
          <w:i/>
          <w:sz w:val="20"/>
          <w:szCs w:val="20"/>
        </w:rPr>
        <w:t xml:space="preserve"> </w:t>
      </w:r>
      <w:r w:rsidRPr="00EE7621">
        <w:rPr>
          <w:rFonts w:ascii="Sylfaen" w:hAnsi="Sylfaen" w:cs="Sylfaen"/>
          <w:i/>
          <w:sz w:val="20"/>
          <w:szCs w:val="20"/>
        </w:rPr>
        <w:t>უმაღლესი</w:t>
      </w:r>
      <w:r w:rsidRPr="00EE7621">
        <w:rPr>
          <w:rFonts w:ascii="Sylfaen" w:hAnsi="Sylfaen"/>
          <w:i/>
          <w:sz w:val="20"/>
          <w:szCs w:val="20"/>
        </w:rPr>
        <w:t xml:space="preserve"> </w:t>
      </w:r>
      <w:r w:rsidRPr="00EE7621">
        <w:rPr>
          <w:rFonts w:ascii="Sylfaen" w:hAnsi="Sylfaen" w:cs="Sylfaen"/>
          <w:i/>
          <w:sz w:val="20"/>
          <w:szCs w:val="20"/>
        </w:rPr>
        <w:t>განათლების</w:t>
      </w:r>
      <w:r w:rsidRPr="00EE7621">
        <w:rPr>
          <w:rFonts w:ascii="Sylfaen" w:hAnsi="Sylfaen"/>
          <w:i/>
          <w:sz w:val="20"/>
          <w:szCs w:val="20"/>
        </w:rPr>
        <w:t xml:space="preserve"> </w:t>
      </w:r>
      <w:r w:rsidRPr="00EE7621">
        <w:rPr>
          <w:rFonts w:ascii="Sylfaen" w:hAnsi="Sylfaen" w:cs="Sylfaen"/>
          <w:i/>
          <w:sz w:val="20"/>
          <w:szCs w:val="20"/>
        </w:rPr>
        <w:t>საფეხურზე</w:t>
      </w:r>
      <w:r w:rsidRPr="00EE7621">
        <w:rPr>
          <w:rFonts w:ascii="Sylfaen" w:hAnsi="Sylfaen"/>
          <w:i/>
          <w:sz w:val="20"/>
          <w:szCs w:val="20"/>
        </w:rPr>
        <w:t xml:space="preserve"> </w:t>
      </w:r>
      <w:r w:rsidRPr="00EE7621">
        <w:rPr>
          <w:rFonts w:ascii="Sylfaen" w:hAnsi="Sylfaen" w:cs="Sylfaen"/>
          <w:i/>
          <w:sz w:val="20"/>
          <w:szCs w:val="20"/>
        </w:rPr>
        <w:t>აღიარება</w:t>
      </w:r>
      <w:r w:rsidRPr="00EE7621">
        <w:rPr>
          <w:rFonts w:ascii="Sylfaen" w:hAnsi="Sylfaen"/>
          <w:i/>
          <w:sz w:val="20"/>
          <w:szCs w:val="20"/>
        </w:rPr>
        <w:t xml:space="preserve">. </w:t>
      </w:r>
      <w:r w:rsidRPr="00EE7621">
        <w:rPr>
          <w:rFonts w:ascii="Sylfaen" w:hAnsi="Sylfaen"/>
          <w:i/>
          <w:sz w:val="20"/>
          <w:szCs w:val="20"/>
          <w:lang w:val="ka-GE"/>
        </w:rPr>
        <w:t xml:space="preserve">სტარტეგიაში </w:t>
      </w:r>
      <w:r w:rsidRPr="00EE7621">
        <w:rPr>
          <w:rFonts w:ascii="Sylfaen" w:hAnsi="Sylfaen" w:cs="Sylfaen"/>
          <w:i/>
          <w:sz w:val="20"/>
          <w:szCs w:val="20"/>
        </w:rPr>
        <w:t>ასევე</w:t>
      </w:r>
      <w:r w:rsidRPr="00EE7621">
        <w:rPr>
          <w:rFonts w:ascii="Sylfaen" w:hAnsi="Sylfaen"/>
          <w:i/>
          <w:sz w:val="20"/>
          <w:szCs w:val="20"/>
        </w:rPr>
        <w:t xml:space="preserve">, </w:t>
      </w:r>
      <w:r w:rsidRPr="00EE7621">
        <w:rPr>
          <w:rFonts w:ascii="Sylfaen" w:hAnsi="Sylfaen" w:cs="Sylfaen"/>
          <w:i/>
          <w:sz w:val="20"/>
          <w:szCs w:val="20"/>
        </w:rPr>
        <w:t>მნიშვნელოვანი</w:t>
      </w:r>
      <w:r w:rsidRPr="00EE7621">
        <w:rPr>
          <w:rFonts w:ascii="Sylfaen" w:hAnsi="Sylfaen"/>
          <w:i/>
          <w:sz w:val="20"/>
          <w:szCs w:val="20"/>
        </w:rPr>
        <w:t xml:space="preserve"> </w:t>
      </w:r>
      <w:r w:rsidRPr="00EE7621">
        <w:rPr>
          <w:rFonts w:ascii="Sylfaen" w:hAnsi="Sylfaen" w:cs="Sylfaen"/>
          <w:i/>
          <w:sz w:val="20"/>
          <w:szCs w:val="20"/>
        </w:rPr>
        <w:t>ყურადღება</w:t>
      </w:r>
      <w:r w:rsidRPr="00EE7621">
        <w:rPr>
          <w:rFonts w:ascii="Sylfaen" w:hAnsi="Sylfaen"/>
          <w:i/>
          <w:sz w:val="20"/>
          <w:szCs w:val="20"/>
        </w:rPr>
        <w:t xml:space="preserve"> </w:t>
      </w:r>
      <w:r w:rsidRPr="00EE7621">
        <w:rPr>
          <w:rFonts w:ascii="Sylfaen" w:hAnsi="Sylfaen" w:cs="Sylfaen"/>
          <w:i/>
          <w:sz w:val="20"/>
          <w:szCs w:val="20"/>
          <w:lang w:val="ka-GE"/>
        </w:rPr>
        <w:t>ეთმობა</w:t>
      </w:r>
      <w:r w:rsidRPr="00EE7621">
        <w:rPr>
          <w:rFonts w:ascii="Sylfaen" w:hAnsi="Sylfaen"/>
          <w:i/>
          <w:sz w:val="20"/>
          <w:szCs w:val="20"/>
        </w:rPr>
        <w:t xml:space="preserve"> </w:t>
      </w:r>
      <w:r w:rsidRPr="00EE7621">
        <w:rPr>
          <w:rFonts w:ascii="Sylfaen" w:hAnsi="Sylfaen" w:cs="Sylfaen"/>
          <w:i/>
          <w:sz w:val="20"/>
          <w:szCs w:val="20"/>
        </w:rPr>
        <w:t>ფორმალური</w:t>
      </w:r>
      <w:r w:rsidRPr="00EE7621">
        <w:rPr>
          <w:rFonts w:ascii="Sylfaen" w:hAnsi="Sylfaen"/>
          <w:i/>
          <w:sz w:val="20"/>
          <w:szCs w:val="20"/>
        </w:rPr>
        <w:t xml:space="preserve"> </w:t>
      </w:r>
      <w:r w:rsidRPr="00EE7621">
        <w:rPr>
          <w:rFonts w:ascii="Sylfaen" w:hAnsi="Sylfaen" w:cs="Sylfaen"/>
          <w:i/>
          <w:sz w:val="20"/>
          <w:szCs w:val="20"/>
        </w:rPr>
        <w:t>განათლების</w:t>
      </w:r>
      <w:r w:rsidRPr="00EE7621">
        <w:rPr>
          <w:rFonts w:ascii="Sylfaen" w:hAnsi="Sylfaen"/>
          <w:i/>
          <w:sz w:val="20"/>
          <w:szCs w:val="20"/>
        </w:rPr>
        <w:t xml:space="preserve"> </w:t>
      </w:r>
      <w:r w:rsidRPr="00EE7621">
        <w:rPr>
          <w:rFonts w:ascii="Sylfaen" w:hAnsi="Sylfaen" w:cs="Sylfaen"/>
          <w:i/>
          <w:sz w:val="20"/>
          <w:szCs w:val="20"/>
        </w:rPr>
        <w:t>ფარგლებში</w:t>
      </w:r>
      <w:r w:rsidRPr="00EE7621">
        <w:rPr>
          <w:rFonts w:ascii="Sylfaen" w:hAnsi="Sylfaen"/>
          <w:i/>
          <w:sz w:val="20"/>
          <w:szCs w:val="20"/>
        </w:rPr>
        <w:t xml:space="preserve"> </w:t>
      </w:r>
      <w:r w:rsidRPr="00EE7621">
        <w:rPr>
          <w:rFonts w:ascii="Sylfaen" w:hAnsi="Sylfaen" w:cs="Sylfaen"/>
          <w:i/>
          <w:sz w:val="20"/>
          <w:szCs w:val="20"/>
        </w:rPr>
        <w:t>მიღწეული</w:t>
      </w:r>
      <w:r w:rsidRPr="00EE7621">
        <w:rPr>
          <w:rFonts w:ascii="Sylfaen" w:hAnsi="Sylfaen"/>
          <w:i/>
          <w:sz w:val="20"/>
          <w:szCs w:val="20"/>
        </w:rPr>
        <w:t xml:space="preserve"> </w:t>
      </w:r>
      <w:r w:rsidRPr="00EE7621">
        <w:rPr>
          <w:rFonts w:ascii="Sylfaen" w:hAnsi="Sylfaen" w:cs="Sylfaen"/>
          <w:i/>
          <w:sz w:val="20"/>
          <w:szCs w:val="20"/>
        </w:rPr>
        <w:t>კომპეტენციების</w:t>
      </w:r>
      <w:r w:rsidRPr="00EE7621">
        <w:rPr>
          <w:rFonts w:ascii="Sylfaen" w:hAnsi="Sylfaen"/>
          <w:i/>
          <w:sz w:val="20"/>
          <w:szCs w:val="20"/>
        </w:rPr>
        <w:t xml:space="preserve"> </w:t>
      </w:r>
      <w:r w:rsidRPr="00EE7621">
        <w:rPr>
          <w:rFonts w:ascii="Sylfaen" w:hAnsi="Sylfaen" w:cs="Sylfaen"/>
          <w:i/>
          <w:sz w:val="20"/>
          <w:szCs w:val="20"/>
        </w:rPr>
        <w:t>აღიარების</w:t>
      </w:r>
      <w:r w:rsidRPr="00EE7621">
        <w:rPr>
          <w:rFonts w:ascii="Sylfaen" w:hAnsi="Sylfaen"/>
          <w:i/>
          <w:sz w:val="20"/>
          <w:szCs w:val="20"/>
        </w:rPr>
        <w:t xml:space="preserve"> </w:t>
      </w:r>
      <w:r w:rsidRPr="00EE7621">
        <w:rPr>
          <w:rFonts w:ascii="Sylfaen" w:hAnsi="Sylfaen" w:cs="Sylfaen"/>
          <w:i/>
          <w:sz w:val="20"/>
          <w:szCs w:val="20"/>
        </w:rPr>
        <w:t>შესაძლებლობის</w:t>
      </w:r>
      <w:r w:rsidRPr="00EE7621">
        <w:rPr>
          <w:rFonts w:ascii="Sylfaen" w:hAnsi="Sylfaen"/>
          <w:i/>
          <w:sz w:val="20"/>
          <w:szCs w:val="20"/>
        </w:rPr>
        <w:t xml:space="preserve"> </w:t>
      </w:r>
      <w:r w:rsidRPr="00EE7621">
        <w:rPr>
          <w:rFonts w:ascii="Sylfaen" w:hAnsi="Sylfaen" w:cs="Sylfaen"/>
          <w:i/>
          <w:sz w:val="20"/>
          <w:szCs w:val="20"/>
        </w:rPr>
        <w:t>შექმნას</w:t>
      </w:r>
      <w:r w:rsidRPr="00EE7621">
        <w:rPr>
          <w:rFonts w:ascii="Sylfaen" w:hAnsi="Sylfaen"/>
          <w:i/>
          <w:sz w:val="20"/>
          <w:szCs w:val="20"/>
        </w:rPr>
        <w:t xml:space="preserve"> </w:t>
      </w:r>
      <w:r w:rsidRPr="00EE7621">
        <w:rPr>
          <w:rFonts w:ascii="Sylfaen" w:hAnsi="Sylfaen" w:cs="Sylfaen"/>
          <w:i/>
          <w:sz w:val="20"/>
          <w:szCs w:val="20"/>
        </w:rPr>
        <w:t>და</w:t>
      </w:r>
      <w:r w:rsidRPr="00EE7621">
        <w:rPr>
          <w:rFonts w:ascii="Sylfaen" w:hAnsi="Sylfaen"/>
          <w:i/>
          <w:sz w:val="20"/>
          <w:szCs w:val="20"/>
        </w:rPr>
        <w:t xml:space="preserve"> </w:t>
      </w:r>
      <w:r w:rsidRPr="00EE7621">
        <w:rPr>
          <w:rFonts w:ascii="Sylfaen" w:hAnsi="Sylfaen" w:cs="Sylfaen"/>
          <w:i/>
          <w:sz w:val="20"/>
          <w:szCs w:val="20"/>
        </w:rPr>
        <w:t>არაფორმალური</w:t>
      </w:r>
      <w:r w:rsidRPr="00EE7621">
        <w:rPr>
          <w:rFonts w:ascii="Sylfaen" w:hAnsi="Sylfaen"/>
          <w:i/>
          <w:sz w:val="20"/>
          <w:szCs w:val="20"/>
        </w:rPr>
        <w:t xml:space="preserve"> </w:t>
      </w:r>
      <w:r w:rsidRPr="00EE7621">
        <w:rPr>
          <w:rFonts w:ascii="Sylfaen" w:hAnsi="Sylfaen" w:cs="Sylfaen"/>
          <w:i/>
          <w:sz w:val="20"/>
          <w:szCs w:val="20"/>
        </w:rPr>
        <w:t>განათლების</w:t>
      </w:r>
      <w:r w:rsidRPr="00EE7621">
        <w:rPr>
          <w:rFonts w:ascii="Sylfaen" w:hAnsi="Sylfaen"/>
          <w:i/>
          <w:sz w:val="20"/>
          <w:szCs w:val="20"/>
        </w:rPr>
        <w:t xml:space="preserve"> </w:t>
      </w:r>
      <w:r w:rsidRPr="00EE7621">
        <w:rPr>
          <w:rFonts w:ascii="Sylfaen" w:hAnsi="Sylfaen" w:cs="Sylfaen"/>
          <w:i/>
          <w:sz w:val="20"/>
          <w:szCs w:val="20"/>
        </w:rPr>
        <w:t>აღიარების</w:t>
      </w:r>
      <w:r w:rsidRPr="00EE7621">
        <w:rPr>
          <w:rFonts w:ascii="Sylfaen" w:hAnsi="Sylfaen"/>
          <w:i/>
          <w:sz w:val="20"/>
          <w:szCs w:val="20"/>
        </w:rPr>
        <w:t xml:space="preserve"> </w:t>
      </w:r>
      <w:r w:rsidRPr="00EE7621">
        <w:rPr>
          <w:rFonts w:ascii="Sylfaen" w:hAnsi="Sylfaen" w:cs="Sylfaen"/>
          <w:i/>
          <w:sz w:val="20"/>
          <w:szCs w:val="20"/>
        </w:rPr>
        <w:t>სისტემის</w:t>
      </w:r>
      <w:r w:rsidRPr="00EE7621">
        <w:rPr>
          <w:rFonts w:ascii="Sylfaen" w:hAnsi="Sylfaen"/>
          <w:i/>
          <w:sz w:val="20"/>
          <w:szCs w:val="20"/>
        </w:rPr>
        <w:t xml:space="preserve"> </w:t>
      </w:r>
      <w:r w:rsidRPr="00EE7621">
        <w:rPr>
          <w:rFonts w:ascii="Sylfaen" w:hAnsi="Sylfaen" w:cs="Sylfaen"/>
          <w:i/>
          <w:sz w:val="20"/>
          <w:szCs w:val="20"/>
        </w:rPr>
        <w:t>ჩამოყალიბებას</w:t>
      </w:r>
      <w:r w:rsidRPr="00EE7621">
        <w:rPr>
          <w:rFonts w:ascii="Sylfaen" w:hAnsi="Sylfaen"/>
          <w:i/>
          <w:sz w:val="20"/>
          <w:szCs w:val="20"/>
        </w:rPr>
        <w:t xml:space="preserve">, </w:t>
      </w:r>
      <w:r w:rsidRPr="00EE7621">
        <w:rPr>
          <w:rFonts w:ascii="Sylfaen" w:hAnsi="Sylfaen" w:cs="Sylfaen"/>
          <w:i/>
          <w:sz w:val="20"/>
          <w:szCs w:val="20"/>
        </w:rPr>
        <w:t>რამაც</w:t>
      </w:r>
      <w:r w:rsidRPr="00EE7621">
        <w:rPr>
          <w:rFonts w:ascii="Sylfaen" w:hAnsi="Sylfaen"/>
          <w:i/>
          <w:sz w:val="20"/>
          <w:szCs w:val="20"/>
        </w:rPr>
        <w:t xml:space="preserve"> </w:t>
      </w:r>
      <w:r w:rsidRPr="00EE7621">
        <w:rPr>
          <w:rFonts w:ascii="Sylfaen" w:hAnsi="Sylfaen" w:cs="Sylfaen"/>
          <w:i/>
          <w:sz w:val="20"/>
          <w:szCs w:val="20"/>
        </w:rPr>
        <w:t>ხელი</w:t>
      </w:r>
      <w:r w:rsidRPr="00EE7621">
        <w:rPr>
          <w:rFonts w:ascii="Sylfaen" w:hAnsi="Sylfaen"/>
          <w:i/>
          <w:sz w:val="20"/>
          <w:szCs w:val="20"/>
        </w:rPr>
        <w:t xml:space="preserve"> </w:t>
      </w:r>
      <w:r w:rsidRPr="00EE7621">
        <w:rPr>
          <w:rFonts w:ascii="Sylfaen" w:hAnsi="Sylfaen" w:cs="Sylfaen"/>
          <w:i/>
          <w:sz w:val="20"/>
          <w:szCs w:val="20"/>
        </w:rPr>
        <w:t>უნდა</w:t>
      </w:r>
      <w:r w:rsidRPr="00EE7621">
        <w:rPr>
          <w:rFonts w:ascii="Sylfaen" w:hAnsi="Sylfaen"/>
          <w:i/>
          <w:sz w:val="20"/>
          <w:szCs w:val="20"/>
        </w:rPr>
        <w:t xml:space="preserve"> </w:t>
      </w:r>
      <w:r w:rsidRPr="00EE7621">
        <w:rPr>
          <w:rFonts w:ascii="Sylfaen" w:hAnsi="Sylfaen" w:cs="Sylfaen"/>
          <w:i/>
          <w:sz w:val="20"/>
          <w:szCs w:val="20"/>
        </w:rPr>
        <w:t>შეუწყოს</w:t>
      </w:r>
      <w:r w:rsidRPr="00EE7621">
        <w:rPr>
          <w:rFonts w:ascii="Sylfaen" w:hAnsi="Sylfaen"/>
          <w:i/>
          <w:sz w:val="20"/>
          <w:szCs w:val="20"/>
        </w:rPr>
        <w:t xml:space="preserve"> </w:t>
      </w:r>
      <w:r w:rsidRPr="00EE7621">
        <w:rPr>
          <w:rFonts w:ascii="Sylfaen" w:hAnsi="Sylfaen" w:cs="Sylfaen"/>
          <w:i/>
          <w:sz w:val="20"/>
          <w:szCs w:val="20"/>
        </w:rPr>
        <w:t>კომპეტენციების</w:t>
      </w:r>
      <w:r w:rsidRPr="00EE7621">
        <w:rPr>
          <w:rFonts w:ascii="Sylfaen" w:hAnsi="Sylfaen"/>
          <w:i/>
          <w:sz w:val="20"/>
          <w:szCs w:val="20"/>
        </w:rPr>
        <w:t xml:space="preserve"> </w:t>
      </w:r>
      <w:r w:rsidRPr="00EE7621">
        <w:rPr>
          <w:rFonts w:ascii="Sylfaen" w:hAnsi="Sylfaen" w:cs="Sylfaen"/>
          <w:i/>
          <w:sz w:val="20"/>
          <w:szCs w:val="20"/>
        </w:rPr>
        <w:t>გაუმჯობესებას</w:t>
      </w:r>
      <w:r w:rsidRPr="00EE7621">
        <w:rPr>
          <w:rFonts w:ascii="Sylfaen" w:hAnsi="Sylfaen"/>
          <w:i/>
          <w:sz w:val="20"/>
          <w:szCs w:val="20"/>
        </w:rPr>
        <w:t xml:space="preserve"> </w:t>
      </w:r>
      <w:r w:rsidRPr="00EE7621">
        <w:rPr>
          <w:rFonts w:ascii="Sylfaen" w:hAnsi="Sylfaen" w:cs="Sylfaen"/>
          <w:i/>
          <w:sz w:val="20"/>
          <w:szCs w:val="20"/>
        </w:rPr>
        <w:t>და</w:t>
      </w:r>
      <w:r w:rsidRPr="00EE7621">
        <w:rPr>
          <w:rFonts w:ascii="Sylfaen" w:hAnsi="Sylfaen"/>
          <w:i/>
          <w:sz w:val="20"/>
          <w:szCs w:val="20"/>
        </w:rPr>
        <w:t xml:space="preserve"> </w:t>
      </w:r>
      <w:r w:rsidRPr="00EE7621">
        <w:rPr>
          <w:rFonts w:ascii="Sylfaen" w:hAnsi="Sylfaen" w:cs="Sylfaen"/>
          <w:i/>
          <w:sz w:val="20"/>
          <w:szCs w:val="20"/>
        </w:rPr>
        <w:t>მთელი</w:t>
      </w:r>
      <w:r w:rsidRPr="00EE7621">
        <w:rPr>
          <w:rFonts w:ascii="Sylfaen" w:hAnsi="Sylfaen"/>
          <w:i/>
          <w:sz w:val="20"/>
          <w:szCs w:val="20"/>
        </w:rPr>
        <w:t xml:space="preserve"> </w:t>
      </w:r>
      <w:r w:rsidRPr="00EE7621">
        <w:rPr>
          <w:rFonts w:ascii="Sylfaen" w:hAnsi="Sylfaen" w:cs="Sylfaen"/>
          <w:i/>
          <w:sz w:val="20"/>
          <w:szCs w:val="20"/>
        </w:rPr>
        <w:t>ცხოვრების</w:t>
      </w:r>
      <w:r w:rsidRPr="00EE7621">
        <w:rPr>
          <w:rFonts w:ascii="Sylfaen" w:hAnsi="Sylfaen"/>
          <w:i/>
          <w:sz w:val="20"/>
          <w:szCs w:val="20"/>
        </w:rPr>
        <w:t xml:space="preserve"> </w:t>
      </w:r>
      <w:r w:rsidRPr="00EE7621">
        <w:rPr>
          <w:rFonts w:ascii="Sylfaen" w:hAnsi="Sylfaen" w:cs="Sylfaen"/>
          <w:i/>
          <w:sz w:val="20"/>
          <w:szCs w:val="20"/>
        </w:rPr>
        <w:t>მანძილზე</w:t>
      </w:r>
      <w:r w:rsidRPr="00EE7621">
        <w:rPr>
          <w:rFonts w:ascii="Sylfaen" w:hAnsi="Sylfaen"/>
          <w:i/>
          <w:sz w:val="20"/>
          <w:szCs w:val="20"/>
        </w:rPr>
        <w:t xml:space="preserve"> </w:t>
      </w:r>
      <w:r w:rsidRPr="00EE7621">
        <w:rPr>
          <w:rFonts w:ascii="Sylfaen" w:hAnsi="Sylfaen" w:cs="Sylfaen"/>
          <w:i/>
          <w:sz w:val="20"/>
          <w:szCs w:val="20"/>
        </w:rPr>
        <w:t>სწავლას</w:t>
      </w:r>
      <w:r w:rsidRPr="00EE7621">
        <w:rPr>
          <w:rFonts w:ascii="Sylfaen" w:hAnsi="Sylfaen"/>
          <w:i/>
          <w:sz w:val="20"/>
          <w:szCs w:val="20"/>
        </w:rPr>
        <w:t xml:space="preserve">. </w:t>
      </w:r>
      <w:r w:rsidRPr="00EE7621">
        <w:rPr>
          <w:rFonts w:ascii="Sylfaen" w:hAnsi="Sylfaen"/>
          <w:i/>
          <w:sz w:val="20"/>
          <w:szCs w:val="20"/>
          <w:lang w:val="ka-GE"/>
        </w:rPr>
        <w:t xml:space="preserve">აღსანიშნავია, რომ პროფესიულ განათლებაზე ხელმისაწვდომობის გაუმჯობესების მიზნით მნიშვნელოვანია </w:t>
      </w:r>
      <w:r w:rsidRPr="00EE7621">
        <w:rPr>
          <w:rFonts w:ascii="Sylfaen" w:hAnsi="Sylfaen" w:cs="Sylfaen"/>
          <w:i/>
          <w:sz w:val="20"/>
          <w:szCs w:val="20"/>
        </w:rPr>
        <w:t>საგანმანათლებლო</w:t>
      </w:r>
      <w:r w:rsidRPr="00EE7621">
        <w:rPr>
          <w:rFonts w:ascii="Sylfaen" w:hAnsi="Sylfaen"/>
          <w:i/>
          <w:sz w:val="20"/>
          <w:szCs w:val="20"/>
        </w:rPr>
        <w:t xml:space="preserve"> </w:t>
      </w:r>
      <w:r w:rsidRPr="00EE7621">
        <w:rPr>
          <w:rFonts w:ascii="Sylfaen" w:hAnsi="Sylfaen" w:cs="Sylfaen"/>
          <w:i/>
          <w:sz w:val="20"/>
          <w:szCs w:val="20"/>
        </w:rPr>
        <w:t>დაწესებულებების</w:t>
      </w:r>
      <w:r w:rsidRPr="00EE7621">
        <w:rPr>
          <w:rFonts w:ascii="Sylfaen" w:hAnsi="Sylfaen"/>
          <w:i/>
          <w:sz w:val="20"/>
          <w:szCs w:val="20"/>
        </w:rPr>
        <w:t xml:space="preserve"> </w:t>
      </w:r>
      <w:r w:rsidRPr="00EE7621">
        <w:rPr>
          <w:rFonts w:ascii="Sylfaen" w:hAnsi="Sylfaen" w:cs="Sylfaen"/>
          <w:i/>
          <w:sz w:val="20"/>
          <w:szCs w:val="20"/>
        </w:rPr>
        <w:t>ოპტიმალური</w:t>
      </w:r>
      <w:r w:rsidRPr="00EE7621">
        <w:rPr>
          <w:rFonts w:ascii="Sylfaen" w:hAnsi="Sylfaen"/>
          <w:i/>
          <w:sz w:val="20"/>
          <w:szCs w:val="20"/>
        </w:rPr>
        <w:t xml:space="preserve"> </w:t>
      </w:r>
      <w:r w:rsidRPr="00EE7621">
        <w:rPr>
          <w:rFonts w:ascii="Sylfaen" w:hAnsi="Sylfaen" w:cs="Sylfaen"/>
          <w:i/>
          <w:sz w:val="20"/>
          <w:szCs w:val="20"/>
        </w:rPr>
        <w:t>ქსელის</w:t>
      </w:r>
      <w:r w:rsidRPr="00EE7621">
        <w:rPr>
          <w:rFonts w:ascii="Sylfaen" w:hAnsi="Sylfaen"/>
          <w:i/>
          <w:sz w:val="20"/>
          <w:szCs w:val="20"/>
        </w:rPr>
        <w:t xml:space="preserve"> </w:t>
      </w:r>
      <w:r w:rsidRPr="00EE7621">
        <w:rPr>
          <w:rFonts w:ascii="Sylfaen" w:hAnsi="Sylfaen" w:cs="Sylfaen"/>
          <w:i/>
          <w:sz w:val="20"/>
          <w:szCs w:val="20"/>
        </w:rPr>
        <w:t>ჩამოყალიბება</w:t>
      </w:r>
      <w:r w:rsidRPr="00EE7621">
        <w:rPr>
          <w:rFonts w:ascii="Sylfaen" w:hAnsi="Sylfaen"/>
          <w:i/>
          <w:sz w:val="20"/>
          <w:szCs w:val="20"/>
        </w:rPr>
        <w:t xml:space="preserve">. </w:t>
      </w:r>
    </w:p>
    <w:p w:rsidR="006D4A7A" w:rsidRPr="00815578" w:rsidRDefault="006D4A7A" w:rsidP="00815578">
      <w:pPr>
        <w:shd w:val="clear" w:color="auto" w:fill="FFE599" w:themeFill="accent4" w:themeFillTint="66"/>
        <w:rPr>
          <w:rFonts w:ascii="Sylfaen" w:hAnsi="Sylfaen" w:cs="Sylfaen"/>
          <w:b/>
          <w:i/>
          <w:sz w:val="20"/>
          <w:szCs w:val="20"/>
          <w:u w:val="single"/>
          <w:lang w:val="ka-GE"/>
        </w:rPr>
      </w:pPr>
      <w:r w:rsidRPr="00815578">
        <w:rPr>
          <w:rFonts w:ascii="Sylfaen" w:hAnsi="Sylfaen" w:cs="Sylfaen"/>
          <w:b/>
          <w:i/>
          <w:sz w:val="20"/>
          <w:szCs w:val="20"/>
          <w:u w:val="single"/>
          <w:lang w:val="ka-GE"/>
        </w:rPr>
        <w:t>ამოცანა 1: პროფესიული განათლების დაკავშირება განათლების სხვა საფეხურებთან და საგანმანათლებლო ჩიხების აღმოფხვრა:</w:t>
      </w:r>
    </w:p>
    <w:p w:rsidR="006D4A7A" w:rsidRPr="00EE7621" w:rsidRDefault="006D4A7A" w:rsidP="006D4A7A">
      <w:pPr>
        <w:jc w:val="both"/>
        <w:rPr>
          <w:rFonts w:ascii="Sylfaen" w:hAnsi="Sylfaen" w:cs="Sylfaen"/>
          <w:color w:val="000000"/>
          <w:sz w:val="20"/>
          <w:szCs w:val="20"/>
          <w:lang w:val="ka-GE"/>
        </w:rPr>
      </w:pPr>
      <w:r>
        <w:rPr>
          <w:rFonts w:ascii="Sylfaen" w:hAnsi="Sylfaen" w:cs="Sylfaen"/>
          <w:color w:val="000000"/>
          <w:sz w:val="20"/>
          <w:szCs w:val="20"/>
          <w:lang w:val="ka-GE"/>
        </w:rPr>
        <w:t xml:space="preserve">პროფესიული განათლების შესახებ ახალმა </w:t>
      </w:r>
      <w:r w:rsidRPr="00EE7621">
        <w:rPr>
          <w:rFonts w:ascii="Sylfaen" w:hAnsi="Sylfaen" w:cs="Sylfaen"/>
          <w:color w:val="000000"/>
          <w:sz w:val="20"/>
          <w:szCs w:val="20"/>
          <w:lang w:val="ka-GE"/>
        </w:rPr>
        <w:t>კანონმა შექმნა  მყარი სამართლებრივი საფუძველი მთელი ცხოვრების მანძილზე სწავლის კონცეფციის რეალიზებისათვის. კანონი მიზნად ისახავს პროფესიული განათლების სისტემის ხარისხისა და მოქნილობის  გაუმჯობესებას, მათ შორის კრედიტების დაგროვებისა და ტრანსფერის მექანიზმის ჩამოყალიბებას. კანონი ითვალისწინებს პროფესიულ განათლებაში ზრდასრულთა განათლების საკითხების ფორმალიზებას და საფუძველს უქმნის პროფესიული განათლების ფარგლებში ზოგადი განათლების მიწოდებას.</w:t>
      </w:r>
    </w:p>
    <w:p w:rsidR="006D4A7A" w:rsidRPr="00EE7621" w:rsidRDefault="006D4A7A" w:rsidP="006D4A7A">
      <w:pPr>
        <w:jc w:val="both"/>
        <w:rPr>
          <w:rFonts w:ascii="Sylfaen" w:hAnsi="Sylfaen" w:cs="Sylfaen"/>
          <w:color w:val="000000"/>
          <w:sz w:val="20"/>
          <w:szCs w:val="20"/>
          <w:lang w:val="ka-GE"/>
        </w:rPr>
      </w:pPr>
      <w:r w:rsidRPr="00EE7621">
        <w:rPr>
          <w:rFonts w:ascii="Sylfaen" w:hAnsi="Sylfaen" w:cs="Sylfaen"/>
          <w:color w:val="000000"/>
          <w:sz w:val="20"/>
          <w:szCs w:val="20"/>
          <w:lang w:val="ka-GE"/>
        </w:rPr>
        <w:t xml:space="preserve">კანონის მიღებამდე განხორციელდა მოსამზადებელი სამუშაოები პროფესიულ განათლებაში ზოგადსაგანმანათლებლო კომპონენტის ინტეგრირების მიმართულებით.  გაეროს განვითარების პროგრამის მხარდაჭერით </w:t>
      </w:r>
      <w:r>
        <w:rPr>
          <w:rFonts w:ascii="Sylfaen" w:hAnsi="Sylfaen" w:cs="Sylfaen"/>
          <w:color w:val="000000"/>
          <w:sz w:val="20"/>
          <w:szCs w:val="20"/>
          <w:lang w:val="ka-GE"/>
        </w:rPr>
        <w:t xml:space="preserve">და შვეიცარიის განვითარების სააგენტოს დაფინანსებით, </w:t>
      </w:r>
      <w:r w:rsidRPr="00EE7621">
        <w:rPr>
          <w:rFonts w:ascii="Sylfaen" w:hAnsi="Sylfaen" w:cs="Sylfaen"/>
          <w:color w:val="000000"/>
          <w:sz w:val="20"/>
          <w:szCs w:val="20"/>
          <w:lang w:val="ka-GE"/>
        </w:rPr>
        <w:t>2017 წელს დაიწყო ორი პროგრამის პილოტირება, რომლებშიც  ინტეგრირებულია  ზოგადი განათლების საშუალო საფეხურის სწავლის შედეგები. განხორციელდა პილოტირების მონიტორინგი და მომზადდა შესაბამისი რეკომენ</w:t>
      </w:r>
      <w:r>
        <w:rPr>
          <w:rFonts w:ascii="Sylfaen" w:hAnsi="Sylfaen" w:cs="Sylfaen"/>
          <w:color w:val="000000"/>
          <w:sz w:val="20"/>
          <w:szCs w:val="20"/>
          <w:lang w:val="ka-GE"/>
        </w:rPr>
        <w:t>დ</w:t>
      </w:r>
      <w:r w:rsidRPr="00EE7621">
        <w:rPr>
          <w:rFonts w:ascii="Sylfaen" w:hAnsi="Sylfaen" w:cs="Sylfaen"/>
          <w:color w:val="000000"/>
          <w:sz w:val="20"/>
          <w:szCs w:val="20"/>
          <w:lang w:val="ka-GE"/>
        </w:rPr>
        <w:t xml:space="preserve">აციები.  პროფესიულ განათლებაში ზოგადი განათლების ინტეგრირების სისტემურ დონეზე </w:t>
      </w:r>
      <w:r>
        <w:rPr>
          <w:rFonts w:ascii="Sylfaen" w:hAnsi="Sylfaen" w:cs="Sylfaen"/>
          <w:color w:val="000000"/>
          <w:sz w:val="20"/>
          <w:szCs w:val="20"/>
          <w:lang w:val="ka-GE"/>
        </w:rPr>
        <w:t xml:space="preserve">დანერგვის დაწყება გათვალისწინებულია </w:t>
      </w:r>
      <w:r w:rsidRPr="00EE7621">
        <w:rPr>
          <w:rFonts w:ascii="Sylfaen" w:hAnsi="Sylfaen" w:cs="Sylfaen"/>
          <w:color w:val="000000"/>
          <w:sz w:val="20"/>
          <w:szCs w:val="20"/>
          <w:lang w:val="ka-GE"/>
        </w:rPr>
        <w:t xml:space="preserve">2019 წლის მაისიდან. </w:t>
      </w:r>
    </w:p>
    <w:p w:rsidR="006D4A7A" w:rsidRPr="00733FB8" w:rsidRDefault="006D4A7A" w:rsidP="006D4A7A">
      <w:pPr>
        <w:jc w:val="both"/>
        <w:rPr>
          <w:rFonts w:ascii="Sylfaen" w:hAnsi="Sylfaen" w:cs="Sylfaen"/>
          <w:color w:val="000000"/>
          <w:sz w:val="20"/>
          <w:szCs w:val="20"/>
          <w:lang w:val="ka-GE"/>
        </w:rPr>
      </w:pPr>
      <w:r w:rsidRPr="00EE7621">
        <w:rPr>
          <w:rFonts w:ascii="Sylfaen" w:hAnsi="Sylfaen" w:cs="Sylfaen"/>
          <w:color w:val="000000"/>
          <w:sz w:val="20"/>
          <w:szCs w:val="20"/>
          <w:lang w:val="ka-GE"/>
        </w:rPr>
        <w:t xml:space="preserve">კანონი ასევე ითვალისწინებს მოკლე ციკლის პროფესიული საგანმანათლებლო პროგრამების დანერგვას, რომლის </w:t>
      </w:r>
      <w:r>
        <w:rPr>
          <w:rFonts w:ascii="Sylfaen" w:hAnsi="Sylfaen" w:cs="Sylfaen"/>
          <w:color w:val="000000"/>
          <w:sz w:val="20"/>
          <w:szCs w:val="20"/>
          <w:lang w:val="ka-GE"/>
        </w:rPr>
        <w:t>კრედიტებიც</w:t>
      </w:r>
      <w:r w:rsidRPr="00EE7621">
        <w:rPr>
          <w:rFonts w:ascii="Sylfaen" w:hAnsi="Sylfaen" w:cs="Sylfaen"/>
          <w:color w:val="000000"/>
          <w:sz w:val="20"/>
          <w:szCs w:val="20"/>
          <w:lang w:val="ka-GE"/>
        </w:rPr>
        <w:t xml:space="preserve"> აღიარებული იქნება აკადემიური განათლების პირველ საფ</w:t>
      </w:r>
      <w:r>
        <w:rPr>
          <w:rFonts w:ascii="Sylfaen" w:hAnsi="Sylfaen" w:cs="Sylfaen"/>
          <w:color w:val="000000"/>
          <w:sz w:val="20"/>
          <w:szCs w:val="20"/>
          <w:lang w:val="ka-GE"/>
        </w:rPr>
        <w:t>ე</w:t>
      </w:r>
      <w:r w:rsidRPr="00EE7621">
        <w:rPr>
          <w:rFonts w:ascii="Sylfaen" w:hAnsi="Sylfaen" w:cs="Sylfaen"/>
          <w:color w:val="000000"/>
          <w:sz w:val="20"/>
          <w:szCs w:val="20"/>
          <w:lang w:val="ka-GE"/>
        </w:rPr>
        <w:t>ხურზე. დაწყებულია მუშაობა შესაბამისი კანონქვემდებარე აქტების მომზადებაზე</w:t>
      </w:r>
      <w:r>
        <w:rPr>
          <w:rFonts w:ascii="Sylfaen" w:hAnsi="Sylfaen" w:cs="Sylfaen"/>
          <w:color w:val="000000"/>
          <w:sz w:val="20"/>
          <w:szCs w:val="20"/>
          <w:lang w:val="ka-GE"/>
        </w:rPr>
        <w:t xml:space="preserve"> და საპილოტე სქემის ჩამოყალიბებაზე </w:t>
      </w:r>
      <w:r>
        <w:rPr>
          <w:rFonts w:ascii="Sylfaen" w:hAnsi="Sylfaen" w:cs="Sylfaen"/>
          <w:color w:val="000000"/>
          <w:sz w:val="20"/>
          <w:szCs w:val="20"/>
          <w:lang w:val="en-US"/>
        </w:rPr>
        <w:t>(GGF-</w:t>
      </w:r>
      <w:r>
        <w:rPr>
          <w:rFonts w:ascii="Sylfaen" w:hAnsi="Sylfaen" w:cs="Sylfaen"/>
          <w:color w:val="000000"/>
          <w:sz w:val="20"/>
          <w:szCs w:val="20"/>
          <w:lang w:val="ka-GE"/>
        </w:rPr>
        <w:t>ის მხარდაჭერით).</w:t>
      </w:r>
    </w:p>
    <w:p w:rsidR="006D4A7A" w:rsidRPr="00EE7621" w:rsidRDefault="006D4A7A" w:rsidP="006D4A7A">
      <w:pPr>
        <w:jc w:val="both"/>
        <w:rPr>
          <w:rFonts w:ascii="Sylfaen" w:hAnsi="Sylfaen" w:cs="Sylfaen"/>
          <w:color w:val="000000"/>
          <w:sz w:val="20"/>
          <w:szCs w:val="20"/>
          <w:lang w:val="ka-GE"/>
        </w:rPr>
      </w:pPr>
      <w:r w:rsidRPr="0082351E">
        <w:rPr>
          <w:rFonts w:ascii="Sylfaen" w:hAnsi="Sylfaen" w:cs="Sylfaen"/>
          <w:color w:val="000000"/>
          <w:sz w:val="20"/>
          <w:szCs w:val="20"/>
          <w:lang w:val="ka-GE"/>
        </w:rPr>
        <w:lastRenderedPageBreak/>
        <w:t xml:space="preserve">როგორც უკვე აღინიშნა პროფესიული განათლების შესახებ საქართველოს ახალი კანონი გზას უხსნის მთელი ცხოვრების მანძილზე სწავლის შესაძლებლობის გამოყენებას სხვადსხვა სამიზნე ჯგუფებს, მათ შორის განათლების მიღმა დარჩენილ პირებს. ზრდასრულთა განათლების სისტემის განვითარებით, რაც კანონის ერთ-ერთი მთავარი ელემენტია,  შესაძლებელი გახდება </w:t>
      </w:r>
      <w:r>
        <w:rPr>
          <w:rFonts w:ascii="Sylfaen" w:hAnsi="Sylfaen" w:cs="Sylfaen"/>
          <w:color w:val="000000"/>
          <w:sz w:val="20"/>
          <w:szCs w:val="20"/>
          <w:lang w:val="ka-GE"/>
        </w:rPr>
        <w:t xml:space="preserve">ნებისმიერი მსურველისათვის, მათ შორის </w:t>
      </w:r>
      <w:r w:rsidRPr="0082351E">
        <w:rPr>
          <w:rFonts w:ascii="Sylfaen" w:hAnsi="Sylfaen" w:cs="Sylfaen"/>
          <w:color w:val="000000"/>
          <w:sz w:val="20"/>
          <w:szCs w:val="20"/>
          <w:lang w:val="ka-GE"/>
        </w:rPr>
        <w:t xml:space="preserve">განათლების მიღმა დარჩენილი </w:t>
      </w:r>
      <w:r>
        <w:rPr>
          <w:rFonts w:ascii="Sylfaen" w:hAnsi="Sylfaen" w:cs="Sylfaen"/>
          <w:color w:val="000000"/>
          <w:sz w:val="20"/>
          <w:szCs w:val="20"/>
          <w:lang w:val="ka-GE"/>
        </w:rPr>
        <w:t xml:space="preserve">პირებისათვის, </w:t>
      </w:r>
      <w:r w:rsidRPr="0082351E">
        <w:rPr>
          <w:rFonts w:ascii="Sylfaen" w:hAnsi="Sylfaen" w:cs="Sylfaen"/>
          <w:color w:val="000000"/>
          <w:sz w:val="20"/>
          <w:szCs w:val="20"/>
          <w:lang w:val="ka-GE"/>
        </w:rPr>
        <w:t>არაფორმალური განათლების აღიარებისა და  პროფესიული მომზადებისა და გადამზადების პროგრამებში ჩართვა.</w:t>
      </w:r>
      <w:r w:rsidRPr="00EE7621">
        <w:rPr>
          <w:rFonts w:ascii="Sylfaen" w:hAnsi="Sylfaen" w:cs="Sylfaen"/>
          <w:color w:val="000000"/>
          <w:sz w:val="20"/>
          <w:szCs w:val="20"/>
          <w:lang w:val="ka-GE"/>
        </w:rPr>
        <w:t xml:space="preserve"> </w:t>
      </w:r>
    </w:p>
    <w:p w:rsidR="006D4A7A" w:rsidRPr="00815578" w:rsidRDefault="006D4A7A" w:rsidP="00815578">
      <w:pPr>
        <w:shd w:val="clear" w:color="auto" w:fill="FFE599" w:themeFill="accent4" w:themeFillTint="66"/>
        <w:rPr>
          <w:rFonts w:ascii="Sylfaen" w:hAnsi="Sylfaen" w:cs="Sylfaen"/>
          <w:b/>
          <w:i/>
          <w:sz w:val="20"/>
          <w:szCs w:val="20"/>
          <w:u w:val="single"/>
          <w:lang w:val="ka-GE"/>
        </w:rPr>
      </w:pPr>
      <w:r w:rsidRPr="00815578">
        <w:rPr>
          <w:rFonts w:ascii="Sylfaen" w:hAnsi="Sylfaen" w:cs="Sylfaen"/>
          <w:b/>
          <w:i/>
          <w:sz w:val="20"/>
          <w:szCs w:val="20"/>
          <w:u w:val="single"/>
          <w:lang w:val="ka-GE"/>
        </w:rPr>
        <w:t>ამოცანა 2. სხვადასხვა სამიზნე ჯგუფების, მათ შორის ზრდასრულთა საჭიროებების შესაბამისი, მოქნილი სასწავლო პროგრამების, მოდელებისა და სერვისების  შექმნა:</w:t>
      </w:r>
    </w:p>
    <w:p w:rsidR="006D4A7A" w:rsidRPr="00EE7621" w:rsidRDefault="006D4A7A" w:rsidP="006D4A7A">
      <w:pPr>
        <w:jc w:val="both"/>
        <w:rPr>
          <w:rFonts w:ascii="Sylfaen" w:hAnsi="Sylfaen" w:cs="Sylfaen"/>
          <w:color w:val="000000"/>
          <w:sz w:val="20"/>
          <w:szCs w:val="20"/>
          <w:lang w:val="ka-GE"/>
        </w:rPr>
      </w:pPr>
      <w:r w:rsidRPr="00EE7621">
        <w:rPr>
          <w:rFonts w:ascii="Sylfaen" w:hAnsi="Sylfaen" w:cs="Sylfaen"/>
          <w:color w:val="000000"/>
          <w:sz w:val="20"/>
          <w:szCs w:val="20"/>
          <w:lang w:val="ka-GE"/>
        </w:rPr>
        <w:t xml:space="preserve">პროფესიული განათლების რეფორმის ერთ-ერთ პრიორიტეტს წარმოადგენს პროფესიული განათლების საყოველთაო ხელმისაწვდომობის </w:t>
      </w:r>
      <w:r>
        <w:rPr>
          <w:rFonts w:ascii="Sylfaen" w:hAnsi="Sylfaen" w:cs="Sylfaen"/>
          <w:color w:val="000000"/>
          <w:sz w:val="20"/>
          <w:szCs w:val="20"/>
          <w:lang w:val="ka-GE"/>
        </w:rPr>
        <w:t>უზ</w:t>
      </w:r>
      <w:r w:rsidRPr="00EE7621">
        <w:rPr>
          <w:rFonts w:ascii="Sylfaen" w:hAnsi="Sylfaen" w:cs="Sylfaen"/>
          <w:color w:val="000000"/>
          <w:sz w:val="20"/>
          <w:szCs w:val="20"/>
          <w:lang w:val="ka-GE"/>
        </w:rPr>
        <w:t xml:space="preserve">რუნველყოფა. შესაბამისად, პროფესიული განათლების რეფორმის ფარგლებში გათვალისწინებულია  სხვადასხვა მოწყვლადი ჯგუფების, როგორიცაა შშმ, სსსმ პირების, ეროვნული უმცირესობების, დევნილების, სოციალურად დაუცველი მოსახლეობის საჭიროებები. ამ მიზნით სახელმწიფო პროფესიულ საგანმანათლებლო დაწესებულებებში დაინერგა მრავალფეროვანი სერვისები (ჟესტური ენის თარჯიმნები, დამხმარე თანამშრომლები, ინკლუზიური განათლების სპეციალისტები), განვითარდა ადაპტირებული სასწავლო მასალები,  დაიგეგმა და განხორციელდა სპეციალური ტრენინგები მასწავლებლებისათვის. </w:t>
      </w:r>
    </w:p>
    <w:p w:rsidR="006D4A7A" w:rsidRDefault="006D4A7A" w:rsidP="006D4A7A">
      <w:pPr>
        <w:spacing w:after="0"/>
        <w:jc w:val="both"/>
        <w:rPr>
          <w:rFonts w:ascii="Sylfaen" w:hAnsi="Sylfaen" w:cs="Sylfaen"/>
          <w:color w:val="000000"/>
          <w:sz w:val="20"/>
          <w:szCs w:val="20"/>
          <w:lang w:val="ka-GE"/>
        </w:rPr>
      </w:pPr>
      <w:r w:rsidRPr="00EE7621">
        <w:rPr>
          <w:rFonts w:ascii="Sylfaen" w:hAnsi="Sylfaen" w:cs="Sylfaen"/>
          <w:color w:val="000000"/>
          <w:sz w:val="20"/>
          <w:szCs w:val="20"/>
          <w:lang w:val="ka-GE"/>
        </w:rPr>
        <w:t xml:space="preserve">2017-2018 წლებში პროფესიულ პროგრამებზე ჩარიცხულ სპეციალური საგანმანათლებლო საჭიროების მქონე სტუდენტთა რიცხვმა 500-ს მიაღწია. 2016 წლიდან ეთნიკური უმცირესობის წარმომადგენლები სახელმწიფო საგანმანათლებლო დაწესებულებებში ირიცხებიან აზერბაიჯანულენოვანი, სომხურენოვანი და რუსულენოვანი ტესტების საფუძველზე, რის შემდეგაც გადიან ქართული ენის შემსწავლელ მოდულს და სწავლას აგრძელებენ პროფესიულ საგანმანათლებლო პროგრამაზე. </w:t>
      </w:r>
    </w:p>
    <w:p w:rsidR="006D4A7A" w:rsidRPr="00EE7621" w:rsidRDefault="006D4A7A" w:rsidP="006D4A7A">
      <w:pPr>
        <w:spacing w:after="0"/>
        <w:jc w:val="both"/>
        <w:rPr>
          <w:rFonts w:ascii="Sylfaen" w:eastAsia="Sylfaen" w:hAnsi="Sylfaen" w:cs="Sylfaen"/>
          <w:sz w:val="20"/>
          <w:szCs w:val="20"/>
          <w:lang w:val="ka-GE"/>
        </w:rPr>
      </w:pPr>
    </w:p>
    <w:p w:rsidR="006D4A7A" w:rsidRPr="00EE7621" w:rsidRDefault="006D4A7A" w:rsidP="006D4A7A">
      <w:pPr>
        <w:jc w:val="both"/>
        <w:rPr>
          <w:rFonts w:ascii="Sylfaen" w:hAnsi="Sylfaen" w:cs="Sylfaen"/>
          <w:color w:val="000000"/>
          <w:sz w:val="20"/>
          <w:szCs w:val="20"/>
          <w:lang w:val="ka-GE"/>
        </w:rPr>
      </w:pPr>
      <w:r w:rsidRPr="00EE7621">
        <w:rPr>
          <w:rFonts w:ascii="Sylfaen" w:hAnsi="Sylfaen" w:cs="Sylfaen"/>
          <w:color w:val="000000"/>
          <w:sz w:val="20"/>
          <w:szCs w:val="20"/>
          <w:lang w:val="ka-GE"/>
        </w:rPr>
        <w:t xml:space="preserve">დევნილთა პროფესიული განათლების მიღების მხარდასაჭერად, სსიპ საარსებო წყაროებით უზრუნველყოფის სააგენტოს მიერ, სამინისტროსთან პარტნიორობით, განხორციელდა დევნილი პროფესიული სტუდენტების ტრანსპორტირების ხარჯების ანაზღაურება. ასევე, დევნილთა სამეწარმეო საქმიანობის მხარდასაჭერად გამოცხადდა საგრანტო კონკურსი, განაცხადების განხილვის შედეგად 2017-2018 წლებში დაფინანსდა  100-მდე პროექტი. </w:t>
      </w:r>
    </w:p>
    <w:p w:rsidR="006D4A7A" w:rsidRPr="00EE7621" w:rsidRDefault="006D4A7A" w:rsidP="006D4A7A">
      <w:pPr>
        <w:jc w:val="both"/>
        <w:rPr>
          <w:rFonts w:ascii="Sylfaen" w:hAnsi="Sylfaen" w:cs="Sylfaen"/>
          <w:color w:val="000000"/>
          <w:sz w:val="20"/>
          <w:szCs w:val="20"/>
          <w:lang w:val="ka-GE"/>
        </w:rPr>
      </w:pPr>
      <w:r w:rsidRPr="00EE7621">
        <w:rPr>
          <w:rFonts w:ascii="Sylfaen" w:hAnsi="Sylfaen" w:cs="Sylfaen"/>
          <w:color w:val="000000"/>
          <w:sz w:val="20"/>
          <w:szCs w:val="20"/>
          <w:lang w:val="ka-GE"/>
        </w:rPr>
        <w:t xml:space="preserve">2017-2018 წლებში აქტიურად მიმდინარეობდა სხვადასხვა სამიზნე ჯგუფებზე მორგებული მოკლევადიანი პროფესიული კურსების განხორციელება, რომელშიც ჩართული იყვნენ სამუშაოს მაძიებლები, მსჯავრდებულები  და ყოფილი პატიმრები: </w:t>
      </w:r>
    </w:p>
    <w:p w:rsidR="006D4A7A" w:rsidRPr="00733FB8" w:rsidRDefault="006D4A7A" w:rsidP="006D4A7A">
      <w:pPr>
        <w:pStyle w:val="ListParagraph"/>
        <w:numPr>
          <w:ilvl w:val="0"/>
          <w:numId w:val="5"/>
        </w:numPr>
        <w:jc w:val="both"/>
        <w:rPr>
          <w:rFonts w:ascii="Sylfaen" w:hAnsi="Sylfaen" w:cs="Sylfaen"/>
          <w:color w:val="000000"/>
          <w:sz w:val="20"/>
          <w:lang w:val="ka-GE"/>
        </w:rPr>
      </w:pPr>
      <w:r w:rsidRPr="00EE7621">
        <w:rPr>
          <w:rFonts w:ascii="Sylfaen" w:hAnsi="Sylfaen" w:cs="Sylfaen"/>
          <w:color w:val="000000"/>
          <w:sz w:val="20"/>
          <w:lang w:val="ka-GE"/>
        </w:rPr>
        <w:t>2017 წელს მომზადება-გადამზადების პროგრამა გაიარა 1135 -მა მსჯავრდებულმა და ყოფილმა პატიმარმა;</w:t>
      </w:r>
      <w:r>
        <w:rPr>
          <w:rFonts w:ascii="Sylfaen" w:hAnsi="Sylfaen" w:cs="Sylfaen"/>
          <w:color w:val="000000"/>
          <w:sz w:val="20"/>
          <w:lang w:val="ka-GE"/>
        </w:rPr>
        <w:t xml:space="preserve"> </w:t>
      </w:r>
      <w:r w:rsidRPr="00733FB8">
        <w:rPr>
          <w:rFonts w:ascii="Sylfaen" w:hAnsi="Sylfaen" w:cs="Sylfaen"/>
          <w:color w:val="000000"/>
          <w:sz w:val="20"/>
          <w:lang w:val="ka-GE"/>
        </w:rPr>
        <w:t xml:space="preserve">ხოლო </w:t>
      </w:r>
      <w:r>
        <w:rPr>
          <w:rFonts w:ascii="Sylfaen" w:hAnsi="Sylfaen" w:cs="Sylfaen"/>
          <w:color w:val="000000"/>
          <w:sz w:val="20"/>
          <w:lang w:val="ka-GE"/>
        </w:rPr>
        <w:t xml:space="preserve">2018 </w:t>
      </w:r>
      <w:r w:rsidRPr="00733FB8">
        <w:rPr>
          <w:rFonts w:ascii="Sylfaen" w:hAnsi="Sylfaen" w:cs="Sylfaen"/>
          <w:color w:val="000000"/>
          <w:sz w:val="20"/>
          <w:lang w:val="ka-GE"/>
        </w:rPr>
        <w:t>წელს ჩაერთო 1000-მდე ბენეფიციარი (საბოლოო მონაცემები ხელმისაწვდომი იქნება 2019 წლის დასაწყისში).</w:t>
      </w:r>
    </w:p>
    <w:p w:rsidR="006D4A7A" w:rsidRPr="00EE7621" w:rsidRDefault="006D4A7A" w:rsidP="006D4A7A">
      <w:pPr>
        <w:jc w:val="both"/>
        <w:rPr>
          <w:rFonts w:ascii="Sylfaen" w:hAnsi="Sylfaen"/>
          <w:sz w:val="20"/>
          <w:szCs w:val="20"/>
          <w:lang w:val="ka-GE" w:eastAsia="ka-GE"/>
        </w:rPr>
      </w:pPr>
      <w:r w:rsidRPr="00EE7621">
        <w:rPr>
          <w:rFonts w:ascii="Sylfaen" w:hAnsi="Sylfaen" w:cs="Sylfaen"/>
          <w:color w:val="000000"/>
          <w:sz w:val="20"/>
          <w:szCs w:val="20"/>
          <w:lang w:val="ka-GE"/>
        </w:rPr>
        <w:t xml:space="preserve">ასევე, პროფესიული საგანმანათლებლო დაწესებულებების მიერ </w:t>
      </w:r>
      <w:r w:rsidRPr="00EE7621">
        <w:rPr>
          <w:rFonts w:ascii="Sylfaen" w:hAnsi="Sylfaen"/>
          <w:sz w:val="20"/>
          <w:szCs w:val="20"/>
          <w:lang w:val="ka-GE" w:eastAsia="ka-GE"/>
        </w:rPr>
        <w:t>სამუშაოს მაძიებელთა პროფესიული მომზადება-გადამზადებისა და კვალიფიკაციის ამაღლების სახელმწიფო პროგრამის ფარგლებში:</w:t>
      </w:r>
    </w:p>
    <w:p w:rsidR="006D4A7A" w:rsidRDefault="006D4A7A" w:rsidP="006D4A7A">
      <w:pPr>
        <w:pStyle w:val="ListParagraph"/>
        <w:numPr>
          <w:ilvl w:val="0"/>
          <w:numId w:val="6"/>
        </w:numPr>
        <w:jc w:val="both"/>
        <w:rPr>
          <w:rFonts w:ascii="Sylfaen" w:hAnsi="Sylfaen" w:cs="Sylfaen"/>
          <w:color w:val="000000"/>
          <w:sz w:val="20"/>
          <w:lang w:val="ka-GE"/>
        </w:rPr>
      </w:pPr>
      <w:r w:rsidRPr="00EE7621">
        <w:rPr>
          <w:rFonts w:ascii="Sylfaen" w:hAnsi="Sylfaen" w:cs="Sylfaen"/>
          <w:color w:val="000000"/>
          <w:sz w:val="20"/>
          <w:lang w:val="ka-GE"/>
        </w:rPr>
        <w:t>2017 წელს მომზადება (გადამზადება) გაიარა 2130-მა ბენეფიციარმა;</w:t>
      </w:r>
      <w:r>
        <w:rPr>
          <w:rFonts w:ascii="Sylfaen" w:hAnsi="Sylfaen" w:cs="Sylfaen"/>
          <w:color w:val="000000"/>
          <w:sz w:val="20"/>
          <w:lang w:val="ka-GE"/>
        </w:rPr>
        <w:t xml:space="preserve"> </w:t>
      </w:r>
      <w:r w:rsidRPr="00733FB8">
        <w:rPr>
          <w:rFonts w:ascii="Sylfaen" w:hAnsi="Sylfaen" w:cs="Sylfaen"/>
          <w:color w:val="000000"/>
          <w:sz w:val="20"/>
          <w:lang w:val="ka-GE"/>
        </w:rPr>
        <w:t xml:space="preserve">ხოლო 2018 წლის პირველი ეტაპის ფარგლებში 2064-მა ბენეფიციარმა (2018 წლის მეორე ეტაპის მონაცემები ხელმისაწვდომი იქნება 2019 წლის დასაწყისში). </w:t>
      </w:r>
    </w:p>
    <w:p w:rsidR="006D4A7A" w:rsidRPr="00733FB8" w:rsidRDefault="006D4A7A" w:rsidP="006D4A7A">
      <w:pPr>
        <w:jc w:val="both"/>
        <w:rPr>
          <w:rFonts w:ascii="Sylfaen" w:hAnsi="Sylfaen" w:cs="Sylfaen"/>
          <w:color w:val="000000"/>
          <w:sz w:val="20"/>
          <w:lang w:val="ka-GE"/>
        </w:rPr>
      </w:pPr>
      <w:r w:rsidRPr="00733FB8">
        <w:rPr>
          <w:rFonts w:ascii="Sylfaen" w:hAnsi="Sylfaen" w:cs="Sylfaen"/>
          <w:color w:val="000000"/>
          <w:sz w:val="20"/>
          <w:lang w:val="ka-GE"/>
        </w:rPr>
        <w:lastRenderedPageBreak/>
        <w:t xml:space="preserve">გაგრძელდა მუშაობა სტუდენტური საერთო საცხოვრებლების განვითარების მიზნით. 2018 წელს დასრულდა სსიპ საზოგადოებრივი კოლეჯის "იბერია" საერთო საცხოვრებლის მშენებლობა და განხორციელდა აღჭურვა. საერთო საცხოვრებელი გათვლილია 80 სტუდენტზე. ასევე დაწყებულია სამუშაოები  სენაკისა და წალენჯიხის </w:t>
      </w:r>
      <w:r w:rsidR="002974C2" w:rsidRPr="00733FB8">
        <w:rPr>
          <w:rFonts w:ascii="Sylfaen" w:hAnsi="Sylfaen" w:cs="Sylfaen"/>
          <w:color w:val="000000"/>
          <w:sz w:val="20"/>
          <w:lang w:val="ka-GE"/>
        </w:rPr>
        <w:t>მუნიციპალიტეტებში</w:t>
      </w:r>
      <w:r w:rsidRPr="00733FB8">
        <w:rPr>
          <w:rFonts w:ascii="Sylfaen" w:hAnsi="Sylfaen" w:cs="Sylfaen"/>
          <w:color w:val="000000"/>
          <w:sz w:val="20"/>
          <w:lang w:val="ka-GE"/>
        </w:rPr>
        <w:t xml:space="preserve"> სტუდენტური საერთო საცხოვრებლების მოწყობის მიზნით.</w:t>
      </w:r>
    </w:p>
    <w:p w:rsidR="006D4A7A" w:rsidRPr="00EE7621" w:rsidRDefault="006D4A7A" w:rsidP="006D4A7A">
      <w:pPr>
        <w:spacing w:after="0"/>
        <w:jc w:val="both"/>
        <w:rPr>
          <w:rFonts w:ascii="Sylfaen" w:eastAsia="Arial Unicode MS" w:hAnsi="Sylfaen" w:cs="Arial Unicode MS"/>
          <w:sz w:val="20"/>
          <w:szCs w:val="20"/>
          <w:lang w:val="ka-GE"/>
        </w:rPr>
      </w:pPr>
      <w:r w:rsidRPr="00815578">
        <w:rPr>
          <w:rFonts w:ascii="Sylfaen" w:hAnsi="Sylfaen" w:cs="Sylfaen"/>
          <w:color w:val="000000"/>
          <w:sz w:val="20"/>
          <w:szCs w:val="20"/>
          <w:lang w:val="ka-GE"/>
        </w:rPr>
        <w:t xml:space="preserve">2018 წლიდან დაიწყო მუშაობა პროფესიულ განათლებაში ზრდასრულთა განათლების განვითარების მიმართულებით, რაც პროფესიული მომზადებისა და გადამზადების პროგრამების ფორმალიზებას გულისხმობს. საქართველოს განათლების, მეცნიერების, კულტურისა და სპორტის სამინისტროს პროფესიული განათლების განვითარების დეპარტამენტში ჩამოყალიბდა ზრდასრულთა განათლების სამმართველო, რომელიც სწორედ ზრდასრულთა განათლების საკითხებზე იმუშავებს.  მომზადებული ხედვის თანახმად, მომზადებისა და გადამზადების სერვისების მისაწოდებლად </w:t>
      </w:r>
      <w:r w:rsidRPr="00815578">
        <w:rPr>
          <w:rFonts w:ascii="Sylfaen" w:eastAsia="Merriweather" w:hAnsi="Sylfaen" w:cs="Merriweather"/>
          <w:sz w:val="20"/>
          <w:szCs w:val="20"/>
          <w:lang w:val="ka-GE"/>
        </w:rPr>
        <w:t>გამოყენებული იქნება არა მხოლოდ საგანმანათლებლო დაწესებულებების შესაძლებლობები,</w:t>
      </w:r>
      <w:r w:rsidRPr="00EE7621">
        <w:rPr>
          <w:rFonts w:ascii="Sylfaen" w:eastAsia="Merriweather" w:hAnsi="Sylfaen" w:cs="Merriweather"/>
          <w:sz w:val="20"/>
          <w:szCs w:val="20"/>
          <w:lang w:val="ka-GE"/>
        </w:rPr>
        <w:t xml:space="preserve"> არამედ არაფორმალური განათლების სექტორში არსებული  გამოცდილებაც. განსაკუთრებული აქცენტი გაკეთდება კერძო კომპანიების ტრენინგ-ცენტრებზე, რომლებსაც </w:t>
      </w:r>
      <w:r w:rsidR="005F32A0" w:rsidRPr="00815578">
        <w:rPr>
          <w:rFonts w:ascii="Sylfaen" w:eastAsia="Merriweather" w:hAnsi="Sylfaen" w:cs="Merriweather"/>
          <w:sz w:val="20"/>
          <w:szCs w:val="20"/>
          <w:lang w:val="ka-GE"/>
        </w:rPr>
        <w:t>პროფესიული განათლების შესახებ ახალი კანონი</w:t>
      </w:r>
      <w:r w:rsidR="005F32A0">
        <w:rPr>
          <w:rFonts w:ascii="Sylfaen" w:hAnsi="Sylfaen"/>
          <w:sz w:val="18"/>
          <w:szCs w:val="18"/>
          <w:lang w:val="ka-GE"/>
        </w:rPr>
        <w:t xml:space="preserve"> </w:t>
      </w:r>
      <w:r w:rsidR="005F32A0" w:rsidRPr="006C3075">
        <w:rPr>
          <w:rFonts w:ascii="Sylfaen" w:hAnsi="Sylfaen"/>
          <w:sz w:val="18"/>
          <w:szCs w:val="18"/>
          <w:lang w:val="ka-GE"/>
        </w:rPr>
        <w:t xml:space="preserve"> </w:t>
      </w:r>
      <w:r w:rsidRPr="00EE7621">
        <w:rPr>
          <w:rFonts w:ascii="Sylfaen" w:eastAsia="Merriweather" w:hAnsi="Sylfaen" w:cs="Merriweather"/>
          <w:sz w:val="20"/>
          <w:szCs w:val="20"/>
          <w:lang w:val="ka-GE"/>
        </w:rPr>
        <w:t xml:space="preserve"> სთავაზობს პროფესიული მომზადებისა და გადამზადების პროგრამების ფორმალიზებას (რაც ნებაყოფლობითი უნდა იყოს) და ამის საფუძველზე, სახელმწიფოს მიერ აღიარებული სერტიფიკატის გაცემის უფლების მინიჭებას. </w:t>
      </w:r>
    </w:p>
    <w:p w:rsidR="006D4A7A" w:rsidRDefault="006D4A7A" w:rsidP="006D4A7A">
      <w:pPr>
        <w:jc w:val="both"/>
        <w:rPr>
          <w:rFonts w:ascii="Sylfaen" w:hAnsi="Sylfaen" w:cs="Sylfaen"/>
          <w:color w:val="000000"/>
          <w:sz w:val="20"/>
          <w:szCs w:val="20"/>
          <w:lang w:val="ka-GE"/>
        </w:rPr>
      </w:pPr>
    </w:p>
    <w:p w:rsidR="006D4A7A" w:rsidRPr="00815578" w:rsidRDefault="006D4A7A" w:rsidP="00815578">
      <w:pPr>
        <w:shd w:val="clear" w:color="auto" w:fill="FFE599" w:themeFill="accent4" w:themeFillTint="66"/>
        <w:rPr>
          <w:rFonts w:ascii="Sylfaen" w:hAnsi="Sylfaen" w:cs="Sylfaen"/>
          <w:b/>
          <w:i/>
          <w:sz w:val="20"/>
          <w:szCs w:val="20"/>
          <w:u w:val="single"/>
          <w:lang w:val="ka-GE"/>
        </w:rPr>
      </w:pPr>
      <w:r w:rsidRPr="00815578">
        <w:rPr>
          <w:rFonts w:ascii="Sylfaen" w:hAnsi="Sylfaen" w:cs="Sylfaen"/>
          <w:b/>
          <w:i/>
          <w:sz w:val="20"/>
          <w:szCs w:val="20"/>
          <w:u w:val="single"/>
          <w:lang w:val="ka-GE"/>
        </w:rPr>
        <w:t>ამოცანა 3. ფორმალური და არაფორმალური განათლების აღიარების ეფექტური მექანიზმების შექმნა და განვითარება:</w:t>
      </w:r>
    </w:p>
    <w:p w:rsidR="006D4A7A" w:rsidRPr="00EE7621" w:rsidRDefault="006D4A7A" w:rsidP="006D4A7A">
      <w:pPr>
        <w:jc w:val="both"/>
        <w:rPr>
          <w:rFonts w:ascii="Sylfaen" w:hAnsi="Sylfaen" w:cs="Sylfaen"/>
          <w:color w:val="000000"/>
          <w:sz w:val="20"/>
          <w:szCs w:val="20"/>
          <w:lang w:val="ka-GE"/>
        </w:rPr>
      </w:pPr>
      <w:r w:rsidRPr="00EE7621">
        <w:rPr>
          <w:rFonts w:ascii="Sylfaen" w:hAnsi="Sylfaen" w:cs="Sylfaen"/>
          <w:color w:val="000000"/>
          <w:sz w:val="20"/>
          <w:szCs w:val="20"/>
          <w:lang w:val="ka-GE"/>
        </w:rPr>
        <w:t xml:space="preserve">პროფესიული განათლების შესახებ ახალი კანონი მიზნად ისახავს პროფესიული განათლების სისტემის  მოქნილობის  გაუმჯობესებას, მათ შორის კრედიტების დაგროვებისა და ტრანსფერის მექანიზმის ჩამოყალიბებას. ფორმალური განათლების ფარგლებში მიღწეული სწავლის შედეგების აღიარების წესის პროექტის მომზადება გათვალისწინებულია 2019 წლის მარტის ბოლომდე, რომლის ფარგლებშიც შესაძლებელი გახდება ერთი საგანმანათლებლო პროგრამით გათვალისწინებული სწავლის შედეგების სხვა საგანმანათლებლო პროგრამით გათვალისწინებული სწავლის შედეგებთან თავსებადობა. </w:t>
      </w:r>
    </w:p>
    <w:p w:rsidR="006D4A7A" w:rsidRPr="00EE7621" w:rsidRDefault="006D4A7A" w:rsidP="006D4A7A">
      <w:pPr>
        <w:jc w:val="both"/>
        <w:rPr>
          <w:rFonts w:ascii="Sylfaen" w:hAnsi="Sylfaen" w:cs="Sylfaen"/>
          <w:color w:val="000000"/>
          <w:sz w:val="20"/>
          <w:szCs w:val="20"/>
          <w:lang w:val="ka-GE"/>
        </w:rPr>
      </w:pPr>
      <w:r w:rsidRPr="00EE7621">
        <w:rPr>
          <w:rFonts w:ascii="Sylfaen" w:hAnsi="Sylfaen" w:cs="Sylfaen"/>
          <w:color w:val="000000"/>
          <w:sz w:val="20"/>
          <w:szCs w:val="20"/>
          <w:lang w:val="ka-GE"/>
        </w:rPr>
        <w:t>არაფორმალური განათლების აღიარებისთვის</w:t>
      </w:r>
      <w:r>
        <w:rPr>
          <w:rFonts w:ascii="Sylfaen" w:hAnsi="Sylfaen" w:cs="Sylfaen"/>
          <w:color w:val="000000"/>
          <w:sz w:val="20"/>
          <w:szCs w:val="20"/>
          <w:lang w:val="ka-GE"/>
        </w:rPr>
        <w:t>, 2016-2018 წლებში</w:t>
      </w:r>
      <w:r w:rsidRPr="00EE7621">
        <w:rPr>
          <w:rFonts w:ascii="Sylfaen" w:hAnsi="Sylfaen" w:cs="Sylfaen"/>
          <w:color w:val="000000"/>
          <w:sz w:val="20"/>
          <w:szCs w:val="20"/>
          <w:lang w:val="ka-GE"/>
        </w:rPr>
        <w:t xml:space="preserve"> შემუშავდა საერთაშორისო დონეზე არსებული პრაქტიკის შესაბამისი მეთოდოლოგია</w:t>
      </w:r>
      <w:r>
        <w:rPr>
          <w:rFonts w:ascii="Sylfaen" w:hAnsi="Sylfaen" w:cs="Sylfaen"/>
          <w:color w:val="000000"/>
          <w:sz w:val="20"/>
          <w:szCs w:val="20"/>
          <w:lang w:val="ka-GE"/>
        </w:rPr>
        <w:t>;</w:t>
      </w:r>
      <w:r w:rsidRPr="00EE7621">
        <w:rPr>
          <w:rFonts w:ascii="Sylfaen" w:hAnsi="Sylfaen" w:cs="Sylfaen"/>
          <w:color w:val="000000"/>
          <w:sz w:val="20"/>
          <w:szCs w:val="20"/>
          <w:lang w:val="ka-GE"/>
        </w:rPr>
        <w:t xml:space="preserve"> ჩატარდა არაფორმალური განათლების აღიარების მეთოდოლოგიის პილოტირება სამ პროგრამაში, რომლის შედეგების გათვალისწინებითაც მომზადდა არაფორმალური განათლების აღიარების წესის პროექტი. პროფესიული განათლების შესახებ ახალი კანონის შესაბამისად უნდა განხორციელდეს აღნიშნული წესის გადახედვა და </w:t>
      </w:r>
      <w:r>
        <w:rPr>
          <w:rFonts w:ascii="Sylfaen" w:hAnsi="Sylfaen" w:cs="Sylfaen"/>
          <w:color w:val="000000"/>
          <w:sz w:val="20"/>
          <w:szCs w:val="20"/>
          <w:lang w:val="ka-GE"/>
        </w:rPr>
        <w:t xml:space="preserve">დამტკიცება </w:t>
      </w:r>
      <w:r w:rsidRPr="00EE7621">
        <w:rPr>
          <w:rFonts w:ascii="Sylfaen" w:hAnsi="Sylfaen" w:cs="Sylfaen"/>
          <w:color w:val="000000"/>
          <w:sz w:val="20"/>
          <w:szCs w:val="20"/>
          <w:lang w:val="ka-GE"/>
        </w:rPr>
        <w:t xml:space="preserve"> 2019 წლის</w:t>
      </w:r>
      <w:r>
        <w:rPr>
          <w:rFonts w:ascii="Sylfaen" w:hAnsi="Sylfaen" w:cs="Sylfaen"/>
          <w:color w:val="000000"/>
          <w:sz w:val="20"/>
          <w:szCs w:val="20"/>
          <w:lang w:val="ka-GE"/>
        </w:rPr>
        <w:t xml:space="preserve"> პირველ კვარტალში.</w:t>
      </w:r>
      <w:r w:rsidRPr="00EE7621">
        <w:rPr>
          <w:rFonts w:ascii="Sylfaen" w:hAnsi="Sylfaen" w:cs="Sylfaen"/>
          <w:color w:val="000000"/>
          <w:sz w:val="20"/>
          <w:szCs w:val="20"/>
          <w:lang w:val="ka-GE"/>
        </w:rPr>
        <w:t xml:space="preserve"> </w:t>
      </w:r>
    </w:p>
    <w:p w:rsidR="006D4A7A" w:rsidRPr="00815578" w:rsidRDefault="006D4A7A" w:rsidP="00815578">
      <w:pPr>
        <w:shd w:val="clear" w:color="auto" w:fill="FFE599" w:themeFill="accent4" w:themeFillTint="66"/>
        <w:rPr>
          <w:rFonts w:ascii="Sylfaen" w:hAnsi="Sylfaen" w:cs="Sylfaen"/>
          <w:b/>
          <w:i/>
          <w:sz w:val="20"/>
          <w:szCs w:val="20"/>
          <w:u w:val="single"/>
          <w:lang w:val="ka-GE"/>
        </w:rPr>
      </w:pPr>
      <w:r w:rsidRPr="00815578">
        <w:rPr>
          <w:rFonts w:ascii="Sylfaen" w:hAnsi="Sylfaen" w:cs="Sylfaen"/>
          <w:b/>
          <w:i/>
          <w:sz w:val="20"/>
          <w:szCs w:val="20"/>
          <w:u w:val="single"/>
          <w:lang w:val="ka-GE"/>
        </w:rPr>
        <w:t>ამოცანა 4. დივერსიფიცირებული დაფინანსების მექანიზმების შექმნა:</w:t>
      </w:r>
    </w:p>
    <w:p w:rsidR="006D4A7A" w:rsidRDefault="006D4A7A" w:rsidP="006D4A7A">
      <w:pPr>
        <w:jc w:val="both"/>
        <w:rPr>
          <w:rFonts w:ascii="Sylfaen" w:eastAsia="Arial Unicode MS" w:hAnsi="Sylfaen" w:cs="Arial Unicode MS"/>
          <w:sz w:val="20"/>
          <w:szCs w:val="20"/>
          <w:lang w:val="ka-GE"/>
        </w:rPr>
      </w:pPr>
      <w:r w:rsidRPr="00EE7621">
        <w:rPr>
          <w:rFonts w:ascii="Sylfaen" w:eastAsia="Arial Unicode MS" w:hAnsi="Sylfaen" w:cs="Arial Unicode MS"/>
          <w:sz w:val="20"/>
          <w:szCs w:val="20"/>
          <w:lang w:val="ka-GE"/>
        </w:rPr>
        <w:t>დაფინანსების დივერსიფიცირებული</w:t>
      </w:r>
      <w:r>
        <w:rPr>
          <w:rFonts w:ascii="Sylfaen" w:eastAsia="Arial Unicode MS" w:hAnsi="Sylfaen" w:cs="Arial Unicode MS"/>
          <w:sz w:val="20"/>
          <w:szCs w:val="20"/>
          <w:lang w:val="ka-GE"/>
        </w:rPr>
        <w:t xml:space="preserve"> </w:t>
      </w:r>
      <w:r w:rsidRPr="00EE7621">
        <w:rPr>
          <w:rFonts w:ascii="Sylfaen" w:eastAsia="Arial Unicode MS" w:hAnsi="Sylfaen" w:cs="Arial Unicode MS"/>
          <w:sz w:val="20"/>
          <w:szCs w:val="20"/>
          <w:lang w:val="ka-GE"/>
        </w:rPr>
        <w:t xml:space="preserve">მექანიზმების არსებობა გულისხმობს პროფესიული განათლების დაფინანსების მრავალფეროვანი წყაროებისა და შესაძლებლობების არსებობას. </w:t>
      </w:r>
      <w:r>
        <w:rPr>
          <w:rFonts w:ascii="Sylfaen" w:eastAsia="Arial Unicode MS" w:hAnsi="Sylfaen" w:cs="Arial Unicode MS"/>
          <w:sz w:val="20"/>
          <w:szCs w:val="20"/>
          <w:lang w:val="ka-GE"/>
        </w:rPr>
        <w:t xml:space="preserve">პროფესიული განათლების შესახებ ახალი კანონი ქმნის სამართლებრივ საფუძველს სწორედ ასეთი მექანიზმების ჩამოყალიბებისათვის, თუმცა კონკრეტული მოდელი უნდა დამტკიცდეს მთავრობის მიერ, მას შემდეგ, რაც მოხდება დაფინანსების არსებული პრაქტიკის სრულფასოვანი ანალიზი და განისაზღვრება ახალი </w:t>
      </w:r>
      <w:r>
        <w:rPr>
          <w:rFonts w:ascii="Sylfaen" w:eastAsia="Arial Unicode MS" w:hAnsi="Sylfaen" w:cs="Arial Unicode MS"/>
          <w:sz w:val="20"/>
          <w:szCs w:val="20"/>
          <w:lang w:val="ka-GE"/>
        </w:rPr>
        <w:lastRenderedPageBreak/>
        <w:t xml:space="preserve">კონცეფცია. მნიშვნელოვანი სიახლე, რომელსაც კანონი გვთავაზობს არის ის, რომ სახელმწიფო დაფინანსება შესაძლებელია გავრცელდეს კერძო პროვაიდერებზეც (სახელმწიფო პოლიტიკისა და პრიორიტეტების შესაბამისად). აღსანიშნავია, რომ კერძო პროვაიდერები კანონის ამოქმედებამდეც იღებდნენ სახელმწიფოსგან გარკვეულ  დაფინანსებას, სხვადასხვა მიზნობრივი პროგრამების ფარგლებში. მაგალითისათვის, კერძო საგანმანათლებლო დაწესებულებები აქტიურად მონაწილეობენ სამუშაოს მაძიებელთა მომზადება-გადამზადების სახელმწიფო პროგრამაში, ასევე ჩართულები არიან სკოლის მოსწავლეთა პროფესიული უნარების განვითარების პროგრამაში. </w:t>
      </w:r>
    </w:p>
    <w:p w:rsidR="006D4A7A" w:rsidRDefault="006D4A7A" w:rsidP="006D4A7A">
      <w:pPr>
        <w:spacing w:after="0"/>
        <w:jc w:val="both"/>
        <w:rPr>
          <w:rFonts w:ascii="Sylfaen" w:hAnsi="Sylfaen"/>
          <w:sz w:val="20"/>
          <w:szCs w:val="20"/>
          <w:lang w:val="ka-GE"/>
        </w:rPr>
      </w:pPr>
      <w:r w:rsidRPr="00EE7621">
        <w:rPr>
          <w:rFonts w:ascii="Sylfaen" w:hAnsi="Sylfaen"/>
          <w:sz w:val="20"/>
          <w:szCs w:val="20"/>
          <w:lang w:val="ka-GE"/>
        </w:rPr>
        <w:t xml:space="preserve">აღსანიშნავია, რომ </w:t>
      </w:r>
      <w:r w:rsidRPr="004F62FD">
        <w:rPr>
          <w:rFonts w:ascii="Sylfaen" w:hAnsi="Sylfaen"/>
          <w:sz w:val="20"/>
          <w:szCs w:val="20"/>
          <w:lang w:val="ka-GE"/>
        </w:rPr>
        <w:t>ახალი კანონის თანახმად</w:t>
      </w:r>
      <w:r>
        <w:rPr>
          <w:rFonts w:ascii="Sylfaen" w:hAnsi="Sylfaen"/>
          <w:sz w:val="20"/>
          <w:szCs w:val="20"/>
          <w:lang w:val="ka-GE"/>
        </w:rPr>
        <w:t xml:space="preserve">, </w:t>
      </w:r>
      <w:r w:rsidRPr="004F62FD">
        <w:rPr>
          <w:rFonts w:ascii="Sylfaen" w:hAnsi="Sylfaen"/>
          <w:sz w:val="20"/>
          <w:szCs w:val="20"/>
          <w:lang w:val="ka-GE"/>
        </w:rPr>
        <w:t>საჯარო სამართლის იურიდიულ პირს – პროფესიულ საგანმანათლებლო დაწესებულებას აქვს უფლება, მოიზიდოს საქართველოს კანონმდებლობით ნებადართული ფინანსური სახსრები, მათ შორის, მიიღოს შემოსავალი ისეთი ეკონომიკური საქმიანობიდან, რომელიც არ არის სახიფათო ადამიანის ჯანმრთელობისათვის და უარყოფითად არ მოქმედებს სწავლების ხარისხზე. მოზიდული სახსრები საქართველოს კანონმდებლობის შესაბამისად მოხმარდება მხოლოდ დაწესებულების მიზნების განხორციელებას და ფუნქციების შესრულებას.  მნიშვნელოვანია, რომ ამ უფლების რეალიზების მიზნით, საქართველოს მთავრობის ვალდებულებების ნაწილში ასახულია კანონქვემდებარე აქტის გამოცემა, რომელიც უნდა მოიცავდეს მკაფიო ინსტრუქციას სასწავლო პროცესში წარმოებული პროდუქციის რეალიზების, ასევე დაწესებულების მიერ ეკონომიკური საქმიანობის წარმართვისა და მიღებული შემოსავლების განკარგვის შესახებ. 2018 წელს, ჯერ კიდევ კანონის ამოქმედებამდე სამინისტრომ დაიწყო აღნიშნული საკითხის დამუშავება და 2019 წლის სექტემბრამდე, საქართველოს მთავრობა გამოსცემს შესაბამის დადგენილებას, რომლითაც დარეგულირდება კოლეჯების ეკონომიკური საქმ</w:t>
      </w:r>
      <w:r>
        <w:rPr>
          <w:rFonts w:ascii="Sylfaen" w:hAnsi="Sylfaen"/>
          <w:sz w:val="20"/>
          <w:szCs w:val="20"/>
          <w:lang w:val="ka-GE"/>
        </w:rPr>
        <w:t>ი</w:t>
      </w:r>
      <w:r w:rsidRPr="004F62FD">
        <w:rPr>
          <w:rFonts w:ascii="Sylfaen" w:hAnsi="Sylfaen"/>
          <w:sz w:val="20"/>
          <w:szCs w:val="20"/>
          <w:lang w:val="ka-GE"/>
        </w:rPr>
        <w:t>ანობა და მიღებული შემოსავლების განკარგვის საკითხები.</w:t>
      </w:r>
    </w:p>
    <w:p w:rsidR="005C01BF" w:rsidRPr="001C1B73" w:rsidRDefault="005C01BF" w:rsidP="006D4A7A">
      <w:pPr>
        <w:spacing w:after="0"/>
        <w:jc w:val="both"/>
        <w:rPr>
          <w:rFonts w:ascii="Sylfaen" w:hAnsi="Sylfaen"/>
          <w:sz w:val="20"/>
          <w:szCs w:val="20"/>
          <w:lang w:val="ka-GE"/>
        </w:rPr>
      </w:pPr>
    </w:p>
    <w:p w:rsidR="006D4A7A" w:rsidRPr="00815578" w:rsidRDefault="006D4A7A" w:rsidP="00815578">
      <w:pPr>
        <w:shd w:val="clear" w:color="auto" w:fill="FFE599" w:themeFill="accent4" w:themeFillTint="66"/>
        <w:rPr>
          <w:rFonts w:ascii="Sylfaen" w:hAnsi="Sylfaen" w:cs="Sylfaen"/>
          <w:b/>
          <w:i/>
          <w:sz w:val="20"/>
          <w:szCs w:val="20"/>
          <w:u w:val="single"/>
          <w:lang w:val="ka-GE"/>
        </w:rPr>
      </w:pPr>
      <w:r w:rsidRPr="00815578">
        <w:rPr>
          <w:rFonts w:ascii="Sylfaen" w:hAnsi="Sylfaen" w:cs="Sylfaen"/>
          <w:b/>
          <w:i/>
          <w:sz w:val="20"/>
          <w:szCs w:val="20"/>
          <w:u w:val="single"/>
          <w:lang w:val="ka-GE"/>
        </w:rPr>
        <w:t>ამოცანა 5: პროფესიული საგანმანათლებლო დაწესებულებების  (სახელმწიფო და კერძო) ერთიანი, საყოველთაოდ ხელმისაწვდომი,  მოქნილი ქსელის შექმნა</w:t>
      </w:r>
    </w:p>
    <w:p w:rsidR="006D4A7A" w:rsidRPr="00EE7621" w:rsidRDefault="006D4A7A" w:rsidP="006D4A7A">
      <w:pPr>
        <w:autoSpaceDE w:val="0"/>
        <w:autoSpaceDN w:val="0"/>
        <w:adjustRightInd w:val="0"/>
        <w:spacing w:after="0"/>
        <w:jc w:val="both"/>
        <w:rPr>
          <w:rFonts w:ascii="Sylfaen" w:hAnsi="Sylfaen" w:cs="Sylfaen"/>
          <w:color w:val="000000"/>
          <w:sz w:val="20"/>
          <w:szCs w:val="20"/>
          <w:lang w:val="ka-GE"/>
        </w:rPr>
      </w:pPr>
      <w:r w:rsidRPr="00436A8C">
        <w:rPr>
          <w:rFonts w:ascii="Sylfaen" w:hAnsi="Sylfaen" w:cs="Sylfaen"/>
          <w:sz w:val="20"/>
          <w:szCs w:val="20"/>
          <w:lang w:val="ka-GE"/>
        </w:rPr>
        <w:t>სტრატეგიაში მნიშვნელოვანი ადგილი ეთმობა პროფესიული განათლების ხელმისაწვდომობის</w:t>
      </w:r>
      <w:r w:rsidRPr="00EE7621">
        <w:rPr>
          <w:rFonts w:ascii="Sylfaen" w:hAnsi="Sylfaen" w:cs="Sylfaen"/>
          <w:sz w:val="20"/>
          <w:szCs w:val="20"/>
          <w:lang w:val="ka-GE"/>
        </w:rPr>
        <w:t xml:space="preserve"> </w:t>
      </w:r>
      <w:r w:rsidRPr="00436A8C">
        <w:rPr>
          <w:rFonts w:ascii="Sylfaen" w:hAnsi="Sylfaen" w:cs="Sylfaen"/>
          <w:sz w:val="20"/>
          <w:szCs w:val="20"/>
          <w:lang w:val="ka-GE"/>
        </w:rPr>
        <w:t xml:space="preserve">გაუმჯობესებას ყველა დაინტერესებული პირისათვის. </w:t>
      </w:r>
    </w:p>
    <w:p w:rsidR="006D4A7A" w:rsidRPr="00EE7621" w:rsidRDefault="006D4A7A" w:rsidP="006D4A7A">
      <w:pPr>
        <w:jc w:val="both"/>
        <w:rPr>
          <w:rFonts w:ascii="Sylfaen" w:hAnsi="Sylfaen" w:cs="Sylfaen"/>
          <w:color w:val="000000"/>
          <w:sz w:val="20"/>
          <w:szCs w:val="20"/>
          <w:lang w:val="ka-GE"/>
        </w:rPr>
      </w:pPr>
      <w:r w:rsidRPr="00EE7621">
        <w:rPr>
          <w:rFonts w:ascii="Sylfaen" w:hAnsi="Sylfaen" w:cs="Sylfaen"/>
          <w:color w:val="000000"/>
          <w:sz w:val="20"/>
          <w:szCs w:val="20"/>
          <w:lang w:val="ka-GE"/>
        </w:rPr>
        <w:t xml:space="preserve">მნიშვნელოვანი ნაბიჯები გადაიდგა 2017-2018 წლებში პროფესიულ განათლებაზე გეოგრაფიული ხელმისაწვდომობის გაზრდისა და პროფესიული საგანმანათლებლო დაწესებულებების ქსელის გაფართოების კუთხით, რაც გულისხმობს ახალი პროფესიული საგანმანთლებლო დაწესებულებების დაფუძნებას, ან არსებული კოლეჯების ახალი ფილიალების </w:t>
      </w:r>
      <w:r w:rsidR="00B04750" w:rsidRPr="00EE7621">
        <w:rPr>
          <w:rFonts w:ascii="Sylfaen" w:hAnsi="Sylfaen" w:cs="Sylfaen"/>
          <w:color w:val="000000"/>
          <w:sz w:val="20"/>
          <w:szCs w:val="20"/>
          <w:lang w:val="ka-GE"/>
        </w:rPr>
        <w:t>განვითარებას</w:t>
      </w:r>
      <w:r w:rsidRPr="00EE7621">
        <w:rPr>
          <w:rFonts w:ascii="Sylfaen" w:hAnsi="Sylfaen" w:cs="Sylfaen"/>
          <w:color w:val="000000"/>
          <w:sz w:val="20"/>
          <w:szCs w:val="20"/>
          <w:lang w:val="ka-GE"/>
        </w:rPr>
        <w:t>.</w:t>
      </w:r>
    </w:p>
    <w:p w:rsidR="006D4A7A" w:rsidRPr="007E6822" w:rsidRDefault="006D4A7A" w:rsidP="006D4A7A">
      <w:pPr>
        <w:jc w:val="both"/>
        <w:rPr>
          <w:rFonts w:ascii="Sylfaen" w:hAnsi="Sylfaen" w:cs="Sylfaen"/>
          <w:color w:val="000000"/>
          <w:sz w:val="20"/>
          <w:szCs w:val="20"/>
          <w:lang w:val="ka-GE"/>
        </w:rPr>
      </w:pPr>
      <w:r w:rsidRPr="007E6822">
        <w:rPr>
          <w:rFonts w:ascii="Sylfaen" w:hAnsi="Sylfaen" w:cs="Sylfaen"/>
          <w:color w:val="000000"/>
          <w:sz w:val="20"/>
          <w:szCs w:val="20"/>
          <w:lang w:val="ka-GE"/>
        </w:rPr>
        <w:t xml:space="preserve">გაუმჯობესდა პროფესიულ განათლებაზე გეოგრაფიული ხელმისაწვდომობა და 2017-2018 წლებში სტუდენტები პირველად მიიღო ყაზბეგისა და თიანეთის (მცხეთა-მთიანეთის რეგიონი), ასევე ლაგოდეხისა (კახეთი) და ხობის (სამეგრელო) მუნიციპალიტეტებში არსებულმა ფილიალებმა. მიმდინარეობს მოსამზადებელი სამუშაოები  კასპის (შიდა ქართლი), ხულოსა (აჭარა) და ჩოხატაურის (გურია) მუნიციპალიტეტებში პროფესიული საგანმანათლებლო დაწესებულებების დაფუძნების მიზნით. </w:t>
      </w:r>
    </w:p>
    <w:p w:rsidR="006D4A7A" w:rsidRPr="00EE7621" w:rsidRDefault="006D4A7A" w:rsidP="006D4A7A">
      <w:pPr>
        <w:jc w:val="both"/>
        <w:rPr>
          <w:rFonts w:ascii="Sylfaen" w:hAnsi="Sylfaen" w:cs="Sylfaen"/>
          <w:color w:val="000000"/>
          <w:sz w:val="20"/>
          <w:szCs w:val="20"/>
          <w:lang w:val="ka-GE"/>
        </w:rPr>
      </w:pPr>
      <w:r w:rsidRPr="00EE7621">
        <w:rPr>
          <w:rFonts w:ascii="Sylfaen" w:hAnsi="Sylfaen" w:cs="Sylfaen"/>
          <w:color w:val="000000"/>
          <w:sz w:val="20"/>
          <w:szCs w:val="20"/>
          <w:lang w:val="ka-GE"/>
        </w:rPr>
        <w:t xml:space="preserve">ასევე, საჯარო კერძო პარტნიორობის ფარგლებში საქართველოს განათლებისა და მეცნიერების სამინისტროსა და სს ,,M² უძრავი ქონება“-ს შორის გაფორმებული ხელშეკრულების ფარგლებში, ზესტაფონის მუნიციპალიტეტში დაფუძნდა  </w:t>
      </w:r>
      <w:r w:rsidR="00B04750" w:rsidRPr="00EE7621">
        <w:rPr>
          <w:rFonts w:ascii="Sylfaen" w:hAnsi="Sylfaen" w:cs="Sylfaen"/>
          <w:color w:val="000000"/>
          <w:sz w:val="20"/>
          <w:szCs w:val="20"/>
          <w:lang w:val="ka-GE"/>
        </w:rPr>
        <w:t>ა</w:t>
      </w:r>
      <w:r w:rsidRPr="00EE7621">
        <w:rPr>
          <w:rFonts w:ascii="Sylfaen" w:hAnsi="Sylfaen" w:cs="Sylfaen"/>
          <w:color w:val="000000"/>
          <w:sz w:val="20"/>
          <w:szCs w:val="20"/>
          <w:lang w:val="ka-GE"/>
        </w:rPr>
        <w:t xml:space="preserve">(ა)იპ  სამშენებლო კოლეჯი "კონსტრუქტ2". სადაც უკვე დასრულდა სარეაბილიტაციო სამუშაოები. კოლეჯი სტუდენტებს 2019 წლიდან მიიღებს. კერძო </w:t>
      </w:r>
      <w:r w:rsidRPr="00EE7621">
        <w:rPr>
          <w:rFonts w:ascii="Sylfaen" w:hAnsi="Sylfaen" w:cs="Sylfaen"/>
          <w:color w:val="000000"/>
          <w:sz w:val="20"/>
          <w:szCs w:val="20"/>
          <w:lang w:val="ka-GE"/>
        </w:rPr>
        <w:lastRenderedPageBreak/>
        <w:t xml:space="preserve">სამშენებლო კომპანიასთან პარტნიორობით, ქ. ქობულეთში არსებულმა სახელმწიფო კოლეჯმა გააფართოვა არეალი და პროგრამების განხორციელება დაიწყო ქ. ბათუმში არსებულ სასწავლო ცენტრში, რომლის რეაბილიტაციაც სრულად უზრუნველყო კერძო სექტორმა. </w:t>
      </w:r>
    </w:p>
    <w:p w:rsidR="006D4A7A" w:rsidRPr="00EE7621" w:rsidRDefault="006D4A7A" w:rsidP="006D4A7A">
      <w:pPr>
        <w:jc w:val="both"/>
        <w:rPr>
          <w:rFonts w:ascii="Sylfaen" w:hAnsi="Sylfaen" w:cs="Sylfaen"/>
          <w:color w:val="000000"/>
          <w:sz w:val="20"/>
          <w:szCs w:val="20"/>
          <w:lang w:val="ka-GE"/>
        </w:rPr>
      </w:pPr>
      <w:r w:rsidRPr="00EE7621">
        <w:rPr>
          <w:rFonts w:ascii="Sylfaen" w:hAnsi="Sylfaen" w:cs="Sylfaen"/>
          <w:sz w:val="20"/>
          <w:szCs w:val="20"/>
          <w:lang w:val="ka-GE"/>
        </w:rPr>
        <w:t xml:space="preserve">ამ მიმართულებით, ასევე აღსანიშნავია არსებული კოლეჯების შესაძლებლობების გაუმჯობესება და განვითარება. </w:t>
      </w:r>
      <w:r w:rsidRPr="00A45E35">
        <w:rPr>
          <w:rFonts w:ascii="Sylfaen" w:hAnsi="Sylfaen" w:cs="Sylfaen"/>
          <w:sz w:val="20"/>
          <w:szCs w:val="20"/>
          <w:lang w:val="ka-GE"/>
        </w:rPr>
        <w:t>სრული სარეაბილიტაციო სამუშაოები</w:t>
      </w:r>
      <w:r w:rsidRPr="00EE7621">
        <w:rPr>
          <w:rFonts w:ascii="Sylfaen" w:hAnsi="Sylfaen" w:cs="Sylfaen"/>
          <w:sz w:val="20"/>
          <w:szCs w:val="20"/>
          <w:lang w:val="ka-GE"/>
        </w:rPr>
        <w:t xml:space="preserve">  დაუფინანსდა ა(ა)იპ პროფესიულ კოლეჯს „პრესტიჟი“, სსიპ პროფესიული კოლეჯს „მოდუსი“, სსიპ </w:t>
      </w:r>
      <w:r w:rsidRPr="00EE7621">
        <w:rPr>
          <w:rFonts w:ascii="Sylfaen" w:hAnsi="Sylfaen" w:cs="Sylfaen"/>
          <w:color w:val="000000"/>
          <w:sz w:val="20"/>
          <w:szCs w:val="20"/>
          <w:lang w:val="ka-GE"/>
        </w:rPr>
        <w:t xml:space="preserve">საზოგადოებრივ კოლეჯს „იბერია“. ხოლო ნაწილობრივი სარეაბილიტაციო სამუშაოები ჩაუტარდა </w:t>
      </w:r>
      <w:r w:rsidRPr="00A45E35">
        <w:rPr>
          <w:rFonts w:ascii="Sylfaen" w:hAnsi="Sylfaen" w:cs="Sylfaen"/>
          <w:color w:val="000000"/>
          <w:sz w:val="20"/>
          <w:szCs w:val="20"/>
          <w:lang w:val="ka-GE"/>
        </w:rPr>
        <w:t>5</w:t>
      </w:r>
      <w:r w:rsidRPr="00EE7621">
        <w:rPr>
          <w:rFonts w:ascii="Sylfaen" w:hAnsi="Sylfaen" w:cs="Sylfaen"/>
          <w:color w:val="000000"/>
          <w:sz w:val="20"/>
          <w:szCs w:val="20"/>
          <w:lang w:val="ka-GE"/>
        </w:rPr>
        <w:t xml:space="preserve"> საგანმანათლებლო დაწესებულებას. </w:t>
      </w:r>
    </w:p>
    <w:p w:rsidR="006D4A7A" w:rsidRPr="00EE7621" w:rsidRDefault="006D4A7A" w:rsidP="006D4A7A">
      <w:pPr>
        <w:autoSpaceDE w:val="0"/>
        <w:autoSpaceDN w:val="0"/>
        <w:adjustRightInd w:val="0"/>
        <w:spacing w:after="0"/>
        <w:jc w:val="both"/>
        <w:rPr>
          <w:rFonts w:ascii="Sylfaen" w:hAnsi="Sylfaen" w:cs="Sylfaen"/>
          <w:vanish/>
          <w:color w:val="000000"/>
          <w:sz w:val="20"/>
          <w:szCs w:val="20"/>
          <w:lang w:val="ka-GE"/>
          <w:specVanish/>
        </w:rPr>
      </w:pPr>
      <w:r w:rsidRPr="00EE7621">
        <w:rPr>
          <w:rFonts w:ascii="Sylfaen" w:hAnsi="Sylfaen" w:cs="Sylfaen"/>
          <w:color w:val="000000"/>
          <w:sz w:val="20"/>
          <w:szCs w:val="20"/>
          <w:lang w:val="ka-GE"/>
        </w:rPr>
        <w:t xml:space="preserve">დასრულდა სტუდენტური საერთო საცხოვრებლის რეაბილიტაცია ქუთაისში, </w:t>
      </w:r>
      <w:r w:rsidR="00AC684B">
        <w:rPr>
          <w:rFonts w:ascii="Sylfaen" w:hAnsi="Sylfaen" w:cs="Sylfaen"/>
          <w:color w:val="000000"/>
          <w:sz w:val="20"/>
          <w:szCs w:val="20"/>
          <w:lang w:val="ka-GE"/>
        </w:rPr>
        <w:t xml:space="preserve">დაფინანსდა </w:t>
      </w:r>
      <w:r w:rsidRPr="00EE7621">
        <w:rPr>
          <w:rFonts w:ascii="Sylfaen" w:hAnsi="Sylfaen" w:cs="Sylfaen"/>
          <w:color w:val="000000"/>
          <w:sz w:val="20"/>
          <w:szCs w:val="20"/>
          <w:lang w:val="ka-GE"/>
        </w:rPr>
        <w:t xml:space="preserve">სტუდენტური საცხოვრებლის მშენებლობა  </w:t>
      </w:r>
      <w:r w:rsidR="00B04750" w:rsidRPr="00EE7621">
        <w:rPr>
          <w:rFonts w:ascii="Sylfaen" w:hAnsi="Sylfaen" w:cs="Sylfaen"/>
          <w:color w:val="000000"/>
          <w:sz w:val="20"/>
          <w:szCs w:val="20"/>
          <w:lang w:val="ka-GE"/>
        </w:rPr>
        <w:t>წალენჯიხის</w:t>
      </w:r>
      <w:r w:rsidR="00AC684B">
        <w:rPr>
          <w:rFonts w:ascii="Sylfaen" w:hAnsi="Sylfaen" w:cs="Sylfaen"/>
          <w:color w:val="000000"/>
          <w:sz w:val="20"/>
          <w:szCs w:val="20"/>
          <w:lang w:val="ka-GE"/>
        </w:rPr>
        <w:t>ა</w:t>
      </w:r>
      <w:r w:rsidRPr="00EE7621">
        <w:rPr>
          <w:rFonts w:ascii="Sylfaen" w:hAnsi="Sylfaen" w:cs="Sylfaen"/>
          <w:color w:val="000000"/>
          <w:sz w:val="20"/>
          <w:szCs w:val="20"/>
          <w:lang w:val="ka-GE"/>
        </w:rPr>
        <w:t xml:space="preserve"> და სენაკის </w:t>
      </w:r>
      <w:r w:rsidR="00B04750" w:rsidRPr="00EE7621">
        <w:rPr>
          <w:rFonts w:ascii="Sylfaen" w:hAnsi="Sylfaen" w:cs="Sylfaen"/>
          <w:color w:val="000000"/>
          <w:sz w:val="20"/>
          <w:szCs w:val="20"/>
          <w:lang w:val="ka-GE"/>
        </w:rPr>
        <w:t>კოლეჯებისათვის</w:t>
      </w:r>
      <w:r w:rsidRPr="00EE7621">
        <w:rPr>
          <w:rFonts w:ascii="Sylfaen" w:hAnsi="Sylfaen" w:cs="Sylfaen"/>
          <w:color w:val="000000"/>
          <w:sz w:val="20"/>
          <w:szCs w:val="20"/>
          <w:lang w:val="ka-GE"/>
        </w:rPr>
        <w:t xml:space="preserve">. </w:t>
      </w:r>
    </w:p>
    <w:p w:rsidR="006D4A7A" w:rsidRPr="00EE7621" w:rsidRDefault="006D4A7A" w:rsidP="006D4A7A">
      <w:pPr>
        <w:autoSpaceDE w:val="0"/>
        <w:autoSpaceDN w:val="0"/>
        <w:adjustRightInd w:val="0"/>
        <w:spacing w:after="0"/>
        <w:jc w:val="both"/>
        <w:rPr>
          <w:rFonts w:ascii="Sylfaen" w:hAnsi="Sylfaen" w:cs="Sylfaen"/>
          <w:color w:val="000000"/>
          <w:sz w:val="20"/>
          <w:szCs w:val="20"/>
          <w:lang w:val="ka-GE"/>
        </w:rPr>
      </w:pPr>
      <w:r w:rsidRPr="00EE7621">
        <w:rPr>
          <w:rFonts w:ascii="Sylfaen" w:hAnsi="Sylfaen" w:cs="Sylfaen"/>
          <w:color w:val="000000"/>
          <w:sz w:val="20"/>
          <w:szCs w:val="20"/>
          <w:lang w:val="ka-GE"/>
        </w:rPr>
        <w:t xml:space="preserve"> </w:t>
      </w:r>
    </w:p>
    <w:p w:rsidR="006D4A7A" w:rsidRPr="00EE7621" w:rsidRDefault="006D4A7A" w:rsidP="006D4A7A">
      <w:pPr>
        <w:autoSpaceDE w:val="0"/>
        <w:autoSpaceDN w:val="0"/>
        <w:adjustRightInd w:val="0"/>
        <w:spacing w:after="0"/>
        <w:jc w:val="both"/>
        <w:rPr>
          <w:rFonts w:ascii="Sylfaen" w:hAnsi="Sylfaen" w:cs="Sylfaen"/>
          <w:color w:val="000000"/>
          <w:sz w:val="20"/>
          <w:szCs w:val="20"/>
          <w:lang w:val="ka-GE"/>
        </w:rPr>
      </w:pPr>
    </w:p>
    <w:p w:rsidR="006D4A7A" w:rsidRPr="00EE7621" w:rsidRDefault="006D4A7A" w:rsidP="006D4A7A">
      <w:pPr>
        <w:autoSpaceDE w:val="0"/>
        <w:autoSpaceDN w:val="0"/>
        <w:adjustRightInd w:val="0"/>
        <w:spacing w:after="0"/>
        <w:jc w:val="both"/>
        <w:rPr>
          <w:rFonts w:ascii="Sylfaen" w:hAnsi="Sylfaen" w:cs="Sylfaen"/>
          <w:color w:val="000000"/>
          <w:sz w:val="20"/>
          <w:szCs w:val="20"/>
          <w:lang w:val="ka-GE"/>
        </w:rPr>
      </w:pPr>
      <w:r w:rsidRPr="00EE7621">
        <w:rPr>
          <w:rFonts w:ascii="Sylfaen" w:hAnsi="Sylfaen" w:cs="Sylfaen"/>
          <w:color w:val="000000"/>
          <w:sz w:val="20"/>
          <w:szCs w:val="20"/>
          <w:lang w:val="ka-GE"/>
        </w:rPr>
        <w:t>მოდულური პროგრამების მინიმალური ტექნიკური აღჭურვილობის სტანდარტების საფუძველზე</w:t>
      </w:r>
      <w:r w:rsidR="00AC684B">
        <w:rPr>
          <w:rFonts w:ascii="Sylfaen" w:hAnsi="Sylfaen" w:cs="Sylfaen"/>
          <w:color w:val="000000"/>
          <w:sz w:val="20"/>
          <w:szCs w:val="20"/>
          <w:lang w:val="ka-GE"/>
        </w:rPr>
        <w:t>, პრაქტიკული სწავლები გაუმჯობესებისათვის</w:t>
      </w:r>
      <w:r w:rsidRPr="00EE7621">
        <w:rPr>
          <w:rFonts w:ascii="Sylfaen" w:hAnsi="Sylfaen" w:cs="Sylfaen"/>
          <w:color w:val="000000"/>
          <w:sz w:val="20"/>
          <w:szCs w:val="20"/>
          <w:lang w:val="ka-GE"/>
        </w:rPr>
        <w:t xml:space="preserve">   კოლეჯებმა შეიძინეს მოდულური პროგრამების დანერგვისათვის საჭირო აღჭურვილობა და ხელსაწყოები.</w:t>
      </w:r>
    </w:p>
    <w:p w:rsidR="006D4A7A" w:rsidRPr="00EE7621" w:rsidRDefault="006D4A7A" w:rsidP="006D4A7A">
      <w:pPr>
        <w:autoSpaceDE w:val="0"/>
        <w:autoSpaceDN w:val="0"/>
        <w:adjustRightInd w:val="0"/>
        <w:spacing w:after="0"/>
        <w:jc w:val="both"/>
        <w:rPr>
          <w:rFonts w:ascii="Sylfaen" w:hAnsi="Sylfaen" w:cs="Sylfaen"/>
          <w:color w:val="000000"/>
          <w:sz w:val="20"/>
          <w:szCs w:val="20"/>
          <w:lang w:val="ka-GE"/>
        </w:rPr>
      </w:pPr>
    </w:p>
    <w:p w:rsidR="006D4A7A" w:rsidRPr="00EE7621" w:rsidRDefault="006D4A7A" w:rsidP="006D4A7A">
      <w:pPr>
        <w:autoSpaceDE w:val="0"/>
        <w:autoSpaceDN w:val="0"/>
        <w:adjustRightInd w:val="0"/>
        <w:spacing w:after="0"/>
        <w:jc w:val="both"/>
        <w:rPr>
          <w:rFonts w:ascii="Sylfaen" w:hAnsi="Sylfaen" w:cs="Sylfaen"/>
          <w:color w:val="000000"/>
          <w:sz w:val="20"/>
          <w:szCs w:val="20"/>
          <w:lang w:val="ka-GE"/>
        </w:rPr>
      </w:pPr>
      <w:r w:rsidRPr="00EE7621">
        <w:rPr>
          <w:rFonts w:ascii="Sylfaen" w:hAnsi="Sylfaen" w:cs="Sylfaen"/>
          <w:color w:val="000000"/>
          <w:sz w:val="20"/>
          <w:szCs w:val="20"/>
          <w:lang w:val="ka-GE"/>
        </w:rPr>
        <w:t>პროფესიული განათლების მიმწოდებელთა ქსელის დივერსიფიცირება წარმოადგენს მნიშვნელოვან კომპონენტს ზრდასრულთა საგანმანათლებლო საჭიროებების დაკმაყოფილების მიზნით, კერძოდ პროფესიული განათლების შესახებ ახალი კანონი ითვალისწინებს კერძო სექტორის (კომპანიების) ტრენინგ-ცენტრების  ჩართვას</w:t>
      </w:r>
      <w:r>
        <w:rPr>
          <w:rFonts w:ascii="Sylfaen" w:hAnsi="Sylfaen" w:cs="Sylfaen"/>
          <w:color w:val="000000"/>
          <w:sz w:val="20"/>
          <w:szCs w:val="20"/>
          <w:lang w:val="ka-GE"/>
        </w:rPr>
        <w:t xml:space="preserve"> ფორმალური განათლების, კერძოდ, </w:t>
      </w:r>
      <w:r w:rsidRPr="00EE7621">
        <w:rPr>
          <w:rFonts w:ascii="Sylfaen" w:hAnsi="Sylfaen" w:cs="Sylfaen"/>
          <w:color w:val="000000"/>
          <w:sz w:val="20"/>
          <w:szCs w:val="20"/>
          <w:lang w:val="ka-GE"/>
        </w:rPr>
        <w:t xml:space="preserve"> მომზადებისა და გადამზადების პროგრამების მიწოდებაში.  </w:t>
      </w:r>
      <w:r>
        <w:rPr>
          <w:rFonts w:ascii="Sylfaen" w:hAnsi="Sylfaen" w:cs="Sylfaen"/>
          <w:color w:val="000000"/>
          <w:sz w:val="20"/>
          <w:szCs w:val="20"/>
          <w:lang w:val="ka-GE"/>
        </w:rPr>
        <w:t>2018 წლის ბოლო კვარტალში მომზადდა ხედვა, თუ რა გზით იქნება შესაძლებელი დღეს სისტემაში არსებული  არაფორმალური განათლების მიმწოდებლების ჩართვა ფორმალური ტრენინგის მიწოდებაში. უახლოეს მომავალში დაიწყება აღნიშნული ხედვის განხილვა დაინტერესებულ მხარეებთან.</w:t>
      </w:r>
    </w:p>
    <w:p w:rsidR="00B04750" w:rsidRDefault="00B04750" w:rsidP="006D4A7A">
      <w:pPr>
        <w:autoSpaceDE w:val="0"/>
        <w:autoSpaceDN w:val="0"/>
        <w:adjustRightInd w:val="0"/>
        <w:spacing w:after="0"/>
        <w:jc w:val="both"/>
        <w:rPr>
          <w:rFonts w:ascii="Sylfaen" w:hAnsi="Sylfaen" w:cs="Sylfaen"/>
          <w:color w:val="000000"/>
          <w:sz w:val="20"/>
          <w:szCs w:val="20"/>
          <w:lang w:val="ka-GE"/>
        </w:rPr>
      </w:pPr>
    </w:p>
    <w:p w:rsidR="006D4A7A" w:rsidRPr="005773A4" w:rsidRDefault="00F25EAA" w:rsidP="005773A4">
      <w:pPr>
        <w:rPr>
          <w:rFonts w:ascii="Sylfaen" w:hAnsi="Sylfaen"/>
          <w:b/>
          <w:u w:val="single"/>
          <w:lang w:val="ka-GE"/>
        </w:rPr>
      </w:pPr>
      <w:r w:rsidRPr="005773A4">
        <w:rPr>
          <w:rFonts w:ascii="Sylfaen" w:hAnsi="Sylfaen" w:cs="Sylfaen"/>
          <w:b/>
          <w:u w:val="single"/>
          <w:lang w:val="ka-GE"/>
        </w:rPr>
        <w:t>მეორე</w:t>
      </w:r>
      <w:r w:rsidRPr="005773A4">
        <w:rPr>
          <w:b/>
          <w:u w:val="single"/>
          <w:lang w:val="ka-GE"/>
        </w:rPr>
        <w:t xml:space="preserve"> </w:t>
      </w:r>
      <w:r w:rsidR="006D4A7A" w:rsidRPr="005773A4">
        <w:rPr>
          <w:rFonts w:ascii="Sylfaen" w:hAnsi="Sylfaen" w:cs="Sylfaen"/>
          <w:b/>
          <w:u w:val="single"/>
          <w:lang w:val="ka-GE"/>
        </w:rPr>
        <w:t>სტრატეგიული</w:t>
      </w:r>
      <w:r w:rsidR="006D4A7A" w:rsidRPr="005773A4">
        <w:rPr>
          <w:b/>
          <w:u w:val="single"/>
          <w:lang w:val="ka-GE"/>
        </w:rPr>
        <w:t xml:space="preserve"> </w:t>
      </w:r>
      <w:r w:rsidR="006D4A7A" w:rsidRPr="005773A4">
        <w:rPr>
          <w:rFonts w:ascii="Sylfaen" w:hAnsi="Sylfaen" w:cs="Sylfaen"/>
          <w:b/>
          <w:u w:val="single"/>
          <w:lang w:val="ka-GE"/>
        </w:rPr>
        <w:t>ამოცანის</w:t>
      </w:r>
      <w:r w:rsidR="006D4A7A" w:rsidRPr="005773A4">
        <w:rPr>
          <w:b/>
          <w:u w:val="single"/>
          <w:lang w:val="ka-GE"/>
        </w:rPr>
        <w:t xml:space="preserve"> </w:t>
      </w:r>
      <w:r w:rsidR="006D4A7A" w:rsidRPr="005773A4">
        <w:rPr>
          <w:rFonts w:ascii="Sylfaen" w:hAnsi="Sylfaen" w:cs="Sylfaen"/>
          <w:b/>
          <w:u w:val="single"/>
          <w:lang w:val="ka-GE"/>
        </w:rPr>
        <w:t>ინდიკატორი</w:t>
      </w:r>
    </w:p>
    <w:p w:rsidR="006D4A7A" w:rsidRPr="005773A4" w:rsidRDefault="005773A4" w:rsidP="00F25EAA">
      <w:pPr>
        <w:pStyle w:val="ListParagraph"/>
        <w:numPr>
          <w:ilvl w:val="0"/>
          <w:numId w:val="11"/>
        </w:numPr>
        <w:jc w:val="both"/>
        <w:rPr>
          <w:rFonts w:ascii="Sylfaen" w:hAnsi="Sylfaen" w:cs="Sylfaen"/>
          <w:b/>
          <w:i/>
          <w:color w:val="000000"/>
          <w:sz w:val="20"/>
          <w:lang w:val="ka-GE"/>
        </w:rPr>
      </w:pPr>
      <w:r>
        <w:rPr>
          <w:rFonts w:ascii="Sylfaen" w:hAnsi="Sylfaen" w:cs="Sylfaen"/>
          <w:b/>
          <w:i/>
          <w:color w:val="000000"/>
          <w:sz w:val="20"/>
          <w:lang w:val="ka-GE"/>
        </w:rPr>
        <w:t xml:space="preserve"> </w:t>
      </w:r>
      <w:r w:rsidR="006D4A7A" w:rsidRPr="005773A4">
        <w:rPr>
          <w:rFonts w:ascii="Sylfaen" w:hAnsi="Sylfaen" w:cs="Sylfaen"/>
          <w:b/>
          <w:i/>
          <w:color w:val="000000"/>
          <w:sz w:val="20"/>
          <w:lang w:val="ka-GE"/>
        </w:rPr>
        <w:t xml:space="preserve">პროფესიული განათლებიდან განათლების შემდგომ საფეხურზე სწავლის გაგრძელების მაჩვენებლის ზრდა </w:t>
      </w:r>
    </w:p>
    <w:p w:rsidR="006D4A7A" w:rsidRPr="00F25EAA" w:rsidRDefault="006D4A7A" w:rsidP="00F25EAA">
      <w:pPr>
        <w:pStyle w:val="ListParagraph"/>
        <w:numPr>
          <w:ilvl w:val="0"/>
          <w:numId w:val="12"/>
        </w:numPr>
        <w:jc w:val="both"/>
        <w:rPr>
          <w:rFonts w:ascii="Sylfaen" w:hAnsi="Sylfaen" w:cs="Sylfaen"/>
          <w:color w:val="000000"/>
          <w:sz w:val="20"/>
          <w:lang w:val="ka-GE"/>
        </w:rPr>
      </w:pPr>
      <w:r w:rsidRPr="00F25EAA">
        <w:rPr>
          <w:rFonts w:ascii="Sylfaen" w:hAnsi="Sylfaen" w:cs="Sylfaen"/>
          <w:color w:val="000000"/>
          <w:sz w:val="20"/>
          <w:lang w:val="ka-GE"/>
        </w:rPr>
        <w:t xml:space="preserve">2016 წელს განხორციელებული Tracer Study-ს მიხედვით პროფესიული პროგრამების კურსდამთავრებულთა 6%-მა  სწავლა გააგრძელა უმაღლეს საგანმანათლებლო დაწესებულებაში. </w:t>
      </w:r>
    </w:p>
    <w:p w:rsidR="006D4A7A" w:rsidRPr="00F25EAA" w:rsidRDefault="006D4A7A" w:rsidP="00F25EAA">
      <w:pPr>
        <w:pStyle w:val="ListParagraph"/>
        <w:numPr>
          <w:ilvl w:val="0"/>
          <w:numId w:val="12"/>
        </w:numPr>
        <w:jc w:val="both"/>
        <w:rPr>
          <w:rFonts w:ascii="Sylfaen" w:hAnsi="Sylfaen" w:cs="Sylfaen"/>
          <w:color w:val="000000"/>
          <w:sz w:val="20"/>
          <w:lang w:val="ka-GE"/>
        </w:rPr>
      </w:pPr>
      <w:r w:rsidRPr="00F25EAA">
        <w:rPr>
          <w:rFonts w:ascii="Sylfaen" w:hAnsi="Sylfaen" w:cs="Sylfaen"/>
          <w:color w:val="000000"/>
          <w:sz w:val="20"/>
          <w:lang w:val="ka-GE"/>
        </w:rPr>
        <w:t>2017 წელს განხორციელებული Tracer Study-ს მიხედვით პროფესიული პროგრამების კურსდამთავრებულთა 8%-მა  სწავლა გააგრძელა უმაღლეს საგანმანათლებლო დაწესებულებაში.</w:t>
      </w:r>
    </w:p>
    <w:p w:rsidR="006D4A7A" w:rsidRPr="00F25EAA" w:rsidRDefault="006D4A7A" w:rsidP="00F25EAA">
      <w:pPr>
        <w:pStyle w:val="ListParagraph"/>
        <w:numPr>
          <w:ilvl w:val="0"/>
          <w:numId w:val="12"/>
        </w:numPr>
        <w:jc w:val="both"/>
        <w:rPr>
          <w:rFonts w:ascii="Sylfaen" w:hAnsi="Sylfaen" w:cs="Sylfaen"/>
          <w:color w:val="000000"/>
          <w:sz w:val="20"/>
          <w:lang w:val="ka-GE"/>
        </w:rPr>
      </w:pPr>
      <w:r w:rsidRPr="00F25EAA">
        <w:rPr>
          <w:rFonts w:ascii="Sylfaen" w:hAnsi="Sylfaen" w:cs="Sylfaen"/>
          <w:color w:val="000000"/>
          <w:sz w:val="20"/>
          <w:lang w:val="ka-GE"/>
        </w:rPr>
        <w:t xml:space="preserve">2018 წლის მონაცემები ხელმისაწვდომი იქნება 2019 წლის პირველ ნახევარში. </w:t>
      </w:r>
    </w:p>
    <w:p w:rsidR="006D4A7A" w:rsidRPr="005773A4" w:rsidRDefault="006D4A7A" w:rsidP="00F25EAA">
      <w:pPr>
        <w:pStyle w:val="ListParagraph"/>
        <w:numPr>
          <w:ilvl w:val="0"/>
          <w:numId w:val="11"/>
        </w:numPr>
        <w:rPr>
          <w:rFonts w:ascii="Sylfaen" w:hAnsi="Sylfaen" w:cs="Sylfaen"/>
          <w:b/>
          <w:i/>
          <w:color w:val="000000"/>
          <w:sz w:val="20"/>
          <w:lang w:val="ka-GE"/>
        </w:rPr>
      </w:pPr>
      <w:r w:rsidRPr="005773A4">
        <w:rPr>
          <w:rFonts w:ascii="Sylfaen" w:hAnsi="Sylfaen" w:cs="Sylfaen"/>
          <w:b/>
          <w:i/>
          <w:color w:val="000000"/>
          <w:sz w:val="20"/>
          <w:lang w:val="ka-GE"/>
        </w:rPr>
        <w:t xml:space="preserve">ზრდასრულთა განათლების პროგრამებში მონაწილეობის მაჩვენებლის ზრდა </w:t>
      </w:r>
    </w:p>
    <w:p w:rsidR="006D4A7A" w:rsidRPr="00EE7621" w:rsidRDefault="006D4A7A" w:rsidP="006250D6">
      <w:pPr>
        <w:ind w:left="720"/>
        <w:jc w:val="both"/>
        <w:rPr>
          <w:rFonts w:ascii="Sylfaen" w:hAnsi="Sylfaen" w:cs="Sylfaen"/>
          <w:color w:val="000000"/>
          <w:sz w:val="20"/>
          <w:szCs w:val="20"/>
          <w:lang w:val="ka-GE"/>
        </w:rPr>
      </w:pPr>
      <w:r w:rsidRPr="00436A8C">
        <w:rPr>
          <w:rFonts w:ascii="Sylfaen" w:hAnsi="Sylfaen" w:cs="Times New Roman"/>
          <w:sz w:val="20"/>
          <w:szCs w:val="20"/>
          <w:lang w:val="ka-GE"/>
        </w:rPr>
        <w:t xml:space="preserve">2016 </w:t>
      </w:r>
      <w:r w:rsidRPr="00EE7621">
        <w:rPr>
          <w:rFonts w:ascii="Sylfaen" w:hAnsi="Sylfaen" w:cs="Times New Roman"/>
          <w:sz w:val="20"/>
          <w:szCs w:val="20"/>
          <w:lang w:val="ka-GE"/>
        </w:rPr>
        <w:t>წელს საქართველოს სტატისტიკის სამსახურის (</w:t>
      </w:r>
      <w:r w:rsidRPr="00436A8C">
        <w:rPr>
          <w:rFonts w:ascii="Sylfaen" w:hAnsi="Sylfaen" w:cs="Times New Roman"/>
          <w:sz w:val="20"/>
          <w:szCs w:val="20"/>
          <w:lang w:val="ka-GE"/>
        </w:rPr>
        <w:t xml:space="preserve">Goestat) </w:t>
      </w:r>
      <w:r w:rsidRPr="00EE7621">
        <w:rPr>
          <w:rFonts w:ascii="Sylfaen" w:hAnsi="Sylfaen" w:cs="Times New Roman"/>
          <w:sz w:val="20"/>
          <w:szCs w:val="20"/>
          <w:lang w:val="ka-GE"/>
        </w:rPr>
        <w:t xml:space="preserve">მიერ ჩატარებული კვლევის მიხედვით </w:t>
      </w:r>
      <w:r w:rsidRPr="00EE7621">
        <w:rPr>
          <w:rFonts w:ascii="Sylfaen" w:hAnsi="Sylfaen" w:cs="Sylfaen"/>
          <w:color w:val="000000"/>
          <w:sz w:val="20"/>
          <w:szCs w:val="20"/>
          <w:lang w:val="ka-GE"/>
        </w:rPr>
        <w:t>ზრდასრულთა განათლების პროგრამებში მონაწილეობის მაჩვენებ</w:t>
      </w:r>
      <w:r w:rsidR="00F25EAA">
        <w:rPr>
          <w:rFonts w:ascii="Sylfaen" w:hAnsi="Sylfaen" w:cs="Sylfaen"/>
          <w:color w:val="000000"/>
          <w:sz w:val="20"/>
          <w:szCs w:val="20"/>
          <w:lang w:val="ka-GE"/>
        </w:rPr>
        <w:t>ე</w:t>
      </w:r>
      <w:r w:rsidRPr="00EE7621">
        <w:rPr>
          <w:rFonts w:ascii="Sylfaen" w:hAnsi="Sylfaen" w:cs="Sylfaen"/>
          <w:color w:val="000000"/>
          <w:sz w:val="20"/>
          <w:szCs w:val="20"/>
          <w:lang w:val="ka-GE"/>
        </w:rPr>
        <w:t xml:space="preserve">ლი </w:t>
      </w:r>
      <w:r w:rsidRPr="00EE7621">
        <w:rPr>
          <w:rFonts w:ascii="Sylfaen" w:hAnsi="Sylfaen" w:cs="Times New Roman"/>
          <w:sz w:val="20"/>
          <w:szCs w:val="20"/>
          <w:lang w:val="ka-GE"/>
        </w:rPr>
        <w:t xml:space="preserve">იყო </w:t>
      </w:r>
      <w:r w:rsidRPr="00436A8C">
        <w:rPr>
          <w:rFonts w:ascii="Sylfaen" w:hAnsi="Sylfaen" w:cs="Times New Roman"/>
          <w:sz w:val="20"/>
          <w:szCs w:val="20"/>
          <w:lang w:val="ka-GE"/>
        </w:rPr>
        <w:t xml:space="preserve">0.42%. ხოლო </w:t>
      </w:r>
      <w:r w:rsidRPr="00EE7621">
        <w:rPr>
          <w:rFonts w:ascii="Sylfaen" w:hAnsi="Sylfaen" w:cs="Times New Roman"/>
          <w:sz w:val="20"/>
          <w:szCs w:val="20"/>
          <w:lang w:val="ka-GE"/>
        </w:rPr>
        <w:t xml:space="preserve">2017 წელს იყო </w:t>
      </w:r>
      <w:r w:rsidRPr="00436A8C">
        <w:rPr>
          <w:rFonts w:ascii="Sylfaen" w:hAnsi="Sylfaen" w:cs="Times New Roman"/>
          <w:sz w:val="20"/>
          <w:szCs w:val="20"/>
          <w:lang w:val="ka-GE"/>
        </w:rPr>
        <w:t>1.6%</w:t>
      </w:r>
      <w:r w:rsidRPr="00EE7621">
        <w:rPr>
          <w:rFonts w:ascii="Sylfaen" w:hAnsi="Sylfaen" w:cs="Times New Roman"/>
          <w:sz w:val="20"/>
          <w:szCs w:val="20"/>
          <w:lang w:val="ka-GE"/>
        </w:rPr>
        <w:t>.  სხვაობა ამ ორ მონაცემს შორის გამოწვეულია კვლევის მეთოდოლოგიის ცვილებით.</w:t>
      </w:r>
      <w:r>
        <w:rPr>
          <w:rFonts w:ascii="Sylfaen" w:hAnsi="Sylfaen" w:cs="Times New Roman"/>
          <w:sz w:val="20"/>
          <w:szCs w:val="20"/>
          <w:lang w:val="ka-GE"/>
        </w:rPr>
        <w:t xml:space="preserve"> 2018 წლის მონაცემები ხელმისაწვდომი იქნება 2019 წლის პირველ ნახევარში. </w:t>
      </w:r>
    </w:p>
    <w:p w:rsidR="006D4A7A" w:rsidRPr="00AC684B" w:rsidRDefault="006D4A7A" w:rsidP="00AC684B">
      <w:pPr>
        <w:pStyle w:val="Heading1"/>
        <w:shd w:val="clear" w:color="auto" w:fill="C5E0B3" w:themeFill="accent6" w:themeFillTint="66"/>
        <w:jc w:val="both"/>
        <w:rPr>
          <w:rFonts w:ascii="Sylfaen" w:hAnsi="Sylfaen"/>
          <w:b/>
          <w:color w:val="auto"/>
          <w:sz w:val="24"/>
          <w:szCs w:val="24"/>
          <w:lang w:val="ka-GE"/>
        </w:rPr>
      </w:pPr>
      <w:bookmarkStart w:id="4" w:name="_Toc532218054"/>
      <w:r w:rsidRPr="00AC684B">
        <w:rPr>
          <w:rFonts w:ascii="Sylfaen" w:hAnsi="Sylfaen" w:cs="Sylfaen"/>
          <w:b/>
          <w:color w:val="auto"/>
          <w:sz w:val="24"/>
          <w:szCs w:val="24"/>
          <w:lang w:val="ka-GE"/>
        </w:rPr>
        <w:lastRenderedPageBreak/>
        <w:t>სტრატეგიული</w:t>
      </w:r>
      <w:r w:rsidRPr="00AC684B">
        <w:rPr>
          <w:rFonts w:ascii="Sylfaen" w:hAnsi="Sylfaen"/>
          <w:b/>
          <w:color w:val="auto"/>
          <w:sz w:val="24"/>
          <w:szCs w:val="24"/>
          <w:lang w:val="ka-GE"/>
        </w:rPr>
        <w:t xml:space="preserve"> </w:t>
      </w:r>
      <w:r w:rsidRPr="00AC684B">
        <w:rPr>
          <w:rFonts w:ascii="Sylfaen" w:hAnsi="Sylfaen" w:cs="Sylfaen"/>
          <w:b/>
          <w:color w:val="auto"/>
          <w:sz w:val="24"/>
          <w:szCs w:val="24"/>
          <w:lang w:val="ka-GE"/>
        </w:rPr>
        <w:t>ამოცანა</w:t>
      </w:r>
      <w:r w:rsidRPr="00AC684B">
        <w:rPr>
          <w:rFonts w:ascii="Sylfaen" w:hAnsi="Sylfaen"/>
          <w:b/>
          <w:color w:val="auto"/>
          <w:sz w:val="24"/>
          <w:szCs w:val="24"/>
          <w:lang w:val="ka-GE"/>
        </w:rPr>
        <w:t xml:space="preserve"> 3: </w:t>
      </w:r>
      <w:r w:rsidRPr="00AC684B">
        <w:rPr>
          <w:rFonts w:ascii="Sylfaen" w:hAnsi="Sylfaen" w:cs="Sylfaen"/>
          <w:b/>
          <w:color w:val="auto"/>
          <w:sz w:val="24"/>
          <w:szCs w:val="24"/>
          <w:lang w:val="ka-GE"/>
        </w:rPr>
        <w:t>პროფესიული</w:t>
      </w:r>
      <w:r w:rsidRPr="00AC684B">
        <w:rPr>
          <w:rFonts w:ascii="Sylfaen" w:hAnsi="Sylfaen"/>
          <w:b/>
          <w:color w:val="auto"/>
          <w:sz w:val="24"/>
          <w:szCs w:val="24"/>
          <w:lang w:val="ka-GE"/>
        </w:rPr>
        <w:t xml:space="preserve"> </w:t>
      </w:r>
      <w:r w:rsidRPr="00AC684B">
        <w:rPr>
          <w:rFonts w:ascii="Sylfaen" w:hAnsi="Sylfaen" w:cs="Sylfaen"/>
          <w:b/>
          <w:color w:val="auto"/>
          <w:sz w:val="24"/>
          <w:szCs w:val="24"/>
          <w:lang w:val="ka-GE"/>
        </w:rPr>
        <w:t>განათლების</w:t>
      </w:r>
      <w:r w:rsidRPr="00AC684B">
        <w:rPr>
          <w:rFonts w:ascii="Sylfaen" w:hAnsi="Sylfaen"/>
          <w:b/>
          <w:color w:val="auto"/>
          <w:sz w:val="24"/>
          <w:szCs w:val="24"/>
          <w:lang w:val="ka-GE"/>
        </w:rPr>
        <w:t xml:space="preserve"> </w:t>
      </w:r>
      <w:r w:rsidRPr="00AC684B">
        <w:rPr>
          <w:rFonts w:ascii="Sylfaen" w:hAnsi="Sylfaen" w:cs="Sylfaen"/>
          <w:b/>
          <w:color w:val="auto"/>
          <w:sz w:val="24"/>
          <w:szCs w:val="24"/>
          <w:lang w:val="ka-GE"/>
        </w:rPr>
        <w:t>პოპულარიზაცია</w:t>
      </w:r>
      <w:r w:rsidRPr="00AC684B">
        <w:rPr>
          <w:rFonts w:ascii="Sylfaen" w:hAnsi="Sylfaen"/>
          <w:b/>
          <w:color w:val="auto"/>
          <w:sz w:val="24"/>
          <w:szCs w:val="24"/>
          <w:lang w:val="ka-GE"/>
        </w:rPr>
        <w:t xml:space="preserve"> </w:t>
      </w:r>
      <w:r w:rsidRPr="00AC684B">
        <w:rPr>
          <w:rFonts w:ascii="Sylfaen" w:hAnsi="Sylfaen" w:cs="Sylfaen"/>
          <w:b/>
          <w:color w:val="auto"/>
          <w:sz w:val="24"/>
          <w:szCs w:val="24"/>
          <w:lang w:val="ka-GE"/>
        </w:rPr>
        <w:t>და</w:t>
      </w:r>
      <w:r w:rsidRPr="00AC684B">
        <w:rPr>
          <w:rFonts w:ascii="Sylfaen" w:hAnsi="Sylfaen"/>
          <w:b/>
          <w:color w:val="auto"/>
          <w:sz w:val="24"/>
          <w:szCs w:val="24"/>
          <w:lang w:val="ka-GE"/>
        </w:rPr>
        <w:t xml:space="preserve"> </w:t>
      </w:r>
      <w:r w:rsidRPr="00AC684B">
        <w:rPr>
          <w:rFonts w:ascii="Sylfaen" w:hAnsi="Sylfaen" w:cs="Sylfaen"/>
          <w:b/>
          <w:color w:val="auto"/>
          <w:sz w:val="24"/>
          <w:szCs w:val="24"/>
          <w:lang w:val="ka-GE"/>
        </w:rPr>
        <w:t>მიმზიდველობის</w:t>
      </w:r>
      <w:r w:rsidRPr="00AC684B">
        <w:rPr>
          <w:rFonts w:ascii="Sylfaen" w:hAnsi="Sylfaen"/>
          <w:b/>
          <w:color w:val="auto"/>
          <w:sz w:val="24"/>
          <w:szCs w:val="24"/>
          <w:lang w:val="ka-GE"/>
        </w:rPr>
        <w:t xml:space="preserve"> </w:t>
      </w:r>
      <w:r w:rsidRPr="00AC684B">
        <w:rPr>
          <w:rFonts w:ascii="Sylfaen" w:hAnsi="Sylfaen" w:cs="Sylfaen"/>
          <w:b/>
          <w:color w:val="auto"/>
          <w:sz w:val="24"/>
          <w:szCs w:val="24"/>
          <w:lang w:val="ka-GE"/>
        </w:rPr>
        <w:t>გაზრდა</w:t>
      </w:r>
      <w:bookmarkEnd w:id="4"/>
      <w:r w:rsidRPr="00AC684B">
        <w:rPr>
          <w:rFonts w:ascii="Sylfaen" w:hAnsi="Sylfaen"/>
          <w:b/>
          <w:color w:val="auto"/>
          <w:sz w:val="24"/>
          <w:szCs w:val="24"/>
          <w:lang w:val="ka-GE"/>
        </w:rPr>
        <w:t xml:space="preserve"> </w:t>
      </w:r>
    </w:p>
    <w:p w:rsidR="00F25EAA" w:rsidRPr="00F25EAA" w:rsidRDefault="00F25EAA" w:rsidP="00F25EAA">
      <w:pPr>
        <w:rPr>
          <w:rFonts w:ascii="Sylfaen" w:hAnsi="Sylfaen"/>
          <w:lang w:val="ka-GE"/>
        </w:rPr>
      </w:pPr>
    </w:p>
    <w:p w:rsidR="006D4A7A" w:rsidRPr="00EE7621" w:rsidRDefault="006D4A7A" w:rsidP="006D4A7A">
      <w:pPr>
        <w:jc w:val="both"/>
        <w:rPr>
          <w:rFonts w:ascii="Sylfaen" w:hAnsi="Sylfaen" w:cs="Sylfaen"/>
          <w:i/>
          <w:color w:val="000000"/>
          <w:sz w:val="20"/>
          <w:szCs w:val="20"/>
          <w:lang w:val="ka-GE"/>
        </w:rPr>
      </w:pPr>
      <w:r w:rsidRPr="00EE7621">
        <w:rPr>
          <w:rFonts w:ascii="Sylfaen" w:hAnsi="Sylfaen" w:cs="Sylfaen"/>
          <w:i/>
          <w:color w:val="000000"/>
          <w:sz w:val="20"/>
          <w:szCs w:val="20"/>
          <w:lang w:val="ka-GE"/>
        </w:rPr>
        <w:t>სტრატეგიის თანახმად მნიშვნელოვანია პროფესიული განათლების სტატუსისა და იმიჯის გაუმჯობესება. პროფესიული განათლების პოპულარობისა და მიმზიდველობის გასაზრდელად სტრატეგიაში ხაზგასმულია  რამდენიმე ძირითადი მიმართულება: პროფესიული სტუდენტების წარმატებით დასაქმების შესახებ ინფორმაციის გავრცელება, ცნობიერების ამაღლების კამპანიების მოწყობა,  პროფესიული ორიენტაციის სისტემის გაუმჯობესება, სისტემის მოქნილობისა და გამტარიანობის გაუმჯობესება, პროფესიული განათლების ახალი ბრენდისა  და საკომუნიკაციო სტრატეგიის შექმნა, რომლის განხორციელებითაც უზრუნველყოფილი იქნება საზოგადოების ცნობიერების ამაღლება იმ სარგებლიანობის შესახებ, რომელიც პროფესიულ განათლებას შეუძლია მოუტანოს საზოგადოების ნებისმიერ წევრს, განურჩევლად მისი სტატუსისა თუ შესაძლებლობის. მთელი ცხოვრების მანძილზე სწავლის შესაძლებლობის შექმნით და პროფესიული ორიენტაციის გამართული სერვისის მიწოდებით უზრუნველყოფილი იქნება ინდივიდის პიროვნული თუ პროფესიული ინტერესების შესაბამისი განვითარება.</w:t>
      </w:r>
    </w:p>
    <w:p w:rsidR="006D4A7A" w:rsidRPr="00EE7621" w:rsidRDefault="006D4A7A" w:rsidP="006D4A7A">
      <w:pPr>
        <w:jc w:val="both"/>
        <w:rPr>
          <w:rFonts w:ascii="Sylfaen" w:hAnsi="Sylfaen" w:cs="Sylfaen"/>
          <w:color w:val="000000"/>
          <w:sz w:val="20"/>
          <w:szCs w:val="20"/>
          <w:u w:val="single"/>
          <w:lang w:val="ka-GE"/>
        </w:rPr>
      </w:pPr>
    </w:p>
    <w:p w:rsidR="006D4A7A" w:rsidRPr="00AC684B" w:rsidRDefault="006D4A7A" w:rsidP="00AC684B">
      <w:pPr>
        <w:shd w:val="clear" w:color="auto" w:fill="FFE599" w:themeFill="accent4" w:themeFillTint="66"/>
        <w:rPr>
          <w:rFonts w:ascii="Sylfaen" w:hAnsi="Sylfaen" w:cs="Sylfaen"/>
          <w:b/>
          <w:color w:val="000000"/>
          <w:sz w:val="20"/>
          <w:szCs w:val="20"/>
          <w:u w:val="single"/>
          <w:lang w:val="ka-GE"/>
        </w:rPr>
      </w:pPr>
      <w:r w:rsidRPr="00AC684B">
        <w:rPr>
          <w:rFonts w:ascii="Sylfaen" w:hAnsi="Sylfaen" w:cs="Sylfaen"/>
          <w:b/>
          <w:i/>
          <w:sz w:val="20"/>
          <w:szCs w:val="20"/>
          <w:u w:val="single"/>
          <w:lang w:val="ka-GE"/>
        </w:rPr>
        <w:t>ამოცანა 1. პროფესიული ორიენტაციისა და კარიერის დაგეგმვის სერვისის განვითარება:</w:t>
      </w:r>
    </w:p>
    <w:p w:rsidR="006D4A7A" w:rsidRPr="00070732" w:rsidRDefault="006D4A7A" w:rsidP="006D4A7A">
      <w:pPr>
        <w:autoSpaceDE w:val="0"/>
        <w:autoSpaceDN w:val="0"/>
        <w:adjustRightInd w:val="0"/>
        <w:spacing w:after="0"/>
        <w:jc w:val="both"/>
        <w:rPr>
          <w:rFonts w:ascii="Sylfaen" w:hAnsi="Sylfaen" w:cs="Sylfaen"/>
          <w:vanish/>
          <w:color w:val="000000"/>
          <w:sz w:val="20"/>
          <w:szCs w:val="20"/>
          <w:lang w:val="ka-GE"/>
          <w:specVanish/>
        </w:rPr>
      </w:pPr>
      <w:r w:rsidRPr="004740CB">
        <w:rPr>
          <w:rFonts w:ascii="Sylfaen" w:hAnsi="Sylfaen" w:cs="Sylfaen"/>
          <w:color w:val="000000"/>
          <w:sz w:val="20"/>
          <w:szCs w:val="20"/>
          <w:lang w:val="ka-GE"/>
        </w:rPr>
        <w:t>პროფესიული ორიენტაციისა და კარიერის დაგეგმვის სერვისის განვითარების მიმართულებით</w:t>
      </w:r>
      <w:r w:rsidRPr="000441B9">
        <w:rPr>
          <w:rFonts w:ascii="Sylfaen" w:hAnsi="Sylfaen" w:cs="Sylfaen"/>
          <w:color w:val="000000"/>
          <w:sz w:val="20"/>
          <w:szCs w:val="20"/>
          <w:lang w:val="ka-GE"/>
        </w:rPr>
        <w:t xml:space="preserve"> </w:t>
      </w:r>
      <w:r>
        <w:rPr>
          <w:rFonts w:ascii="Sylfaen" w:hAnsi="Sylfaen" w:cs="Sylfaen"/>
          <w:color w:val="000000"/>
          <w:sz w:val="20"/>
          <w:szCs w:val="20"/>
          <w:lang w:val="ka-GE"/>
        </w:rPr>
        <w:t>საქართველოს განათლების, მეცნიერების, კულტურისა და სპორტის სამინისტრო აქტიურად თანამშრომლობს ს</w:t>
      </w:r>
      <w:r w:rsidRPr="004740CB">
        <w:rPr>
          <w:rFonts w:ascii="Sylfaen" w:hAnsi="Sylfaen" w:cs="Sylfaen"/>
          <w:color w:val="000000"/>
          <w:sz w:val="20"/>
          <w:szCs w:val="20"/>
          <w:lang w:val="ka-GE"/>
        </w:rPr>
        <w:t>აქართველოს ოკუპირებული ტერიტორიებიდან დევნილთა, შრომის, ჯანმრთელობისა და სოციალური დაცვის</w:t>
      </w:r>
      <w:r>
        <w:rPr>
          <w:rFonts w:ascii="Sylfaen" w:hAnsi="Sylfaen" w:cs="Sylfaen"/>
          <w:color w:val="000000"/>
          <w:sz w:val="20"/>
          <w:szCs w:val="20"/>
          <w:lang w:val="ka-GE"/>
        </w:rPr>
        <w:t xml:space="preserve"> სამინისტროსთან. </w:t>
      </w:r>
      <w:r w:rsidRPr="000441B9">
        <w:rPr>
          <w:rFonts w:ascii="Sylfaen" w:hAnsi="Sylfaen" w:cs="Sylfaen"/>
          <w:color w:val="000000"/>
          <w:sz w:val="20"/>
          <w:szCs w:val="20"/>
          <w:lang w:val="ka-GE"/>
        </w:rPr>
        <w:t>მომზადდა შესაბამისი დოკუმენტები</w:t>
      </w:r>
      <w:r>
        <w:rPr>
          <w:rFonts w:ascii="Sylfaen" w:hAnsi="Sylfaen" w:cs="Sylfaen"/>
          <w:color w:val="000000"/>
          <w:sz w:val="20"/>
          <w:szCs w:val="20"/>
          <w:lang w:val="ka-GE"/>
        </w:rPr>
        <w:t xml:space="preserve">, მათ შორის </w:t>
      </w:r>
      <w:r w:rsidRPr="000441B9">
        <w:rPr>
          <w:rFonts w:ascii="Sylfaen" w:hAnsi="Sylfaen" w:cs="Sylfaen"/>
          <w:color w:val="000000"/>
          <w:sz w:val="20"/>
          <w:szCs w:val="20"/>
          <w:lang w:val="ka-GE"/>
        </w:rPr>
        <w:t xml:space="preserve"> </w:t>
      </w:r>
      <w:r>
        <w:rPr>
          <w:rFonts w:ascii="Sylfaen" w:hAnsi="Sylfaen" w:cs="Sylfaen"/>
          <w:color w:val="000000"/>
          <w:sz w:val="20"/>
          <w:szCs w:val="20"/>
          <w:lang w:val="ka-GE"/>
        </w:rPr>
        <w:t>პ</w:t>
      </w:r>
      <w:r w:rsidRPr="00EE7621">
        <w:rPr>
          <w:rFonts w:ascii="Sylfaen" w:hAnsi="Sylfaen" w:cs="Sylfaen"/>
          <w:color w:val="000000"/>
          <w:sz w:val="20"/>
          <w:szCs w:val="20"/>
          <w:lang w:val="ka-GE"/>
        </w:rPr>
        <w:t>როფორიენტაციისა და კარიერის დაგეგმვის</w:t>
      </w:r>
      <w:r>
        <w:rPr>
          <w:rFonts w:ascii="Sylfaen" w:hAnsi="Sylfaen" w:cs="Sylfaen"/>
          <w:color w:val="000000"/>
          <w:sz w:val="20"/>
          <w:szCs w:val="20"/>
          <w:lang w:val="ka-GE"/>
        </w:rPr>
        <w:t xml:space="preserve"> სტანდარტი </w:t>
      </w:r>
      <w:r w:rsidRPr="000441B9">
        <w:rPr>
          <w:rFonts w:ascii="Sylfaen" w:hAnsi="Sylfaen" w:cs="Sylfaen"/>
          <w:color w:val="000000"/>
          <w:sz w:val="20"/>
          <w:szCs w:val="20"/>
          <w:lang w:val="ka-GE"/>
        </w:rPr>
        <w:t>და დაინერგა შესაძლებლობების გაძლიერების ღონისძიებები.</w:t>
      </w:r>
      <w:r>
        <w:rPr>
          <w:rFonts w:ascii="Sylfaen" w:hAnsi="Sylfaen" w:cs="Sylfaen"/>
          <w:color w:val="000000"/>
          <w:sz w:val="20"/>
          <w:szCs w:val="20"/>
          <w:lang w:val="ka-GE"/>
        </w:rPr>
        <w:t xml:space="preserve"> თანამშრომლობის ფარგლებში </w:t>
      </w:r>
      <w:r w:rsidRPr="000441B9">
        <w:rPr>
          <w:rFonts w:ascii="Sylfaen" w:hAnsi="Sylfaen" w:cs="Sylfaen"/>
          <w:color w:val="000000"/>
          <w:sz w:val="20"/>
          <w:szCs w:val="20"/>
          <w:lang w:val="ka-GE"/>
        </w:rPr>
        <w:t xml:space="preserve">გარკვეული ნაბიჯები გადაიდგა კარიერული განვითარებისა და პროფესიული ორიენტაციის სისტემის ჩამოყალიბება-გაუმჯობესების თვალსაზრისით. </w:t>
      </w:r>
      <w:r>
        <w:rPr>
          <w:rFonts w:ascii="Sylfaen" w:hAnsi="Sylfaen" w:cs="Sylfaen"/>
          <w:color w:val="000000"/>
          <w:sz w:val="20"/>
          <w:szCs w:val="20"/>
          <w:lang w:val="ka-GE"/>
        </w:rPr>
        <w:t xml:space="preserve">ჩამოყალიბდა ერთიანი ხედვა სერვისის გაუმჯობესების მიმართულებით, რაც გულისხმობს სისტემის შექმნას, რომელიც </w:t>
      </w:r>
      <w:r w:rsidR="00B04750">
        <w:rPr>
          <w:rFonts w:ascii="Sylfaen" w:hAnsi="Sylfaen" w:cs="Sylfaen"/>
          <w:color w:val="000000"/>
          <w:sz w:val="20"/>
          <w:szCs w:val="20"/>
          <w:lang w:val="ka-GE"/>
        </w:rPr>
        <w:t>უზრუნველყოფს</w:t>
      </w:r>
      <w:r>
        <w:rPr>
          <w:rFonts w:ascii="Sylfaen" w:hAnsi="Sylfaen" w:cs="Sylfaen"/>
          <w:color w:val="000000"/>
          <w:sz w:val="20"/>
          <w:szCs w:val="20"/>
          <w:lang w:val="ka-GE"/>
        </w:rPr>
        <w:t xml:space="preserve"> ნებისმიერი დაინტერესებული პირისათვის შესაბამისი სერვისის მიწოდებას. </w:t>
      </w:r>
    </w:p>
    <w:p w:rsidR="006D4A7A" w:rsidRDefault="006D4A7A" w:rsidP="006D4A7A">
      <w:pPr>
        <w:jc w:val="both"/>
        <w:rPr>
          <w:rFonts w:ascii="Sylfaen" w:hAnsi="Sylfaen" w:cs="Sylfaen"/>
          <w:color w:val="000000"/>
          <w:sz w:val="20"/>
          <w:szCs w:val="20"/>
          <w:lang w:val="ka-GE"/>
        </w:rPr>
      </w:pPr>
      <w:r>
        <w:rPr>
          <w:rFonts w:ascii="Sylfaen" w:hAnsi="Sylfaen" w:cs="Sylfaen"/>
          <w:color w:val="000000"/>
          <w:sz w:val="20"/>
          <w:szCs w:val="20"/>
          <w:lang w:val="ka-GE"/>
        </w:rPr>
        <w:t xml:space="preserve"> </w:t>
      </w:r>
    </w:p>
    <w:p w:rsidR="006D4A7A" w:rsidRPr="00070732" w:rsidRDefault="006D4A7A" w:rsidP="006D4A7A">
      <w:pPr>
        <w:autoSpaceDE w:val="0"/>
        <w:autoSpaceDN w:val="0"/>
        <w:adjustRightInd w:val="0"/>
        <w:spacing w:after="0"/>
        <w:jc w:val="both"/>
        <w:rPr>
          <w:rFonts w:ascii="Sylfaen" w:hAnsi="Sylfaen" w:cs="Sylfaen"/>
          <w:vanish/>
          <w:color w:val="000000"/>
          <w:sz w:val="20"/>
          <w:szCs w:val="20"/>
          <w:lang w:val="ka-GE"/>
          <w:specVanish/>
        </w:rPr>
      </w:pPr>
      <w:r>
        <w:rPr>
          <w:rFonts w:ascii="Sylfaen" w:hAnsi="Sylfaen" w:cs="Sylfaen"/>
          <w:color w:val="000000"/>
          <w:sz w:val="20"/>
          <w:szCs w:val="20"/>
          <w:lang w:val="ka-GE"/>
        </w:rPr>
        <w:t xml:space="preserve">ამასთან, პროფესიული განათლების შესახებ ახალი კანონით საქართველოს განათლების, მეცნიერების, კულტურისა და სპორტის სამინისტროს ვალდებულებაში განისაზღვრა </w:t>
      </w:r>
      <w:r w:rsidRPr="000441B9">
        <w:rPr>
          <w:rFonts w:ascii="Sylfaen" w:hAnsi="Sylfaen" w:cs="Sylfaen"/>
          <w:color w:val="000000"/>
          <w:sz w:val="20"/>
          <w:szCs w:val="20"/>
          <w:lang w:val="ka-GE"/>
        </w:rPr>
        <w:t>ფორმალურ განათლებაში პროფესიული ორიენტაციის,</w:t>
      </w:r>
      <w:r>
        <w:rPr>
          <w:rFonts w:ascii="Sylfaen" w:hAnsi="Sylfaen" w:cs="Sylfaen"/>
          <w:color w:val="000000"/>
          <w:sz w:val="20"/>
          <w:szCs w:val="20"/>
          <w:lang w:val="ka-GE"/>
        </w:rPr>
        <w:t xml:space="preserve"> </w:t>
      </w:r>
      <w:r w:rsidRPr="000441B9">
        <w:rPr>
          <w:rFonts w:ascii="Sylfaen" w:hAnsi="Sylfaen" w:cs="Sylfaen"/>
          <w:color w:val="000000"/>
          <w:sz w:val="20"/>
          <w:szCs w:val="20"/>
          <w:lang w:val="ka-GE"/>
        </w:rPr>
        <w:t>კონსულტირებისა და კარიერის დაგეგმვის სისტემის განვითარება.</w:t>
      </w:r>
      <w:r>
        <w:rPr>
          <w:rFonts w:ascii="Sylfaen" w:hAnsi="Sylfaen" w:cs="Sylfaen"/>
          <w:color w:val="000000"/>
          <w:sz w:val="20"/>
          <w:szCs w:val="20"/>
          <w:lang w:val="ka-GE"/>
        </w:rPr>
        <w:t xml:space="preserve"> დაგეგმილია </w:t>
      </w:r>
      <w:r w:rsidRPr="000441B9">
        <w:rPr>
          <w:rFonts w:ascii="Sylfaen" w:hAnsi="Sylfaen" w:cs="Sylfaen"/>
          <w:color w:val="000000"/>
          <w:sz w:val="20"/>
          <w:szCs w:val="20"/>
          <w:lang w:val="ka-GE"/>
        </w:rPr>
        <w:t>ფორმალურ განათლებაში პროფესიული ორიენტაციის</w:t>
      </w:r>
      <w:r>
        <w:rPr>
          <w:rFonts w:ascii="Sylfaen" w:hAnsi="Sylfaen" w:cs="Sylfaen"/>
          <w:color w:val="000000"/>
          <w:sz w:val="20"/>
          <w:szCs w:val="20"/>
          <w:lang w:val="ka-GE"/>
        </w:rPr>
        <w:t xml:space="preserve">, </w:t>
      </w:r>
      <w:r w:rsidRPr="000441B9">
        <w:rPr>
          <w:rFonts w:ascii="Sylfaen" w:hAnsi="Sylfaen" w:cs="Sylfaen"/>
          <w:color w:val="000000"/>
          <w:sz w:val="20"/>
          <w:szCs w:val="20"/>
          <w:lang w:val="ka-GE"/>
        </w:rPr>
        <w:t xml:space="preserve">კონსულტირებისა და კარიერის დაგეგმვის </w:t>
      </w:r>
      <w:r>
        <w:rPr>
          <w:rFonts w:ascii="Sylfaen" w:hAnsi="Sylfaen" w:cs="Sylfaen"/>
          <w:color w:val="000000"/>
          <w:sz w:val="20"/>
          <w:szCs w:val="20"/>
          <w:lang w:val="ka-GE"/>
        </w:rPr>
        <w:t>სტრატეგიის შემუშავება და დამტკიცება.</w:t>
      </w:r>
      <w:r w:rsidRPr="000441B9">
        <w:rPr>
          <w:rFonts w:ascii="Sylfaen" w:hAnsi="Sylfaen" w:cs="Sylfaen"/>
          <w:color w:val="000000"/>
          <w:sz w:val="20"/>
          <w:szCs w:val="20"/>
          <w:lang w:val="ka-GE"/>
        </w:rPr>
        <w:t xml:space="preserve"> </w:t>
      </w:r>
      <w:r>
        <w:rPr>
          <w:rFonts w:ascii="Sylfaen" w:hAnsi="Sylfaen" w:cs="Sylfaen"/>
          <w:color w:val="000000"/>
          <w:sz w:val="20"/>
          <w:szCs w:val="20"/>
          <w:lang w:val="ka-GE"/>
        </w:rPr>
        <w:t xml:space="preserve">კანონის მიხედვით სისტემამ უნდა </w:t>
      </w:r>
      <w:r w:rsidR="00B04750">
        <w:rPr>
          <w:rFonts w:ascii="Sylfaen" w:hAnsi="Sylfaen" w:cs="Sylfaen"/>
          <w:color w:val="000000"/>
          <w:sz w:val="20"/>
          <w:szCs w:val="20"/>
          <w:lang w:val="ka-GE"/>
        </w:rPr>
        <w:t>უზრუნველყოს</w:t>
      </w:r>
      <w:r>
        <w:rPr>
          <w:rFonts w:ascii="Sylfaen" w:hAnsi="Sylfaen" w:cs="Sylfaen"/>
          <w:color w:val="000000"/>
          <w:sz w:val="20"/>
          <w:szCs w:val="20"/>
          <w:lang w:val="ka-GE"/>
        </w:rPr>
        <w:t xml:space="preserve"> ნებისმიერი პირის დახმარება, რათა მან </w:t>
      </w:r>
      <w:r w:rsidRPr="000441B9">
        <w:rPr>
          <w:rFonts w:ascii="Sylfaen" w:hAnsi="Sylfaen" w:cs="Sylfaen"/>
          <w:color w:val="000000"/>
          <w:sz w:val="20"/>
          <w:szCs w:val="20"/>
          <w:lang w:val="ka-GE"/>
        </w:rPr>
        <w:t>განათლების მიღების</w:t>
      </w:r>
      <w:r>
        <w:rPr>
          <w:rFonts w:ascii="Sylfaen" w:hAnsi="Sylfaen" w:cs="Sylfaen"/>
          <w:color w:val="000000"/>
          <w:sz w:val="20"/>
          <w:szCs w:val="20"/>
          <w:lang w:val="ka-GE"/>
        </w:rPr>
        <w:t xml:space="preserve"> </w:t>
      </w:r>
      <w:r w:rsidRPr="000441B9">
        <w:rPr>
          <w:rFonts w:ascii="Sylfaen" w:hAnsi="Sylfaen" w:cs="Sylfaen"/>
          <w:color w:val="000000"/>
          <w:sz w:val="20"/>
          <w:szCs w:val="20"/>
          <w:lang w:val="ka-GE"/>
        </w:rPr>
        <w:t>ნებისმიერ ეტაპზე განსაზღვროს საკუთარი შესაძლებლობა, კომპეტენცია და</w:t>
      </w:r>
      <w:r>
        <w:rPr>
          <w:rFonts w:ascii="Sylfaen" w:hAnsi="Sylfaen" w:cs="Sylfaen"/>
          <w:color w:val="000000"/>
          <w:sz w:val="20"/>
          <w:szCs w:val="20"/>
          <w:lang w:val="ka-GE"/>
        </w:rPr>
        <w:t xml:space="preserve"> </w:t>
      </w:r>
      <w:r w:rsidRPr="000441B9">
        <w:rPr>
          <w:rFonts w:ascii="Sylfaen" w:hAnsi="Sylfaen" w:cs="Sylfaen"/>
          <w:color w:val="000000"/>
          <w:sz w:val="20"/>
          <w:szCs w:val="20"/>
          <w:lang w:val="ka-GE"/>
        </w:rPr>
        <w:t>ინტერესი განათლებასთან და პროფესიის არჩევასთან დაკავშირებული</w:t>
      </w:r>
      <w:r>
        <w:rPr>
          <w:rFonts w:ascii="Sylfaen" w:hAnsi="Sylfaen" w:cs="Sylfaen"/>
          <w:color w:val="000000"/>
          <w:sz w:val="20"/>
          <w:szCs w:val="20"/>
          <w:lang w:val="ka-GE"/>
        </w:rPr>
        <w:t xml:space="preserve"> </w:t>
      </w:r>
      <w:r w:rsidRPr="000441B9">
        <w:rPr>
          <w:rFonts w:ascii="Sylfaen" w:hAnsi="Sylfaen" w:cs="Sylfaen"/>
          <w:color w:val="000000"/>
          <w:sz w:val="20"/>
          <w:szCs w:val="20"/>
          <w:lang w:val="ka-GE"/>
        </w:rPr>
        <w:t xml:space="preserve">გადაწყვეტილებების მისაღებად და მართოს საკუთარი </w:t>
      </w:r>
      <w:r>
        <w:rPr>
          <w:rFonts w:ascii="Sylfaen" w:hAnsi="Sylfaen" w:cs="Sylfaen"/>
          <w:color w:val="000000"/>
          <w:sz w:val="20"/>
          <w:szCs w:val="20"/>
          <w:lang w:val="ka-GE"/>
        </w:rPr>
        <w:t xml:space="preserve">კარიერა. </w:t>
      </w:r>
    </w:p>
    <w:p w:rsidR="006D4A7A" w:rsidRDefault="006D4A7A" w:rsidP="006D4A7A">
      <w:pPr>
        <w:jc w:val="both"/>
        <w:rPr>
          <w:rFonts w:ascii="Sylfaen" w:hAnsi="Sylfaen" w:cs="Sylfaen"/>
          <w:color w:val="000000"/>
          <w:sz w:val="20"/>
          <w:szCs w:val="20"/>
          <w:lang w:val="ka-GE"/>
        </w:rPr>
      </w:pPr>
      <w:r>
        <w:rPr>
          <w:rFonts w:ascii="Sylfaen" w:hAnsi="Sylfaen" w:cs="Sylfaen"/>
          <w:color w:val="000000"/>
          <w:sz w:val="20"/>
          <w:szCs w:val="20"/>
          <w:lang w:val="ka-GE"/>
        </w:rPr>
        <w:t xml:space="preserve"> </w:t>
      </w:r>
      <w:r w:rsidR="00B04750">
        <w:rPr>
          <w:rFonts w:ascii="Sylfaen" w:hAnsi="Sylfaen" w:cs="Sylfaen"/>
          <w:color w:val="000000"/>
          <w:sz w:val="20"/>
          <w:szCs w:val="20"/>
          <w:lang w:val="ka-GE"/>
        </w:rPr>
        <w:t>მიმდინარე</w:t>
      </w:r>
      <w:r>
        <w:rPr>
          <w:rFonts w:ascii="Sylfaen" w:hAnsi="Sylfaen" w:cs="Sylfaen"/>
          <w:color w:val="000000"/>
          <w:sz w:val="20"/>
          <w:szCs w:val="20"/>
          <w:lang w:val="ka-GE"/>
        </w:rPr>
        <w:t xml:space="preserve"> ეტაპზე, </w:t>
      </w:r>
      <w:r w:rsidRPr="00EE7621">
        <w:rPr>
          <w:rFonts w:ascii="Sylfaen" w:hAnsi="Sylfaen" w:cs="Sylfaen"/>
          <w:color w:val="000000"/>
          <w:sz w:val="20"/>
          <w:szCs w:val="20"/>
          <w:lang w:val="ka-GE"/>
        </w:rPr>
        <w:t xml:space="preserve">ყველა საჯარო პროფესიულ საგანმანთლებლო დაწესებულებაში დაშვებულია პროფორიენტაციისა და კარიერის დაგეგმვის მენეჯერის შტატი. პერიოდულად ხორციელდება პროფორიენტაციისა და კარიერის დაგეგმვის მენეჯერების შესაძლებლობების განვითარება. MCA-ის მხარდაჭერით შემუშავდა </w:t>
      </w:r>
      <w:r w:rsidRPr="00EE7621">
        <w:rPr>
          <w:rFonts w:ascii="Sylfaen" w:hAnsi="Sylfaen" w:cs="Sylfaen"/>
          <w:color w:val="000000"/>
          <w:sz w:val="20"/>
          <w:szCs w:val="20"/>
          <w:lang w:val="ka-GE"/>
        </w:rPr>
        <w:lastRenderedPageBreak/>
        <w:t xml:space="preserve">პროფესიული ორიენტაციისა და კარიერის </w:t>
      </w:r>
      <w:r w:rsidR="00B04750">
        <w:rPr>
          <w:rFonts w:ascii="Sylfaen" w:hAnsi="Sylfaen" w:cs="Sylfaen"/>
          <w:color w:val="000000"/>
          <w:sz w:val="20"/>
          <w:szCs w:val="20"/>
          <w:lang w:val="ka-GE"/>
        </w:rPr>
        <w:t>და</w:t>
      </w:r>
      <w:r w:rsidRPr="00EE7621">
        <w:rPr>
          <w:rFonts w:ascii="Sylfaen" w:hAnsi="Sylfaen" w:cs="Sylfaen"/>
          <w:color w:val="000000"/>
          <w:sz w:val="20"/>
          <w:szCs w:val="20"/>
          <w:lang w:val="ka-GE"/>
        </w:rPr>
        <w:t>გეგმვის მენეჯერთა პროფილი და სამუშაო აღწერილობა, პილოტირებისათვის მომზ</w:t>
      </w:r>
      <w:r>
        <w:rPr>
          <w:rFonts w:ascii="Sylfaen" w:hAnsi="Sylfaen" w:cs="Sylfaen"/>
          <w:color w:val="000000"/>
          <w:sz w:val="20"/>
          <w:szCs w:val="20"/>
          <w:lang w:val="ka-GE"/>
        </w:rPr>
        <w:t>ა</w:t>
      </w:r>
      <w:r w:rsidRPr="00EE7621">
        <w:rPr>
          <w:rFonts w:ascii="Sylfaen" w:hAnsi="Sylfaen" w:cs="Sylfaen"/>
          <w:color w:val="000000"/>
          <w:sz w:val="20"/>
          <w:szCs w:val="20"/>
          <w:lang w:val="ka-GE"/>
        </w:rPr>
        <w:t xml:space="preserve">დებულია შესაბამისი კითხვარი და მეთოდოლოგია. </w:t>
      </w:r>
    </w:p>
    <w:p w:rsidR="006D4A7A" w:rsidRPr="00EE7621" w:rsidRDefault="006D4A7A" w:rsidP="006D4A7A">
      <w:pPr>
        <w:jc w:val="both"/>
        <w:rPr>
          <w:rFonts w:ascii="Sylfaen" w:hAnsi="Sylfaen" w:cs="Sylfaen"/>
          <w:color w:val="000000"/>
          <w:sz w:val="20"/>
          <w:szCs w:val="20"/>
          <w:lang w:val="ka-GE"/>
        </w:rPr>
      </w:pPr>
      <w:r w:rsidRPr="00EE7621">
        <w:rPr>
          <w:rFonts w:ascii="Sylfaen" w:hAnsi="Sylfaen" w:cs="Sylfaen"/>
          <w:color w:val="000000"/>
          <w:sz w:val="20"/>
          <w:szCs w:val="20"/>
          <w:lang w:val="ka-GE"/>
        </w:rPr>
        <w:t>პროფესიული ორიენტაციის კომპონენტის ფარგლებში დაიწყო სკოლებში პროფესიული უნარების განვით</w:t>
      </w:r>
      <w:r w:rsidR="00B04750">
        <w:rPr>
          <w:rFonts w:ascii="Sylfaen" w:hAnsi="Sylfaen" w:cs="Sylfaen"/>
          <w:color w:val="000000"/>
          <w:sz w:val="20"/>
          <w:szCs w:val="20"/>
          <w:lang w:val="ka-GE"/>
        </w:rPr>
        <w:t>ა</w:t>
      </w:r>
      <w:r w:rsidRPr="00EE7621">
        <w:rPr>
          <w:rFonts w:ascii="Sylfaen" w:hAnsi="Sylfaen" w:cs="Sylfaen"/>
          <w:color w:val="000000"/>
          <w:sz w:val="20"/>
          <w:szCs w:val="20"/>
          <w:lang w:val="ka-GE"/>
        </w:rPr>
        <w:t>რებაზე ორიენტირებული აქტივობების განხორციელება. 2017 წლიდან სამინისტროს მიერ ხორციელდება სკოლის მოსწავლეებში პროფესიული უნარების განვითარების პროგრამა</w:t>
      </w:r>
      <w:r>
        <w:rPr>
          <w:rFonts w:ascii="Sylfaen" w:hAnsi="Sylfaen" w:cs="Sylfaen"/>
          <w:color w:val="000000"/>
          <w:sz w:val="20"/>
          <w:szCs w:val="20"/>
          <w:lang w:val="ka-GE"/>
        </w:rPr>
        <w:t xml:space="preserve">, რომელსაც წინ უძღოდა შესაბამისი პილოტირების პროცესი პროგრამა მიზნად ისახავს მოზარდებში პროფესიული უნარების განვითარებას, მათი თვითგამორკვევის ხელშეწყობასა და შემდგომი განათლების მიზნით მოსწავლეების მოტივაციის ზრდას. </w:t>
      </w:r>
      <w:r w:rsidRPr="00EE7621">
        <w:rPr>
          <w:rFonts w:ascii="Sylfaen" w:hAnsi="Sylfaen" w:cs="Sylfaen"/>
          <w:color w:val="000000"/>
          <w:sz w:val="20"/>
          <w:szCs w:val="20"/>
          <w:lang w:val="ka-GE"/>
        </w:rPr>
        <w:t xml:space="preserve">პროფესიული საგანმანათლებლო დაწესებულებებისა (კერძო და საჯარო) და საჯარო სკოლების თანამშრომლობის ფარგლებში </w:t>
      </w:r>
      <w:r>
        <w:rPr>
          <w:rFonts w:ascii="Sylfaen" w:hAnsi="Sylfaen" w:cs="Sylfaen"/>
          <w:color w:val="000000"/>
          <w:sz w:val="20"/>
          <w:szCs w:val="20"/>
          <w:lang w:val="ka-GE"/>
        </w:rPr>
        <w:t>კონკურსის წესით შეირჩა და განხორციელდა 200 პროექტი თბილისსა და რეგიონებში. პროექტებში ჩაერთო 25 კოლეჯი და 138 საჯარო სკოლა. 2018 წელს კი გაიზარდა პროექტების რაოდენობა, მიმდინარე წელს განხორციელდა 348 პროექტი 28 კოლეჯისა და 221 საჯარო სკოლის ჩართულობით. ჯამში, 2017-2018 წლებში აღნიშნულ აქტივობებში მონაწილეობა მიიღო 7000-ზე მეტმა მოსწავლემ.</w:t>
      </w:r>
    </w:p>
    <w:p w:rsidR="006D4A7A" w:rsidRPr="00AC684B" w:rsidRDefault="006D4A7A" w:rsidP="00AC684B">
      <w:pPr>
        <w:shd w:val="clear" w:color="auto" w:fill="FFE599" w:themeFill="accent4" w:themeFillTint="66"/>
        <w:rPr>
          <w:rFonts w:ascii="Sylfaen" w:hAnsi="Sylfaen" w:cs="Sylfaen"/>
          <w:b/>
          <w:i/>
          <w:sz w:val="20"/>
          <w:szCs w:val="20"/>
          <w:u w:val="single"/>
          <w:lang w:val="ka-GE"/>
        </w:rPr>
      </w:pPr>
      <w:r w:rsidRPr="00AC684B">
        <w:rPr>
          <w:rFonts w:ascii="Sylfaen" w:hAnsi="Sylfaen" w:cs="Sylfaen"/>
          <w:b/>
          <w:i/>
          <w:sz w:val="20"/>
          <w:szCs w:val="20"/>
          <w:u w:val="single"/>
          <w:lang w:val="ka-GE"/>
        </w:rPr>
        <w:t>ამოცანა 2. პროფესიული განათლების ახალი ბრენდის შექმნა და საკომუნიკაციო სტრატეგიის განხორციელება:</w:t>
      </w:r>
    </w:p>
    <w:p w:rsidR="006D4A7A" w:rsidRDefault="006D4A7A" w:rsidP="006D4A7A">
      <w:pPr>
        <w:jc w:val="both"/>
        <w:rPr>
          <w:rFonts w:ascii="Sylfaen" w:hAnsi="Sylfaen" w:cs="Sylfaen"/>
          <w:color w:val="000000"/>
          <w:sz w:val="20"/>
          <w:szCs w:val="20"/>
          <w:lang w:val="ka-GE"/>
        </w:rPr>
      </w:pPr>
      <w:r w:rsidRPr="00EE7621">
        <w:rPr>
          <w:rFonts w:ascii="Sylfaen" w:hAnsi="Sylfaen" w:cs="Sylfaen"/>
          <w:color w:val="000000"/>
          <w:sz w:val="20"/>
          <w:szCs w:val="20"/>
          <w:lang w:val="ka-GE"/>
        </w:rPr>
        <w:t xml:space="preserve">პროფესიული განათლების პოპულარობისა და მიმზიდველობის გასაზრდელად მუშაობა რამდენიმე მიმართულებით წარიმართა. შეიქმნა პროფესიული განათლების ახალი  ბრენდი და საკომუნიკაციო სტრატეგია. </w:t>
      </w:r>
      <w:r>
        <w:rPr>
          <w:rFonts w:ascii="Sylfaen" w:hAnsi="Sylfaen" w:cs="Sylfaen"/>
          <w:color w:val="000000"/>
          <w:sz w:val="20"/>
          <w:szCs w:val="20"/>
          <w:lang w:val="ka-GE"/>
        </w:rPr>
        <w:t xml:space="preserve">საკომუნიკაციო სტრატეგიის ფარგლებში გათვალისწინებულია </w:t>
      </w:r>
      <w:r w:rsidRPr="00070732">
        <w:rPr>
          <w:rFonts w:ascii="Sylfaen" w:hAnsi="Sylfaen" w:cs="Sylfaen"/>
          <w:color w:val="000000"/>
          <w:sz w:val="20"/>
          <w:szCs w:val="20"/>
          <w:lang w:val="ka-GE"/>
        </w:rPr>
        <w:t>პროფესიული განათლების პოპულარიზების მიზნით, სხვადასხვა სამიზნე ჯგუფების (სისტემის ყველა დონეზე) შესაძლებლობების გაძლიერება საკომუნიკაციო ტექნიკის გამოყენებაში</w:t>
      </w:r>
      <w:r>
        <w:rPr>
          <w:rFonts w:ascii="Sylfaen" w:hAnsi="Sylfaen" w:cs="Sylfaen"/>
          <w:color w:val="000000"/>
          <w:sz w:val="20"/>
          <w:szCs w:val="20"/>
          <w:lang w:val="ka-GE"/>
        </w:rPr>
        <w:t xml:space="preserve">. აღნიშნული, მნიშვნელოვნად გააუმჯობესებს საკომუნიკაციო სტრატეგიის ფარგლებში დაგეგმილი აქტივობების ეფექტურობასა და ხარისხს. უკვე </w:t>
      </w:r>
      <w:r w:rsidRPr="00EE7621">
        <w:rPr>
          <w:rFonts w:ascii="Sylfaen" w:hAnsi="Sylfaen" w:cs="Sylfaen"/>
          <w:color w:val="000000"/>
          <w:sz w:val="20"/>
          <w:szCs w:val="20"/>
          <w:lang w:val="ka-GE"/>
        </w:rPr>
        <w:t>დაიგეგმა  სტრატეგიის იმპლემენტაციისათვის საჭირო ღონისძიებები</w:t>
      </w:r>
      <w:r>
        <w:rPr>
          <w:rFonts w:ascii="Sylfaen" w:hAnsi="Sylfaen" w:cs="Sylfaen"/>
          <w:color w:val="000000"/>
          <w:sz w:val="20"/>
          <w:szCs w:val="20"/>
          <w:lang w:val="ka-GE"/>
        </w:rPr>
        <w:t xml:space="preserve">, რომელთა აქტიური იმპლემენტაციაც 2019 წლიდან დაიწყება. </w:t>
      </w:r>
    </w:p>
    <w:p w:rsidR="006D4A7A" w:rsidRPr="00EE7621" w:rsidRDefault="006D4A7A" w:rsidP="006D4A7A">
      <w:pPr>
        <w:jc w:val="both"/>
        <w:rPr>
          <w:rFonts w:ascii="Sylfaen" w:hAnsi="Sylfaen" w:cs="Sylfaen"/>
          <w:color w:val="000000"/>
          <w:sz w:val="20"/>
          <w:szCs w:val="20"/>
          <w:lang w:val="ka-GE"/>
        </w:rPr>
      </w:pPr>
      <w:r w:rsidRPr="00EE7621">
        <w:rPr>
          <w:rFonts w:ascii="Sylfaen" w:hAnsi="Sylfaen" w:cs="Sylfaen"/>
          <w:color w:val="000000"/>
          <w:sz w:val="20"/>
          <w:szCs w:val="20"/>
          <w:lang w:val="ka-GE"/>
        </w:rPr>
        <w:t>პროფესიული განათლების იმიჯის გასაძლიერებლად</w:t>
      </w:r>
      <w:r>
        <w:rPr>
          <w:rFonts w:ascii="Sylfaen" w:hAnsi="Sylfaen" w:cs="Sylfaen"/>
          <w:color w:val="000000"/>
          <w:sz w:val="20"/>
          <w:szCs w:val="20"/>
          <w:lang w:val="ka-GE"/>
        </w:rPr>
        <w:t xml:space="preserve"> საანგარიშო პერიოდში</w:t>
      </w:r>
      <w:r w:rsidRPr="00EE7621">
        <w:rPr>
          <w:rFonts w:ascii="Sylfaen" w:hAnsi="Sylfaen" w:cs="Sylfaen"/>
          <w:color w:val="000000"/>
          <w:sz w:val="20"/>
          <w:szCs w:val="20"/>
          <w:lang w:val="ka-GE"/>
        </w:rPr>
        <w:t xml:space="preserve"> იგეგმებოდა და ხორციელდებოდა სხვადასხვა </w:t>
      </w:r>
      <w:r w:rsidRPr="00EE7621">
        <w:rPr>
          <w:rFonts w:ascii="Sylfaen" w:hAnsi="Sylfaen" w:cs="Sylfaen"/>
          <w:sz w:val="20"/>
          <w:szCs w:val="20"/>
          <w:lang w:val="ka-GE"/>
        </w:rPr>
        <w:t xml:space="preserve">ტიპის </w:t>
      </w:r>
      <w:r w:rsidRPr="00436A8C">
        <w:rPr>
          <w:rFonts w:ascii="Sylfaen" w:hAnsi="Sylfaen" w:cs="Sylfaen"/>
          <w:sz w:val="20"/>
          <w:szCs w:val="20"/>
          <w:lang w:val="ka-GE"/>
        </w:rPr>
        <w:t xml:space="preserve">საკომუნიკაციო აქტივობები: </w:t>
      </w:r>
      <w:r w:rsidRPr="00EE7621">
        <w:rPr>
          <w:rFonts w:ascii="Sylfaen" w:hAnsi="Sylfaen" w:cs="Sylfaen"/>
          <w:color w:val="000000"/>
          <w:sz w:val="20"/>
          <w:szCs w:val="20"/>
          <w:lang w:val="ka-GE"/>
        </w:rPr>
        <w:t xml:space="preserve">პროფესიული განათლების ფესტივალი, გამოფენები, „ჰაკათონი“, „კრეათონი“,  </w:t>
      </w:r>
      <w:r w:rsidRPr="00EE7621">
        <w:rPr>
          <w:rFonts w:ascii="Sylfaen" w:hAnsi="Sylfaen"/>
          <w:sz w:val="20"/>
          <w:szCs w:val="20"/>
          <w:lang w:val="ka-GE" w:eastAsia="ka-GE"/>
        </w:rPr>
        <w:t>პროფესიულ განათლებაში ინოვაციური სწავლების კვირეული,</w:t>
      </w:r>
      <w:r w:rsidRPr="00EE7621">
        <w:rPr>
          <w:rFonts w:ascii="Sylfaen" w:hAnsi="Sylfaen" w:cs="Sylfaen"/>
          <w:color w:val="000000"/>
          <w:sz w:val="20"/>
          <w:szCs w:val="20"/>
          <w:lang w:val="ka-GE"/>
        </w:rPr>
        <w:t xml:space="preserve"> საიმიჯო რგოლების გავრცელება სოციალურ მედიაში, ღია კარის დღეები და სხვა. </w:t>
      </w:r>
    </w:p>
    <w:p w:rsidR="006D4A7A" w:rsidRPr="00436A8C" w:rsidRDefault="006D4A7A" w:rsidP="006D4A7A">
      <w:pPr>
        <w:jc w:val="both"/>
        <w:rPr>
          <w:rFonts w:ascii="Sylfaen" w:hAnsi="Sylfaen" w:cs="Sylfaen"/>
          <w:color w:val="000000"/>
          <w:sz w:val="20"/>
          <w:szCs w:val="20"/>
          <w:lang w:val="ka-GE"/>
        </w:rPr>
      </w:pPr>
      <w:r w:rsidRPr="00436A8C">
        <w:rPr>
          <w:rFonts w:ascii="Sylfaen" w:hAnsi="Sylfaen" w:cs="Sylfaen"/>
          <w:color w:val="000000"/>
          <w:sz w:val="20"/>
          <w:szCs w:val="20"/>
          <w:lang w:val="ka-GE"/>
        </w:rPr>
        <w:t xml:space="preserve">2017-2018 </w:t>
      </w:r>
      <w:r w:rsidRPr="00EE7621">
        <w:rPr>
          <w:rFonts w:ascii="Sylfaen" w:hAnsi="Sylfaen" w:cs="Sylfaen"/>
          <w:color w:val="000000"/>
          <w:sz w:val="20"/>
          <w:szCs w:val="20"/>
          <w:lang w:val="ka-GE"/>
        </w:rPr>
        <w:t xml:space="preserve">წლებში საქართველო შეუერთდა “პროფესიული განათლების ევროპულ კვირეულს“, რომლის ფარგლებში ჩატარდა ცნობიერების ასამაღლებელი სხვადასხვა ღონისძიება. ასევე, დონორი ორგანიზაციების მხარდაჭერით განხორციელდა არაერთი მასშტაბური კონფერენცია: ათასწლეულის გამოწვევის ფონდის პროექტის  „პროფესიული განათლება ეკონომიკის განვითარებისთვის" ფარგლებში 2017 და 2018 წელს მოეწყო მასშტაბური ღონისძიებები, რაც მოიცავდა საერთაშორისო კონფერენციასა და "პროფესიული განათლების ეროვნული ჯილდოს“ </w:t>
      </w:r>
      <w:r w:rsidR="00B04750">
        <w:rPr>
          <w:rFonts w:ascii="Sylfaen" w:hAnsi="Sylfaen" w:cs="Sylfaen"/>
          <w:color w:val="000000"/>
          <w:sz w:val="20"/>
          <w:szCs w:val="20"/>
          <w:lang w:val="ka-GE"/>
        </w:rPr>
        <w:t>ნო</w:t>
      </w:r>
      <w:r w:rsidRPr="00EE7621">
        <w:rPr>
          <w:rFonts w:ascii="Sylfaen" w:hAnsi="Sylfaen" w:cs="Sylfaen"/>
          <w:color w:val="000000"/>
          <w:sz w:val="20"/>
          <w:szCs w:val="20"/>
          <w:lang w:val="ka-GE"/>
        </w:rPr>
        <w:t>მინაციებში გამარჯვებულების საზეიმო დაჯილდოვებას. ასევე, 2018 წელს სლოგანით „უკეთესი უნარები უკეთესი დასაქმებისთვის“  გაიმართა ღონისძიება,  რომელზეც საქართველოში ევროკავშირის დელეგაციამ და საქართველოს მთავრობამ დასაქმებისა და განათლების სისტემის რეფორმის ფარგლებში ოთხწლიანი თანამშრომლობის შედეგები წარმოადგინეს.</w:t>
      </w:r>
      <w:r w:rsidRPr="00436A8C">
        <w:rPr>
          <w:rFonts w:ascii="Sylfaen" w:hAnsi="Sylfaen" w:cs="Sylfaen"/>
          <w:color w:val="000000"/>
          <w:sz w:val="20"/>
          <w:szCs w:val="20"/>
          <w:lang w:val="ka-GE"/>
        </w:rPr>
        <w:t xml:space="preserve"> </w:t>
      </w:r>
    </w:p>
    <w:p w:rsidR="006D4A7A" w:rsidRPr="00436A8C" w:rsidRDefault="006D4A7A" w:rsidP="006D4A7A">
      <w:pPr>
        <w:jc w:val="both"/>
        <w:rPr>
          <w:rFonts w:ascii="Sylfaen" w:hAnsi="Sylfaen" w:cs="Sylfaen"/>
          <w:color w:val="000000"/>
          <w:sz w:val="20"/>
          <w:szCs w:val="20"/>
          <w:lang w:val="ka-GE"/>
        </w:rPr>
      </w:pPr>
      <w:r w:rsidRPr="00EE7621">
        <w:rPr>
          <w:rFonts w:ascii="Sylfaen" w:hAnsi="Sylfaen" w:cs="Sylfaen"/>
          <w:color w:val="000000"/>
          <w:sz w:val="20"/>
          <w:szCs w:val="20"/>
          <w:lang w:val="ka-GE"/>
        </w:rPr>
        <w:lastRenderedPageBreak/>
        <w:t>აღსანიშნავია, რომ 2018 წელს  საქართველოს განათლების, მეცნიერების, კულტურისა და სპორტის სამინისტრომ აღმოსავლეთ პარტნი</w:t>
      </w:r>
      <w:r w:rsidR="00B04750">
        <w:rPr>
          <w:rFonts w:ascii="Sylfaen" w:hAnsi="Sylfaen" w:cs="Sylfaen"/>
          <w:color w:val="000000"/>
          <w:sz w:val="20"/>
          <w:szCs w:val="20"/>
          <w:lang w:val="ka-GE"/>
        </w:rPr>
        <w:t>ო</w:t>
      </w:r>
      <w:r w:rsidRPr="00EE7621">
        <w:rPr>
          <w:rFonts w:ascii="Sylfaen" w:hAnsi="Sylfaen" w:cs="Sylfaen"/>
          <w:color w:val="000000"/>
          <w:sz w:val="20"/>
          <w:szCs w:val="20"/>
          <w:lang w:val="ka-GE"/>
        </w:rPr>
        <w:t xml:space="preserve">რობის რეგიონალურ კონფერენციას უმასპინძლა, რომლის მიზანსაც პარტნიორ ქვეყნებს შორის, სამუშაოზე დაფუძნებული/დუალური განათლების საკითხებზე გამოცდილების გაზიარება წარმოადგენდა. კონფერენცია განათლების ევროპული ფონდის (ETF) ორგანიზებით გაიმართა და მასში მონაწილეობა 6 ქვეყნის (უკრაინა, ბელორუსია, აზერბაიჯანი, სომხეთი, </w:t>
      </w:r>
      <w:r w:rsidR="00B04750" w:rsidRPr="00EE7621">
        <w:rPr>
          <w:rFonts w:ascii="Sylfaen" w:hAnsi="Sylfaen" w:cs="Sylfaen"/>
          <w:color w:val="000000"/>
          <w:sz w:val="20"/>
          <w:szCs w:val="20"/>
          <w:lang w:val="ka-GE"/>
        </w:rPr>
        <w:t>მოლდოვა</w:t>
      </w:r>
      <w:r w:rsidRPr="00EE7621">
        <w:rPr>
          <w:rFonts w:ascii="Sylfaen" w:hAnsi="Sylfaen" w:cs="Sylfaen"/>
          <w:color w:val="000000"/>
          <w:sz w:val="20"/>
          <w:szCs w:val="20"/>
          <w:lang w:val="ka-GE"/>
        </w:rPr>
        <w:t>, ყაზახეთი) 50-მდე დელეგატმა მიიღო.</w:t>
      </w:r>
    </w:p>
    <w:p w:rsidR="005773A4" w:rsidRDefault="005773A4" w:rsidP="005773A4">
      <w:pPr>
        <w:rPr>
          <w:rFonts w:ascii="Sylfaen" w:hAnsi="Sylfaen" w:cs="Sylfaen"/>
          <w:b/>
          <w:u w:val="single"/>
          <w:lang w:val="ka-GE"/>
        </w:rPr>
      </w:pPr>
    </w:p>
    <w:p w:rsidR="006D4A7A" w:rsidRDefault="00F25EAA" w:rsidP="005773A4">
      <w:pPr>
        <w:rPr>
          <w:rFonts w:ascii="Sylfaen" w:hAnsi="Sylfaen" w:cs="Sylfaen"/>
          <w:b/>
          <w:u w:val="single"/>
          <w:lang w:val="ka-GE"/>
        </w:rPr>
      </w:pPr>
      <w:r w:rsidRPr="005773A4">
        <w:rPr>
          <w:rFonts w:ascii="Sylfaen" w:hAnsi="Sylfaen" w:cs="Sylfaen"/>
          <w:b/>
          <w:u w:val="single"/>
          <w:lang w:val="ka-GE"/>
        </w:rPr>
        <w:t>მესამე</w:t>
      </w:r>
      <w:r w:rsidRPr="005773A4">
        <w:rPr>
          <w:b/>
          <w:u w:val="single"/>
          <w:lang w:val="ka-GE"/>
        </w:rPr>
        <w:t xml:space="preserve"> </w:t>
      </w:r>
      <w:r w:rsidR="006D4A7A" w:rsidRPr="005773A4">
        <w:rPr>
          <w:rFonts w:ascii="Sylfaen" w:hAnsi="Sylfaen" w:cs="Sylfaen"/>
          <w:b/>
          <w:u w:val="single"/>
          <w:lang w:val="ka-GE"/>
        </w:rPr>
        <w:t>სტრატეგიული</w:t>
      </w:r>
      <w:r w:rsidR="006D4A7A" w:rsidRPr="005773A4">
        <w:rPr>
          <w:b/>
          <w:u w:val="single"/>
          <w:lang w:val="ka-GE"/>
        </w:rPr>
        <w:t xml:space="preserve"> </w:t>
      </w:r>
      <w:r w:rsidR="006D4A7A" w:rsidRPr="005773A4">
        <w:rPr>
          <w:rFonts w:ascii="Sylfaen" w:hAnsi="Sylfaen" w:cs="Sylfaen"/>
          <w:b/>
          <w:u w:val="single"/>
          <w:lang w:val="ka-GE"/>
        </w:rPr>
        <w:t>ამოცანის</w:t>
      </w:r>
      <w:r w:rsidR="006D4A7A" w:rsidRPr="005773A4">
        <w:rPr>
          <w:b/>
          <w:u w:val="single"/>
          <w:lang w:val="ka-GE"/>
        </w:rPr>
        <w:t xml:space="preserve"> </w:t>
      </w:r>
      <w:r w:rsidR="006D4A7A" w:rsidRPr="005773A4">
        <w:rPr>
          <w:rFonts w:ascii="Sylfaen" w:hAnsi="Sylfaen" w:cs="Sylfaen"/>
          <w:b/>
          <w:u w:val="single"/>
          <w:lang w:val="ka-GE"/>
        </w:rPr>
        <w:t>ინდიკატორი</w:t>
      </w:r>
    </w:p>
    <w:p w:rsidR="006D4A7A" w:rsidRPr="005773A4" w:rsidRDefault="006D4A7A" w:rsidP="006D4A7A">
      <w:pPr>
        <w:rPr>
          <w:rFonts w:ascii="Sylfaen" w:hAnsi="Sylfaen" w:cs="Sylfaen"/>
          <w:b/>
          <w:i/>
          <w:color w:val="000000"/>
          <w:sz w:val="20"/>
          <w:szCs w:val="20"/>
          <w:lang w:val="ka-GE"/>
        </w:rPr>
      </w:pPr>
      <w:r w:rsidRPr="005773A4">
        <w:rPr>
          <w:rFonts w:ascii="Sylfaen" w:hAnsi="Sylfaen" w:cs="Sylfaen"/>
          <w:b/>
          <w:i/>
          <w:color w:val="000000"/>
          <w:sz w:val="20"/>
          <w:szCs w:val="20"/>
          <w:lang w:val="ka-GE"/>
        </w:rPr>
        <w:t>საზოგად</w:t>
      </w:r>
      <w:r w:rsidR="00B04750" w:rsidRPr="005773A4">
        <w:rPr>
          <w:rFonts w:ascii="Sylfaen" w:hAnsi="Sylfaen" w:cs="Sylfaen"/>
          <w:b/>
          <w:i/>
          <w:color w:val="000000"/>
          <w:sz w:val="20"/>
          <w:szCs w:val="20"/>
          <w:lang w:val="ka-GE"/>
        </w:rPr>
        <w:t>ოებ</w:t>
      </w:r>
      <w:r w:rsidRPr="005773A4">
        <w:rPr>
          <w:rFonts w:ascii="Sylfaen" w:hAnsi="Sylfaen" w:cs="Sylfaen"/>
          <w:b/>
          <w:i/>
          <w:color w:val="000000"/>
          <w:sz w:val="20"/>
          <w:szCs w:val="20"/>
          <w:lang w:val="ka-GE"/>
        </w:rPr>
        <w:t xml:space="preserve">ის ცნობიერების დონის ზრდა პროფესიულ განათლებასთან დაკავშირებით  </w:t>
      </w:r>
    </w:p>
    <w:p w:rsidR="006D4A7A" w:rsidRPr="00EE7621" w:rsidRDefault="006D4A7A" w:rsidP="006D4A7A">
      <w:pPr>
        <w:jc w:val="both"/>
        <w:rPr>
          <w:rFonts w:ascii="Sylfaen" w:hAnsi="Sylfaen" w:cs="Sylfaen"/>
          <w:color w:val="000000"/>
          <w:sz w:val="20"/>
          <w:szCs w:val="20"/>
          <w:lang w:val="ka-GE"/>
        </w:rPr>
      </w:pPr>
      <w:r w:rsidRPr="00EE7621">
        <w:rPr>
          <w:rFonts w:ascii="Sylfaen" w:hAnsi="Sylfaen" w:cs="Sylfaen"/>
          <w:color w:val="000000"/>
          <w:sz w:val="20"/>
          <w:szCs w:val="20"/>
          <w:lang w:val="ka-GE"/>
        </w:rPr>
        <w:t xml:space="preserve">პროფესიული განათლების მიმართ მოსახლეობის დამოკიდებულების კვლევის (2015 წ) თანახმად, გამოკითხულთა 72% აღნიშნავს, რომ მოსახლეობის დამოკიდებულება პროფესიული განათლების მიმართ იცვლება დადებითად. სასურველია ამ მიმართულებით დამატებითი ახალი კვლევის ჩატარება. </w:t>
      </w:r>
    </w:p>
    <w:p w:rsidR="006D4A7A" w:rsidRPr="00EE7621" w:rsidRDefault="006D4A7A" w:rsidP="001751AD">
      <w:pPr>
        <w:pStyle w:val="ListParagraph"/>
        <w:autoSpaceDE w:val="0"/>
        <w:autoSpaceDN w:val="0"/>
        <w:adjustRightInd w:val="0"/>
        <w:spacing w:line="276" w:lineRule="auto"/>
        <w:ind w:left="0" w:firstLine="0"/>
        <w:jc w:val="both"/>
        <w:rPr>
          <w:rFonts w:ascii="Sylfaen" w:hAnsi="Sylfaen"/>
          <w:sz w:val="20"/>
          <w:lang w:val="ka-GE" w:eastAsia="ka-GE"/>
        </w:rPr>
      </w:pPr>
      <w:r w:rsidRPr="001751AD">
        <w:rPr>
          <w:rFonts w:ascii="Sylfaen" w:hAnsi="Sylfaen"/>
          <w:sz w:val="20"/>
          <w:lang w:val="ka-GE" w:eastAsia="ka-GE"/>
        </w:rPr>
        <w:t>ევროკავშირის ტექნიკური დახმარების ფარგლებში განხორცილ</w:t>
      </w:r>
      <w:r w:rsidR="001751AD">
        <w:rPr>
          <w:rFonts w:ascii="Sylfaen" w:hAnsi="Sylfaen"/>
          <w:sz w:val="20"/>
          <w:lang w:val="ka-GE" w:eastAsia="ka-GE"/>
        </w:rPr>
        <w:t xml:space="preserve">და პროფესიული განათლების მიმართ </w:t>
      </w:r>
      <w:r w:rsidRPr="001751AD">
        <w:rPr>
          <w:rFonts w:ascii="Sylfaen" w:hAnsi="Sylfaen"/>
          <w:sz w:val="20"/>
          <w:lang w:val="ka-GE" w:eastAsia="ka-GE"/>
        </w:rPr>
        <w:t>დამოკიდებულების კვლევა შემდეგ ქალაქებში: თბილისი, ქუთაისი, ბათუმი, გორი, რუსთავი. ინტერვიუ ჩატარდა 1920 რესპოდენტთან (15-24 წლის მოსახლეობა, ვინც არ სწავლობს/სწავლობდა პროფესიულ სასწავლებელში). საველე სამუშაოები განხორციელდა  2017 წლის აგვისტოში. რესპოდენტთა 20% მიიჩნევს რომ პროფესიული განათლების მიმართ დამოკიდებულება არის პოზიტიური, 49% მიიჩნევს რომ დამოკიდებულება არის ნეიტრალური, ხოლო 27 პროცენტს მიაჩნია, რომ დამოკიდებულება არის ნეგატიური, 5%-ს უჭირს პასუხის გაცემა; რესპოდენტთა 40%-ს მიაჩნია რომ პროფესიული განათლება არის მოდური; 75%-ს მიაჩნია, რომ პროფესიული განათლების მიღება არის სასარგებლო</w:t>
      </w:r>
      <w:r w:rsidRPr="00EE7621">
        <w:rPr>
          <w:rFonts w:ascii="Sylfaen" w:hAnsi="Sylfaen"/>
          <w:sz w:val="20"/>
          <w:lang w:val="ka-GE" w:eastAsia="ka-GE"/>
        </w:rPr>
        <w:t xml:space="preserve"> </w:t>
      </w:r>
    </w:p>
    <w:p w:rsidR="006D4A7A" w:rsidRDefault="006D4A7A" w:rsidP="006D4A7A">
      <w:pPr>
        <w:rPr>
          <w:rFonts w:ascii="Sylfaen" w:hAnsi="Sylfaen" w:cs="Sylfaen"/>
          <w:color w:val="000000"/>
          <w:sz w:val="20"/>
          <w:szCs w:val="20"/>
          <w:lang w:val="ka-GE"/>
        </w:rPr>
      </w:pPr>
      <w:r w:rsidRPr="00EE7621">
        <w:rPr>
          <w:rFonts w:ascii="Sylfaen" w:hAnsi="Sylfaen" w:cs="Sylfaen"/>
          <w:color w:val="000000"/>
          <w:sz w:val="20"/>
          <w:szCs w:val="20"/>
          <w:highlight w:val="yellow"/>
          <w:lang w:val="ka-GE"/>
        </w:rPr>
        <w:t xml:space="preserve"> </w:t>
      </w:r>
    </w:p>
    <w:p w:rsidR="000F57A1" w:rsidRDefault="000F57A1" w:rsidP="006D4A7A">
      <w:pPr>
        <w:rPr>
          <w:rFonts w:ascii="Sylfaen" w:hAnsi="Sylfaen" w:cs="Sylfaen"/>
          <w:color w:val="000000"/>
          <w:sz w:val="20"/>
          <w:szCs w:val="20"/>
          <w:lang w:val="ka-GE"/>
        </w:rPr>
      </w:pPr>
    </w:p>
    <w:p w:rsidR="000F57A1" w:rsidRDefault="000F57A1" w:rsidP="006D4A7A">
      <w:pPr>
        <w:rPr>
          <w:rFonts w:ascii="Sylfaen" w:hAnsi="Sylfaen" w:cs="Sylfaen"/>
          <w:color w:val="000000"/>
          <w:sz w:val="20"/>
          <w:szCs w:val="20"/>
          <w:lang w:val="ka-GE"/>
        </w:rPr>
      </w:pPr>
    </w:p>
    <w:p w:rsidR="000F57A1" w:rsidRDefault="000F57A1" w:rsidP="006D4A7A">
      <w:pPr>
        <w:rPr>
          <w:rFonts w:ascii="Sylfaen" w:hAnsi="Sylfaen" w:cs="Sylfaen"/>
          <w:color w:val="000000"/>
          <w:sz w:val="20"/>
          <w:szCs w:val="20"/>
          <w:lang w:val="ka-GE"/>
        </w:rPr>
      </w:pPr>
    </w:p>
    <w:p w:rsidR="000F57A1" w:rsidRDefault="000F57A1" w:rsidP="006D4A7A">
      <w:pPr>
        <w:rPr>
          <w:rFonts w:ascii="Sylfaen" w:hAnsi="Sylfaen" w:cs="Sylfaen"/>
          <w:color w:val="000000"/>
          <w:sz w:val="20"/>
          <w:szCs w:val="20"/>
          <w:lang w:val="ka-GE"/>
        </w:rPr>
      </w:pPr>
    </w:p>
    <w:p w:rsidR="000F57A1" w:rsidRDefault="000F57A1" w:rsidP="006D4A7A">
      <w:pPr>
        <w:rPr>
          <w:rFonts w:ascii="Sylfaen" w:hAnsi="Sylfaen" w:cs="Sylfaen"/>
          <w:color w:val="000000"/>
          <w:sz w:val="20"/>
          <w:szCs w:val="20"/>
          <w:lang w:val="ka-GE"/>
        </w:rPr>
      </w:pPr>
    </w:p>
    <w:p w:rsidR="000F57A1" w:rsidRDefault="000F57A1" w:rsidP="006D4A7A">
      <w:pPr>
        <w:rPr>
          <w:rFonts w:ascii="Sylfaen" w:hAnsi="Sylfaen" w:cs="Sylfaen"/>
          <w:color w:val="000000"/>
          <w:sz w:val="20"/>
          <w:szCs w:val="20"/>
          <w:lang w:val="ka-GE"/>
        </w:rPr>
      </w:pPr>
    </w:p>
    <w:p w:rsidR="000F57A1" w:rsidRDefault="000F57A1" w:rsidP="006D4A7A">
      <w:pPr>
        <w:rPr>
          <w:rFonts w:ascii="Sylfaen" w:hAnsi="Sylfaen" w:cs="Sylfaen"/>
          <w:color w:val="000000"/>
          <w:sz w:val="20"/>
          <w:szCs w:val="20"/>
          <w:lang w:val="ka-GE"/>
        </w:rPr>
      </w:pPr>
    </w:p>
    <w:p w:rsidR="000F57A1" w:rsidRDefault="000F57A1" w:rsidP="006D4A7A">
      <w:pPr>
        <w:rPr>
          <w:rFonts w:ascii="Sylfaen" w:hAnsi="Sylfaen" w:cs="Sylfaen"/>
          <w:color w:val="000000"/>
          <w:sz w:val="20"/>
          <w:szCs w:val="20"/>
          <w:lang w:val="ka-GE"/>
        </w:rPr>
      </w:pPr>
    </w:p>
    <w:p w:rsidR="005E4E89" w:rsidRDefault="005E4E89" w:rsidP="006D4A7A">
      <w:pPr>
        <w:rPr>
          <w:rFonts w:ascii="Sylfaen" w:hAnsi="Sylfaen" w:cs="Sylfaen"/>
          <w:color w:val="000000"/>
          <w:sz w:val="20"/>
          <w:szCs w:val="20"/>
          <w:lang w:val="ka-GE"/>
        </w:rPr>
      </w:pPr>
    </w:p>
    <w:p w:rsidR="0018465A" w:rsidRDefault="0018465A" w:rsidP="006D4A7A">
      <w:pPr>
        <w:rPr>
          <w:rFonts w:ascii="Sylfaen" w:hAnsi="Sylfaen" w:cs="Sylfaen"/>
          <w:color w:val="000000"/>
          <w:sz w:val="20"/>
          <w:szCs w:val="20"/>
          <w:lang w:val="ka-GE"/>
        </w:rPr>
      </w:pPr>
    </w:p>
    <w:p w:rsidR="0018465A" w:rsidRPr="008D0AAE" w:rsidRDefault="0018465A" w:rsidP="008D0AAE">
      <w:pPr>
        <w:pStyle w:val="Heading1"/>
        <w:shd w:val="clear" w:color="auto" w:fill="C5E0B3" w:themeFill="accent6" w:themeFillTint="66"/>
        <w:rPr>
          <w:b/>
          <w:color w:val="auto"/>
          <w:sz w:val="24"/>
          <w:szCs w:val="24"/>
          <w:lang w:val="ka-GE"/>
        </w:rPr>
      </w:pPr>
      <w:bookmarkStart w:id="5" w:name="_Toc532218055"/>
      <w:r w:rsidRPr="008D0AAE">
        <w:rPr>
          <w:rFonts w:ascii="Sylfaen" w:hAnsi="Sylfaen" w:cs="Sylfaen"/>
          <w:b/>
          <w:color w:val="auto"/>
          <w:sz w:val="24"/>
          <w:szCs w:val="24"/>
          <w:lang w:val="ka-GE"/>
        </w:rPr>
        <w:lastRenderedPageBreak/>
        <w:t>ბიუჯეტი</w:t>
      </w:r>
      <w:bookmarkEnd w:id="5"/>
    </w:p>
    <w:p w:rsidR="0018465A" w:rsidRDefault="0018465A" w:rsidP="006D4A7A">
      <w:pPr>
        <w:rPr>
          <w:rFonts w:ascii="Sylfaen" w:hAnsi="Sylfaen" w:cs="Sylfaen"/>
          <w:color w:val="000000"/>
          <w:sz w:val="20"/>
          <w:szCs w:val="20"/>
          <w:lang w:val="ka-GE"/>
        </w:rPr>
      </w:pPr>
    </w:p>
    <w:tbl>
      <w:tblPr>
        <w:tblW w:w="11199" w:type="dxa"/>
        <w:tblInd w:w="-861" w:type="dxa"/>
        <w:tblLook w:val="04A0" w:firstRow="1" w:lastRow="0" w:firstColumn="1" w:lastColumn="0" w:noHBand="0" w:noVBand="1"/>
      </w:tblPr>
      <w:tblGrid>
        <w:gridCol w:w="3721"/>
        <w:gridCol w:w="1121"/>
        <w:gridCol w:w="1122"/>
        <w:gridCol w:w="1122"/>
        <w:gridCol w:w="1122"/>
        <w:gridCol w:w="1148"/>
        <w:gridCol w:w="1843"/>
      </w:tblGrid>
      <w:tr w:rsidR="0018465A" w:rsidRPr="0018465A" w:rsidTr="0018465A">
        <w:trPr>
          <w:trHeight w:val="390"/>
        </w:trPr>
        <w:tc>
          <w:tcPr>
            <w:tcW w:w="3721" w:type="dxa"/>
            <w:tcBorders>
              <w:top w:val="single" w:sz="8" w:space="0" w:color="FFFFFF"/>
              <w:left w:val="single" w:sz="8" w:space="0" w:color="FFFFFF"/>
              <w:bottom w:val="nil"/>
              <w:right w:val="single" w:sz="8" w:space="0" w:color="FFFFFF"/>
            </w:tcBorders>
            <w:shd w:val="clear" w:color="auto" w:fill="auto"/>
            <w:vAlign w:val="center"/>
            <w:hideMark/>
          </w:tcPr>
          <w:p w:rsidR="0018465A" w:rsidRPr="0018465A" w:rsidRDefault="0018465A" w:rsidP="0018465A">
            <w:pPr>
              <w:spacing w:after="0" w:line="240" w:lineRule="auto"/>
              <w:rPr>
                <w:rFonts w:ascii="Sylfaen" w:eastAsia="Times New Roman" w:hAnsi="Sylfaen" w:cs="Calibri"/>
                <w:b/>
                <w:bCs/>
                <w:color w:val="000000"/>
                <w:sz w:val="20"/>
                <w:szCs w:val="20"/>
                <w:lang w:val="en-US"/>
              </w:rPr>
            </w:pPr>
            <w:r w:rsidRPr="0018465A">
              <w:rPr>
                <w:rFonts w:ascii="Sylfaen" w:eastAsia="Times New Roman" w:hAnsi="Sylfaen" w:cs="Calibri"/>
                <w:b/>
                <w:bCs/>
                <w:color w:val="000000"/>
                <w:sz w:val="20"/>
                <w:szCs w:val="20"/>
                <w:lang w:val="en-US"/>
              </w:rPr>
              <w:t> </w:t>
            </w:r>
          </w:p>
        </w:tc>
        <w:tc>
          <w:tcPr>
            <w:tcW w:w="1121" w:type="dxa"/>
            <w:tcBorders>
              <w:top w:val="single" w:sz="8" w:space="0" w:color="FFFFFF"/>
              <w:left w:val="nil"/>
              <w:bottom w:val="nil"/>
              <w:right w:val="single" w:sz="8" w:space="0" w:color="FFFFFF"/>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b/>
                <w:bCs/>
                <w:color w:val="000000"/>
                <w:sz w:val="20"/>
                <w:szCs w:val="20"/>
                <w:lang w:val="en-US"/>
              </w:rPr>
            </w:pPr>
            <w:r w:rsidRPr="0018465A">
              <w:rPr>
                <w:rFonts w:ascii="Sylfaen" w:eastAsia="Times New Roman" w:hAnsi="Sylfaen" w:cs="Calibri"/>
                <w:b/>
                <w:bCs/>
                <w:color w:val="000000"/>
                <w:sz w:val="20"/>
                <w:szCs w:val="20"/>
                <w:lang w:val="en-US"/>
              </w:rPr>
              <w:t> </w:t>
            </w:r>
          </w:p>
        </w:tc>
        <w:tc>
          <w:tcPr>
            <w:tcW w:w="6357" w:type="dxa"/>
            <w:gridSpan w:val="5"/>
            <w:tcBorders>
              <w:top w:val="nil"/>
              <w:left w:val="nil"/>
              <w:bottom w:val="nil"/>
              <w:right w:val="nil"/>
            </w:tcBorders>
            <w:shd w:val="clear" w:color="auto" w:fill="auto"/>
            <w:vAlign w:val="center"/>
            <w:hideMark/>
          </w:tcPr>
          <w:p w:rsidR="0018465A" w:rsidRPr="0018465A" w:rsidRDefault="0018465A" w:rsidP="0018465A">
            <w:pPr>
              <w:spacing w:after="0" w:line="240" w:lineRule="auto"/>
              <w:jc w:val="right"/>
              <w:rPr>
                <w:rFonts w:ascii="Sylfaen" w:eastAsia="Times New Roman" w:hAnsi="Sylfaen" w:cs="Calibri"/>
                <w:b/>
                <w:bCs/>
                <w:i/>
                <w:iCs/>
                <w:color w:val="000000"/>
                <w:sz w:val="20"/>
                <w:szCs w:val="20"/>
                <w:lang w:val="en-US"/>
              </w:rPr>
            </w:pPr>
            <w:r w:rsidRPr="0018465A">
              <w:rPr>
                <w:rFonts w:ascii="Sylfaen" w:eastAsia="Times New Roman" w:hAnsi="Sylfaen" w:cs="Sylfaen"/>
                <w:b/>
                <w:bCs/>
                <w:i/>
                <w:iCs/>
                <w:color w:val="000000"/>
                <w:sz w:val="20"/>
                <w:szCs w:val="20"/>
                <w:lang w:val="en-US"/>
              </w:rPr>
              <w:t>მლნ</w:t>
            </w:r>
            <w:r w:rsidRPr="0018465A">
              <w:rPr>
                <w:rFonts w:ascii="Sylfaen" w:eastAsia="Times New Roman" w:hAnsi="Sylfaen" w:cs="Calibri"/>
                <w:b/>
                <w:bCs/>
                <w:i/>
                <w:iCs/>
                <w:color w:val="000000"/>
                <w:sz w:val="20"/>
                <w:szCs w:val="20"/>
                <w:lang w:val="en-US"/>
              </w:rPr>
              <w:t xml:space="preserve"> </w:t>
            </w:r>
            <w:r w:rsidRPr="0018465A">
              <w:rPr>
                <w:rFonts w:ascii="Sylfaen" w:eastAsia="Times New Roman" w:hAnsi="Sylfaen" w:cs="Sylfaen"/>
                <w:b/>
                <w:bCs/>
                <w:i/>
                <w:iCs/>
                <w:color w:val="000000"/>
                <w:sz w:val="20"/>
                <w:szCs w:val="20"/>
                <w:lang w:val="en-US"/>
              </w:rPr>
              <w:t>ლარი</w:t>
            </w:r>
          </w:p>
        </w:tc>
      </w:tr>
      <w:tr w:rsidR="0018465A" w:rsidRPr="0018465A" w:rsidTr="0018465A">
        <w:trPr>
          <w:trHeight w:val="1212"/>
        </w:trPr>
        <w:tc>
          <w:tcPr>
            <w:tcW w:w="3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b/>
                <w:bCs/>
                <w:color w:val="000000"/>
                <w:sz w:val="20"/>
                <w:szCs w:val="20"/>
                <w:lang w:val="en-US"/>
              </w:rPr>
            </w:pPr>
            <w:r w:rsidRPr="0018465A">
              <w:rPr>
                <w:rFonts w:ascii="Sylfaen" w:eastAsia="Times New Roman" w:hAnsi="Sylfaen" w:cs="Sylfaen"/>
                <w:b/>
                <w:bCs/>
                <w:color w:val="000000"/>
                <w:sz w:val="20"/>
                <w:szCs w:val="20"/>
                <w:lang w:val="en-US"/>
              </w:rPr>
              <w:t>დასახელება</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b/>
                <w:bCs/>
                <w:color w:val="000000"/>
                <w:sz w:val="20"/>
                <w:szCs w:val="20"/>
                <w:lang w:val="en-US"/>
              </w:rPr>
            </w:pPr>
            <w:r w:rsidRPr="0018465A">
              <w:rPr>
                <w:rFonts w:ascii="Sylfaen" w:eastAsia="Times New Roman" w:hAnsi="Sylfaen" w:cs="Calibri"/>
                <w:b/>
                <w:bCs/>
                <w:color w:val="000000"/>
                <w:sz w:val="20"/>
                <w:szCs w:val="20"/>
                <w:lang w:val="en-US"/>
              </w:rPr>
              <w:t xml:space="preserve">2013 </w:t>
            </w:r>
            <w:r w:rsidRPr="0018465A">
              <w:rPr>
                <w:rFonts w:ascii="Sylfaen" w:eastAsia="Times New Roman" w:hAnsi="Sylfaen" w:cs="Sylfaen"/>
                <w:b/>
                <w:bCs/>
                <w:color w:val="000000"/>
                <w:sz w:val="20"/>
                <w:szCs w:val="20"/>
                <w:lang w:val="en-US"/>
              </w:rPr>
              <w:t>წელი</w:t>
            </w:r>
            <w:r w:rsidRPr="0018465A">
              <w:rPr>
                <w:rFonts w:ascii="Sylfaen" w:eastAsia="Times New Roman" w:hAnsi="Sylfaen" w:cs="Calibri"/>
                <w:b/>
                <w:bCs/>
                <w:color w:val="000000"/>
                <w:sz w:val="20"/>
                <w:szCs w:val="20"/>
                <w:lang w:val="en-US"/>
              </w:rPr>
              <w:br/>
              <w:t>act</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b/>
                <w:bCs/>
                <w:color w:val="000000"/>
                <w:sz w:val="20"/>
                <w:szCs w:val="20"/>
                <w:lang w:val="en-US"/>
              </w:rPr>
            </w:pPr>
            <w:r w:rsidRPr="0018465A">
              <w:rPr>
                <w:rFonts w:ascii="Sylfaen" w:eastAsia="Times New Roman" w:hAnsi="Sylfaen" w:cs="Calibri"/>
                <w:b/>
                <w:bCs/>
                <w:color w:val="000000"/>
                <w:sz w:val="20"/>
                <w:szCs w:val="20"/>
                <w:lang w:val="en-US"/>
              </w:rPr>
              <w:t xml:space="preserve">2014 </w:t>
            </w:r>
            <w:r w:rsidRPr="0018465A">
              <w:rPr>
                <w:rFonts w:ascii="Sylfaen" w:eastAsia="Times New Roman" w:hAnsi="Sylfaen" w:cs="Sylfaen"/>
                <w:b/>
                <w:bCs/>
                <w:color w:val="000000"/>
                <w:sz w:val="20"/>
                <w:szCs w:val="20"/>
                <w:lang w:val="en-US"/>
              </w:rPr>
              <w:t>წელი</w:t>
            </w:r>
            <w:r w:rsidRPr="0018465A">
              <w:rPr>
                <w:rFonts w:ascii="Sylfaen" w:eastAsia="Times New Roman" w:hAnsi="Sylfaen" w:cs="Calibri"/>
                <w:b/>
                <w:bCs/>
                <w:color w:val="000000"/>
                <w:sz w:val="20"/>
                <w:szCs w:val="20"/>
                <w:lang w:val="en-US"/>
              </w:rPr>
              <w:br/>
              <w:t>act</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b/>
                <w:bCs/>
                <w:color w:val="000000"/>
                <w:sz w:val="20"/>
                <w:szCs w:val="20"/>
                <w:lang w:val="en-US"/>
              </w:rPr>
            </w:pPr>
            <w:r w:rsidRPr="0018465A">
              <w:rPr>
                <w:rFonts w:ascii="Sylfaen" w:eastAsia="Times New Roman" w:hAnsi="Sylfaen" w:cs="Calibri"/>
                <w:b/>
                <w:bCs/>
                <w:color w:val="000000"/>
                <w:sz w:val="20"/>
                <w:szCs w:val="20"/>
                <w:lang w:val="en-US"/>
              </w:rPr>
              <w:t xml:space="preserve">2015 </w:t>
            </w:r>
            <w:r w:rsidRPr="0018465A">
              <w:rPr>
                <w:rFonts w:ascii="Sylfaen" w:eastAsia="Times New Roman" w:hAnsi="Sylfaen" w:cs="Sylfaen"/>
                <w:b/>
                <w:bCs/>
                <w:color w:val="000000"/>
                <w:sz w:val="20"/>
                <w:szCs w:val="20"/>
                <w:lang w:val="en-US"/>
              </w:rPr>
              <w:t>წელი</w:t>
            </w:r>
            <w:r w:rsidRPr="0018465A">
              <w:rPr>
                <w:rFonts w:ascii="Sylfaen" w:eastAsia="Times New Roman" w:hAnsi="Sylfaen" w:cs="Calibri"/>
                <w:b/>
                <w:bCs/>
                <w:color w:val="000000"/>
                <w:sz w:val="20"/>
                <w:szCs w:val="20"/>
                <w:lang w:val="en-US"/>
              </w:rPr>
              <w:br/>
              <w:t>act</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b/>
                <w:bCs/>
                <w:color w:val="000000"/>
                <w:sz w:val="20"/>
                <w:szCs w:val="20"/>
                <w:lang w:val="en-US"/>
              </w:rPr>
            </w:pPr>
            <w:r w:rsidRPr="0018465A">
              <w:rPr>
                <w:rFonts w:ascii="Sylfaen" w:eastAsia="Times New Roman" w:hAnsi="Sylfaen" w:cs="Calibri"/>
                <w:b/>
                <w:bCs/>
                <w:color w:val="000000"/>
                <w:sz w:val="20"/>
                <w:szCs w:val="20"/>
                <w:lang w:val="en-US"/>
              </w:rPr>
              <w:t xml:space="preserve">2016 </w:t>
            </w:r>
            <w:r w:rsidRPr="0018465A">
              <w:rPr>
                <w:rFonts w:ascii="Sylfaen" w:eastAsia="Times New Roman" w:hAnsi="Sylfaen" w:cs="Sylfaen"/>
                <w:b/>
                <w:bCs/>
                <w:color w:val="000000"/>
                <w:sz w:val="20"/>
                <w:szCs w:val="20"/>
                <w:lang w:val="en-US"/>
              </w:rPr>
              <w:t>წელი</w:t>
            </w:r>
            <w:r w:rsidRPr="0018465A">
              <w:rPr>
                <w:rFonts w:ascii="Sylfaen" w:eastAsia="Times New Roman" w:hAnsi="Sylfaen" w:cs="Calibri"/>
                <w:b/>
                <w:bCs/>
                <w:color w:val="000000"/>
                <w:sz w:val="20"/>
                <w:szCs w:val="20"/>
                <w:lang w:val="en-US"/>
              </w:rPr>
              <w:br/>
              <w:t>act</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b/>
                <w:bCs/>
                <w:color w:val="000000"/>
                <w:sz w:val="20"/>
                <w:szCs w:val="20"/>
                <w:lang w:val="en-US"/>
              </w:rPr>
            </w:pPr>
            <w:r w:rsidRPr="0018465A">
              <w:rPr>
                <w:rFonts w:ascii="Sylfaen" w:eastAsia="Times New Roman" w:hAnsi="Sylfaen" w:cs="Calibri"/>
                <w:b/>
                <w:bCs/>
                <w:color w:val="000000"/>
                <w:sz w:val="20"/>
                <w:szCs w:val="20"/>
                <w:lang w:val="en-US"/>
              </w:rPr>
              <w:t xml:space="preserve">2017 </w:t>
            </w:r>
            <w:r w:rsidRPr="0018465A">
              <w:rPr>
                <w:rFonts w:ascii="Sylfaen" w:eastAsia="Times New Roman" w:hAnsi="Sylfaen" w:cs="Sylfaen"/>
                <w:b/>
                <w:bCs/>
                <w:color w:val="000000"/>
                <w:sz w:val="20"/>
                <w:szCs w:val="20"/>
                <w:lang w:val="en-US"/>
              </w:rPr>
              <w:t>წელი</w:t>
            </w:r>
            <w:r w:rsidRPr="0018465A">
              <w:rPr>
                <w:rFonts w:ascii="Sylfaen" w:eastAsia="Times New Roman" w:hAnsi="Sylfaen" w:cs="Calibri"/>
                <w:b/>
                <w:bCs/>
                <w:color w:val="000000"/>
                <w:sz w:val="20"/>
                <w:szCs w:val="20"/>
                <w:lang w:val="en-US"/>
              </w:rPr>
              <w:br/>
              <w:t>act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b/>
                <w:bCs/>
                <w:color w:val="000000"/>
                <w:sz w:val="20"/>
                <w:szCs w:val="20"/>
                <w:lang w:val="en-US"/>
              </w:rPr>
            </w:pPr>
            <w:r w:rsidRPr="0018465A">
              <w:rPr>
                <w:rFonts w:ascii="Sylfaen" w:eastAsia="Times New Roman" w:hAnsi="Sylfaen" w:cs="Calibri"/>
                <w:b/>
                <w:bCs/>
                <w:color w:val="000000"/>
                <w:sz w:val="20"/>
                <w:szCs w:val="20"/>
                <w:lang w:val="en-US"/>
              </w:rPr>
              <w:t xml:space="preserve">2018 </w:t>
            </w:r>
            <w:r w:rsidRPr="0018465A">
              <w:rPr>
                <w:rFonts w:ascii="Sylfaen" w:eastAsia="Times New Roman" w:hAnsi="Sylfaen" w:cs="Sylfaen"/>
                <w:b/>
                <w:bCs/>
                <w:color w:val="000000"/>
                <w:sz w:val="20"/>
                <w:szCs w:val="20"/>
                <w:lang w:val="en-US"/>
              </w:rPr>
              <w:t>წლის</w:t>
            </w:r>
            <w:r w:rsidRPr="0018465A">
              <w:rPr>
                <w:rFonts w:ascii="Sylfaen" w:eastAsia="Times New Roman" w:hAnsi="Sylfaen" w:cs="Calibri"/>
                <w:b/>
                <w:bCs/>
                <w:color w:val="000000"/>
                <w:sz w:val="20"/>
                <w:szCs w:val="20"/>
                <w:lang w:val="en-US"/>
              </w:rPr>
              <w:t xml:space="preserve"> </w:t>
            </w:r>
            <w:r w:rsidRPr="0018465A">
              <w:rPr>
                <w:rFonts w:ascii="Sylfaen" w:eastAsia="Times New Roman" w:hAnsi="Sylfaen" w:cs="Sylfaen"/>
                <w:b/>
                <w:bCs/>
                <w:color w:val="000000"/>
                <w:sz w:val="20"/>
                <w:szCs w:val="20"/>
                <w:lang w:val="en-US"/>
              </w:rPr>
              <w:t>დაზუსტებული</w:t>
            </w:r>
          </w:p>
        </w:tc>
      </w:tr>
      <w:tr w:rsidR="0018465A" w:rsidRPr="0018465A" w:rsidTr="0018465A">
        <w:trPr>
          <w:trHeight w:val="570"/>
        </w:trPr>
        <w:tc>
          <w:tcPr>
            <w:tcW w:w="3721" w:type="dxa"/>
            <w:tcBorders>
              <w:top w:val="nil"/>
              <w:left w:val="single" w:sz="4" w:space="0" w:color="auto"/>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rPr>
                <w:rFonts w:ascii="Sylfaen" w:eastAsia="Times New Roman" w:hAnsi="Sylfaen" w:cs="Calibri"/>
                <w:b/>
                <w:bCs/>
                <w:color w:val="000000"/>
                <w:sz w:val="20"/>
                <w:szCs w:val="20"/>
                <w:lang w:val="en-US"/>
              </w:rPr>
            </w:pPr>
            <w:r w:rsidRPr="0018465A">
              <w:rPr>
                <w:rFonts w:ascii="Sylfaen" w:eastAsia="Times New Roman" w:hAnsi="Sylfaen" w:cs="Sylfaen"/>
                <w:b/>
                <w:bCs/>
                <w:color w:val="000000"/>
                <w:sz w:val="20"/>
                <w:szCs w:val="20"/>
                <w:lang w:val="en-US"/>
              </w:rPr>
              <w:t>პროფესიული</w:t>
            </w:r>
            <w:r w:rsidRPr="0018465A">
              <w:rPr>
                <w:rFonts w:ascii="Sylfaen" w:eastAsia="Times New Roman" w:hAnsi="Sylfaen" w:cs="Calibri"/>
                <w:b/>
                <w:bCs/>
                <w:color w:val="000000"/>
                <w:sz w:val="20"/>
                <w:szCs w:val="20"/>
                <w:lang w:val="en-US"/>
              </w:rPr>
              <w:t xml:space="preserve"> </w:t>
            </w:r>
            <w:r w:rsidRPr="0018465A">
              <w:rPr>
                <w:rFonts w:ascii="Sylfaen" w:eastAsia="Times New Roman" w:hAnsi="Sylfaen" w:cs="Sylfaen"/>
                <w:b/>
                <w:bCs/>
                <w:color w:val="000000"/>
                <w:sz w:val="20"/>
                <w:szCs w:val="20"/>
                <w:lang w:val="en-US"/>
              </w:rPr>
              <w:t>განათლება</w:t>
            </w:r>
          </w:p>
        </w:tc>
        <w:tc>
          <w:tcPr>
            <w:tcW w:w="1121" w:type="dxa"/>
            <w:tcBorders>
              <w:top w:val="nil"/>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b/>
                <w:bCs/>
                <w:color w:val="000000"/>
                <w:sz w:val="20"/>
                <w:szCs w:val="20"/>
                <w:lang w:val="en-US"/>
              </w:rPr>
            </w:pPr>
            <w:r w:rsidRPr="0018465A">
              <w:rPr>
                <w:rFonts w:ascii="Sylfaen" w:eastAsia="Times New Roman" w:hAnsi="Sylfaen" w:cs="Calibri"/>
                <w:b/>
                <w:bCs/>
                <w:color w:val="000000"/>
                <w:sz w:val="20"/>
                <w:szCs w:val="20"/>
                <w:lang w:val="en-US"/>
              </w:rPr>
              <w:t>13.3</w:t>
            </w:r>
          </w:p>
        </w:tc>
        <w:tc>
          <w:tcPr>
            <w:tcW w:w="1122" w:type="dxa"/>
            <w:tcBorders>
              <w:top w:val="nil"/>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b/>
                <w:bCs/>
                <w:color w:val="000000"/>
                <w:sz w:val="20"/>
                <w:szCs w:val="20"/>
                <w:lang w:val="en-US"/>
              </w:rPr>
            </w:pPr>
            <w:r w:rsidRPr="0018465A">
              <w:rPr>
                <w:rFonts w:ascii="Sylfaen" w:eastAsia="Times New Roman" w:hAnsi="Sylfaen" w:cs="Calibri"/>
                <w:b/>
                <w:bCs/>
                <w:color w:val="000000"/>
                <w:sz w:val="20"/>
                <w:szCs w:val="20"/>
                <w:lang w:val="en-US"/>
              </w:rPr>
              <w:t>23.2</w:t>
            </w:r>
          </w:p>
        </w:tc>
        <w:tc>
          <w:tcPr>
            <w:tcW w:w="1122" w:type="dxa"/>
            <w:tcBorders>
              <w:top w:val="nil"/>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b/>
                <w:bCs/>
                <w:color w:val="000000"/>
                <w:sz w:val="20"/>
                <w:szCs w:val="20"/>
                <w:lang w:val="en-US"/>
              </w:rPr>
            </w:pPr>
            <w:r w:rsidRPr="0018465A">
              <w:rPr>
                <w:rFonts w:ascii="Sylfaen" w:eastAsia="Times New Roman" w:hAnsi="Sylfaen" w:cs="Calibri"/>
                <w:b/>
                <w:bCs/>
                <w:color w:val="000000"/>
                <w:sz w:val="20"/>
                <w:szCs w:val="20"/>
                <w:lang w:val="en-US"/>
              </w:rPr>
              <w:t>33.0</w:t>
            </w:r>
          </w:p>
        </w:tc>
        <w:tc>
          <w:tcPr>
            <w:tcW w:w="1122" w:type="dxa"/>
            <w:tcBorders>
              <w:top w:val="nil"/>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b/>
                <w:bCs/>
                <w:color w:val="000000"/>
                <w:sz w:val="20"/>
                <w:szCs w:val="20"/>
                <w:lang w:val="en-US"/>
              </w:rPr>
            </w:pPr>
            <w:r w:rsidRPr="0018465A">
              <w:rPr>
                <w:rFonts w:ascii="Sylfaen" w:eastAsia="Times New Roman" w:hAnsi="Sylfaen" w:cs="Calibri"/>
                <w:b/>
                <w:bCs/>
                <w:color w:val="000000"/>
                <w:sz w:val="20"/>
                <w:szCs w:val="20"/>
                <w:lang w:val="en-US"/>
              </w:rPr>
              <w:t>33.7</w:t>
            </w:r>
          </w:p>
        </w:tc>
        <w:tc>
          <w:tcPr>
            <w:tcW w:w="1148" w:type="dxa"/>
            <w:tcBorders>
              <w:top w:val="nil"/>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b/>
                <w:bCs/>
                <w:color w:val="000000"/>
                <w:sz w:val="20"/>
                <w:szCs w:val="20"/>
                <w:lang w:val="en-US"/>
              </w:rPr>
            </w:pPr>
            <w:r w:rsidRPr="0018465A">
              <w:rPr>
                <w:rFonts w:ascii="Sylfaen" w:eastAsia="Times New Roman" w:hAnsi="Sylfaen" w:cs="Calibri"/>
                <w:b/>
                <w:bCs/>
                <w:color w:val="000000"/>
                <w:sz w:val="20"/>
                <w:szCs w:val="20"/>
                <w:lang w:val="en-US"/>
              </w:rPr>
              <w:t>36.5</w:t>
            </w:r>
          </w:p>
        </w:tc>
        <w:tc>
          <w:tcPr>
            <w:tcW w:w="1843" w:type="dxa"/>
            <w:tcBorders>
              <w:top w:val="nil"/>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b/>
                <w:bCs/>
                <w:color w:val="000000"/>
                <w:sz w:val="20"/>
                <w:szCs w:val="20"/>
                <w:lang w:val="en-US"/>
              </w:rPr>
            </w:pPr>
            <w:r w:rsidRPr="0018465A">
              <w:rPr>
                <w:rFonts w:ascii="Sylfaen" w:eastAsia="Times New Roman" w:hAnsi="Sylfaen" w:cs="Calibri"/>
                <w:b/>
                <w:bCs/>
                <w:color w:val="000000"/>
                <w:sz w:val="20"/>
                <w:szCs w:val="20"/>
                <w:lang w:val="en-US"/>
              </w:rPr>
              <w:t>43.8</w:t>
            </w:r>
          </w:p>
        </w:tc>
      </w:tr>
      <w:tr w:rsidR="0018465A" w:rsidRPr="0018465A" w:rsidTr="0018465A">
        <w:trPr>
          <w:trHeight w:val="503"/>
        </w:trPr>
        <w:tc>
          <w:tcPr>
            <w:tcW w:w="3721" w:type="dxa"/>
            <w:tcBorders>
              <w:top w:val="nil"/>
              <w:left w:val="single" w:sz="4" w:space="0" w:color="auto"/>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rPr>
                <w:rFonts w:ascii="Sylfaen" w:eastAsia="Times New Roman" w:hAnsi="Sylfaen" w:cs="Calibri"/>
                <w:i/>
                <w:iCs/>
                <w:color w:val="000000"/>
                <w:sz w:val="20"/>
                <w:szCs w:val="20"/>
                <w:lang w:val="en-US"/>
              </w:rPr>
            </w:pPr>
            <w:r w:rsidRPr="0018465A">
              <w:rPr>
                <w:rFonts w:ascii="Sylfaen" w:eastAsia="Times New Roman" w:hAnsi="Sylfaen" w:cs="Sylfaen"/>
                <w:i/>
                <w:iCs/>
                <w:color w:val="000000"/>
                <w:sz w:val="20"/>
                <w:szCs w:val="20"/>
                <w:lang w:val="en-US"/>
              </w:rPr>
              <w:t>მ</w:t>
            </w:r>
            <w:r w:rsidRPr="0018465A">
              <w:rPr>
                <w:rFonts w:ascii="Sylfaen" w:eastAsia="Times New Roman" w:hAnsi="Sylfaen" w:cs="Calibri"/>
                <w:i/>
                <w:iCs/>
                <w:color w:val="000000"/>
                <w:sz w:val="20"/>
                <w:szCs w:val="20"/>
                <w:lang w:val="en-US"/>
              </w:rPr>
              <w:t>.</w:t>
            </w:r>
            <w:r w:rsidRPr="0018465A">
              <w:rPr>
                <w:rFonts w:ascii="Sylfaen" w:eastAsia="Times New Roman" w:hAnsi="Sylfaen" w:cs="Sylfaen"/>
                <w:i/>
                <w:iCs/>
                <w:color w:val="000000"/>
                <w:sz w:val="20"/>
                <w:szCs w:val="20"/>
                <w:lang w:val="en-US"/>
              </w:rPr>
              <w:t>შ</w:t>
            </w:r>
            <w:r w:rsidRPr="0018465A">
              <w:rPr>
                <w:rFonts w:ascii="Sylfaen" w:eastAsia="Times New Roman" w:hAnsi="Sylfaen" w:cs="Calibri"/>
                <w:i/>
                <w:iCs/>
                <w:color w:val="000000"/>
                <w:sz w:val="20"/>
                <w:szCs w:val="20"/>
                <w:lang w:val="en-US"/>
              </w:rPr>
              <w:t xml:space="preserve"> </w:t>
            </w:r>
            <w:r w:rsidRPr="0018465A">
              <w:rPr>
                <w:rFonts w:ascii="Sylfaen" w:eastAsia="Times New Roman" w:hAnsi="Sylfaen" w:cs="Sylfaen"/>
                <w:i/>
                <w:iCs/>
                <w:color w:val="000000"/>
                <w:sz w:val="20"/>
                <w:szCs w:val="20"/>
                <w:lang w:val="en-US"/>
              </w:rPr>
              <w:t>ვაუჩერი</w:t>
            </w:r>
          </w:p>
        </w:tc>
        <w:tc>
          <w:tcPr>
            <w:tcW w:w="1121" w:type="dxa"/>
            <w:tcBorders>
              <w:top w:val="nil"/>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3.7</w:t>
            </w:r>
          </w:p>
        </w:tc>
        <w:tc>
          <w:tcPr>
            <w:tcW w:w="1122" w:type="dxa"/>
            <w:tcBorders>
              <w:top w:val="nil"/>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11.8</w:t>
            </w:r>
          </w:p>
        </w:tc>
        <w:tc>
          <w:tcPr>
            <w:tcW w:w="1122" w:type="dxa"/>
            <w:tcBorders>
              <w:top w:val="nil"/>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11.5</w:t>
            </w:r>
          </w:p>
        </w:tc>
        <w:tc>
          <w:tcPr>
            <w:tcW w:w="1122" w:type="dxa"/>
            <w:tcBorders>
              <w:top w:val="nil"/>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12.3</w:t>
            </w:r>
          </w:p>
        </w:tc>
        <w:tc>
          <w:tcPr>
            <w:tcW w:w="1148" w:type="dxa"/>
            <w:tcBorders>
              <w:top w:val="nil"/>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14.1</w:t>
            </w:r>
          </w:p>
        </w:tc>
        <w:tc>
          <w:tcPr>
            <w:tcW w:w="1843" w:type="dxa"/>
            <w:tcBorders>
              <w:top w:val="nil"/>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14.1</w:t>
            </w:r>
          </w:p>
        </w:tc>
      </w:tr>
      <w:tr w:rsidR="0018465A" w:rsidRPr="0018465A" w:rsidTr="0018465A">
        <w:trPr>
          <w:trHeight w:val="503"/>
        </w:trPr>
        <w:tc>
          <w:tcPr>
            <w:tcW w:w="3721" w:type="dxa"/>
            <w:tcBorders>
              <w:top w:val="nil"/>
              <w:left w:val="single" w:sz="4" w:space="0" w:color="auto"/>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rPr>
                <w:rFonts w:ascii="Sylfaen" w:eastAsia="Times New Roman" w:hAnsi="Sylfaen" w:cs="Calibri"/>
                <w:i/>
                <w:iCs/>
                <w:color w:val="000000"/>
                <w:sz w:val="20"/>
                <w:szCs w:val="20"/>
                <w:lang w:val="en-US"/>
              </w:rPr>
            </w:pPr>
            <w:r w:rsidRPr="0018465A">
              <w:rPr>
                <w:rFonts w:ascii="Sylfaen" w:eastAsia="Times New Roman" w:hAnsi="Sylfaen" w:cs="Sylfaen"/>
                <w:i/>
                <w:iCs/>
                <w:color w:val="000000"/>
                <w:sz w:val="20"/>
                <w:szCs w:val="20"/>
                <w:lang w:val="en-US"/>
              </w:rPr>
              <w:t>პროგრამული</w:t>
            </w:r>
            <w:r w:rsidRPr="0018465A">
              <w:rPr>
                <w:rFonts w:ascii="Sylfaen" w:eastAsia="Times New Roman" w:hAnsi="Sylfaen" w:cs="Calibri"/>
                <w:i/>
                <w:iCs/>
                <w:color w:val="000000"/>
                <w:sz w:val="20"/>
                <w:szCs w:val="20"/>
                <w:lang w:val="en-US"/>
              </w:rPr>
              <w:t>/</w:t>
            </w:r>
            <w:r w:rsidRPr="0018465A">
              <w:rPr>
                <w:rFonts w:ascii="Sylfaen" w:eastAsia="Times New Roman" w:hAnsi="Sylfaen" w:cs="Sylfaen"/>
                <w:i/>
                <w:iCs/>
                <w:color w:val="000000"/>
                <w:sz w:val="20"/>
                <w:szCs w:val="20"/>
                <w:lang w:val="en-US"/>
              </w:rPr>
              <w:t>მიზნობრივი</w:t>
            </w:r>
          </w:p>
        </w:tc>
        <w:tc>
          <w:tcPr>
            <w:tcW w:w="1121" w:type="dxa"/>
            <w:tcBorders>
              <w:top w:val="nil"/>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5.6</w:t>
            </w:r>
          </w:p>
        </w:tc>
        <w:tc>
          <w:tcPr>
            <w:tcW w:w="1122" w:type="dxa"/>
            <w:tcBorders>
              <w:top w:val="nil"/>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3.0</w:t>
            </w:r>
          </w:p>
        </w:tc>
        <w:tc>
          <w:tcPr>
            <w:tcW w:w="1122" w:type="dxa"/>
            <w:tcBorders>
              <w:top w:val="nil"/>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6.9</w:t>
            </w:r>
          </w:p>
        </w:tc>
        <w:tc>
          <w:tcPr>
            <w:tcW w:w="1122" w:type="dxa"/>
            <w:tcBorders>
              <w:top w:val="nil"/>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9.4</w:t>
            </w:r>
          </w:p>
        </w:tc>
        <w:tc>
          <w:tcPr>
            <w:tcW w:w="1148" w:type="dxa"/>
            <w:tcBorders>
              <w:top w:val="nil"/>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12.3</w:t>
            </w:r>
          </w:p>
        </w:tc>
        <w:tc>
          <w:tcPr>
            <w:tcW w:w="1843" w:type="dxa"/>
            <w:tcBorders>
              <w:top w:val="nil"/>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14.3</w:t>
            </w:r>
          </w:p>
        </w:tc>
      </w:tr>
      <w:tr w:rsidR="0018465A" w:rsidRPr="0018465A" w:rsidTr="0018465A">
        <w:trPr>
          <w:trHeight w:val="810"/>
        </w:trPr>
        <w:tc>
          <w:tcPr>
            <w:tcW w:w="3721" w:type="dxa"/>
            <w:tcBorders>
              <w:top w:val="nil"/>
              <w:left w:val="single" w:sz="4" w:space="0" w:color="auto"/>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rPr>
                <w:rFonts w:ascii="Sylfaen" w:eastAsia="Times New Roman" w:hAnsi="Sylfaen" w:cs="Calibri"/>
                <w:i/>
                <w:iCs/>
                <w:color w:val="000000"/>
                <w:sz w:val="20"/>
                <w:szCs w:val="20"/>
                <w:lang w:val="en-US"/>
              </w:rPr>
            </w:pPr>
            <w:r w:rsidRPr="0018465A">
              <w:rPr>
                <w:rFonts w:ascii="Sylfaen" w:eastAsia="Times New Roman" w:hAnsi="Sylfaen" w:cs="Sylfaen"/>
                <w:i/>
                <w:iCs/>
                <w:color w:val="000000"/>
                <w:sz w:val="20"/>
                <w:szCs w:val="20"/>
                <w:lang w:val="en-US"/>
              </w:rPr>
              <w:t>მოდულური</w:t>
            </w:r>
            <w:r w:rsidRPr="0018465A">
              <w:rPr>
                <w:rFonts w:ascii="Sylfaen" w:eastAsia="Times New Roman" w:hAnsi="Sylfaen" w:cs="Calibri"/>
                <w:i/>
                <w:iCs/>
                <w:color w:val="000000"/>
                <w:sz w:val="20"/>
                <w:szCs w:val="20"/>
                <w:lang w:val="en-US"/>
              </w:rPr>
              <w:t xml:space="preserve"> </w:t>
            </w:r>
            <w:r w:rsidRPr="0018465A">
              <w:rPr>
                <w:rFonts w:ascii="Sylfaen" w:eastAsia="Times New Roman" w:hAnsi="Sylfaen" w:cs="Sylfaen"/>
                <w:i/>
                <w:iCs/>
                <w:color w:val="000000"/>
                <w:sz w:val="20"/>
                <w:szCs w:val="20"/>
                <w:lang w:val="en-US"/>
              </w:rPr>
              <w:t>საგანმანათლებო</w:t>
            </w:r>
            <w:r w:rsidRPr="0018465A">
              <w:rPr>
                <w:rFonts w:ascii="Sylfaen" w:eastAsia="Times New Roman" w:hAnsi="Sylfaen" w:cs="Calibri"/>
                <w:i/>
                <w:iCs/>
                <w:color w:val="000000"/>
                <w:sz w:val="20"/>
                <w:szCs w:val="20"/>
                <w:lang w:val="en-US"/>
              </w:rPr>
              <w:t xml:space="preserve"> </w:t>
            </w:r>
            <w:r w:rsidRPr="0018465A">
              <w:rPr>
                <w:rFonts w:ascii="Sylfaen" w:eastAsia="Times New Roman" w:hAnsi="Sylfaen" w:cs="Sylfaen"/>
                <w:i/>
                <w:iCs/>
                <w:color w:val="000000"/>
                <w:sz w:val="20"/>
                <w:szCs w:val="20"/>
                <w:lang w:val="en-US"/>
              </w:rPr>
              <w:t>პროგრამების</w:t>
            </w:r>
            <w:r w:rsidRPr="0018465A">
              <w:rPr>
                <w:rFonts w:ascii="Sylfaen" w:eastAsia="Times New Roman" w:hAnsi="Sylfaen" w:cs="Calibri"/>
                <w:i/>
                <w:iCs/>
                <w:color w:val="000000"/>
                <w:sz w:val="20"/>
                <w:szCs w:val="20"/>
                <w:lang w:val="en-US"/>
              </w:rPr>
              <w:t xml:space="preserve"> </w:t>
            </w:r>
            <w:r w:rsidRPr="0018465A">
              <w:rPr>
                <w:rFonts w:ascii="Sylfaen" w:eastAsia="Times New Roman" w:hAnsi="Sylfaen" w:cs="Sylfaen"/>
                <w:i/>
                <w:iCs/>
                <w:color w:val="000000"/>
                <w:sz w:val="20"/>
                <w:szCs w:val="20"/>
                <w:lang w:val="en-US"/>
              </w:rPr>
              <w:t>ხელშეწყობა</w:t>
            </w:r>
          </w:p>
        </w:tc>
        <w:tc>
          <w:tcPr>
            <w:tcW w:w="1121" w:type="dxa"/>
            <w:tcBorders>
              <w:top w:val="nil"/>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 </w:t>
            </w:r>
          </w:p>
        </w:tc>
        <w:tc>
          <w:tcPr>
            <w:tcW w:w="1122" w:type="dxa"/>
            <w:tcBorders>
              <w:top w:val="nil"/>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 </w:t>
            </w:r>
          </w:p>
        </w:tc>
        <w:tc>
          <w:tcPr>
            <w:tcW w:w="1122" w:type="dxa"/>
            <w:tcBorders>
              <w:top w:val="nil"/>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 </w:t>
            </w:r>
          </w:p>
        </w:tc>
        <w:tc>
          <w:tcPr>
            <w:tcW w:w="1122" w:type="dxa"/>
            <w:tcBorders>
              <w:top w:val="nil"/>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 </w:t>
            </w:r>
          </w:p>
        </w:tc>
        <w:tc>
          <w:tcPr>
            <w:tcW w:w="1148" w:type="dxa"/>
            <w:tcBorders>
              <w:top w:val="nil"/>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0.12</w:t>
            </w:r>
          </w:p>
        </w:tc>
        <w:tc>
          <w:tcPr>
            <w:tcW w:w="1843" w:type="dxa"/>
            <w:tcBorders>
              <w:top w:val="nil"/>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0.13</w:t>
            </w:r>
          </w:p>
        </w:tc>
      </w:tr>
      <w:tr w:rsidR="0018465A" w:rsidRPr="0018465A" w:rsidTr="0018465A">
        <w:trPr>
          <w:trHeight w:val="878"/>
        </w:trPr>
        <w:tc>
          <w:tcPr>
            <w:tcW w:w="3721" w:type="dxa"/>
            <w:tcBorders>
              <w:top w:val="nil"/>
              <w:left w:val="single" w:sz="4" w:space="0" w:color="auto"/>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rPr>
                <w:rFonts w:ascii="Sylfaen" w:eastAsia="Times New Roman" w:hAnsi="Sylfaen" w:cs="Calibri"/>
                <w:i/>
                <w:iCs/>
                <w:sz w:val="20"/>
                <w:szCs w:val="20"/>
                <w:lang w:val="en-US"/>
              </w:rPr>
            </w:pPr>
            <w:r w:rsidRPr="0018465A">
              <w:rPr>
                <w:rFonts w:ascii="Sylfaen" w:eastAsia="Times New Roman" w:hAnsi="Sylfaen" w:cs="Calibri"/>
                <w:i/>
                <w:iCs/>
                <w:sz w:val="20"/>
                <w:szCs w:val="20"/>
                <w:lang w:val="en-US"/>
              </w:rPr>
              <w:t>„</w:t>
            </w:r>
            <w:r w:rsidRPr="0018465A">
              <w:rPr>
                <w:rFonts w:ascii="Sylfaen" w:eastAsia="Times New Roman" w:hAnsi="Sylfaen" w:cs="Sylfaen"/>
                <w:i/>
                <w:iCs/>
                <w:sz w:val="20"/>
                <w:szCs w:val="20"/>
                <w:lang w:val="en-US"/>
              </w:rPr>
              <w:t>სკოლის</w:t>
            </w:r>
            <w:r w:rsidRPr="0018465A">
              <w:rPr>
                <w:rFonts w:ascii="Sylfaen" w:eastAsia="Times New Roman" w:hAnsi="Sylfaen" w:cs="Calibri"/>
                <w:i/>
                <w:iCs/>
                <w:sz w:val="20"/>
                <w:szCs w:val="20"/>
                <w:lang w:val="en-US"/>
              </w:rPr>
              <w:t xml:space="preserve"> </w:t>
            </w:r>
            <w:r w:rsidRPr="0018465A">
              <w:rPr>
                <w:rFonts w:ascii="Sylfaen" w:eastAsia="Times New Roman" w:hAnsi="Sylfaen" w:cs="Sylfaen"/>
                <w:i/>
                <w:iCs/>
                <w:sz w:val="20"/>
                <w:szCs w:val="20"/>
                <w:lang w:val="en-US"/>
              </w:rPr>
              <w:t>მოსწავლეებში</w:t>
            </w:r>
            <w:r w:rsidRPr="0018465A">
              <w:rPr>
                <w:rFonts w:ascii="Sylfaen" w:eastAsia="Times New Roman" w:hAnsi="Sylfaen" w:cs="Calibri"/>
                <w:i/>
                <w:iCs/>
                <w:sz w:val="20"/>
                <w:szCs w:val="20"/>
                <w:lang w:val="en-US"/>
              </w:rPr>
              <w:t xml:space="preserve"> </w:t>
            </w:r>
            <w:r w:rsidRPr="0018465A">
              <w:rPr>
                <w:rFonts w:ascii="Sylfaen" w:eastAsia="Times New Roman" w:hAnsi="Sylfaen" w:cs="Sylfaen"/>
                <w:i/>
                <w:iCs/>
                <w:sz w:val="20"/>
                <w:szCs w:val="20"/>
                <w:lang w:val="en-US"/>
              </w:rPr>
              <w:t>შრომითი</w:t>
            </w:r>
            <w:r w:rsidRPr="0018465A">
              <w:rPr>
                <w:rFonts w:ascii="Sylfaen" w:eastAsia="Times New Roman" w:hAnsi="Sylfaen" w:cs="Calibri"/>
                <w:i/>
                <w:iCs/>
                <w:sz w:val="20"/>
                <w:szCs w:val="20"/>
                <w:lang w:val="en-US"/>
              </w:rPr>
              <w:t xml:space="preserve"> </w:t>
            </w:r>
            <w:r w:rsidRPr="0018465A">
              <w:rPr>
                <w:rFonts w:ascii="Sylfaen" w:eastAsia="Times New Roman" w:hAnsi="Sylfaen" w:cs="Sylfaen"/>
                <w:i/>
                <w:iCs/>
                <w:sz w:val="20"/>
                <w:szCs w:val="20"/>
                <w:lang w:val="en-US"/>
              </w:rPr>
              <w:t>უნარების</w:t>
            </w:r>
            <w:r w:rsidRPr="0018465A">
              <w:rPr>
                <w:rFonts w:ascii="Sylfaen" w:eastAsia="Times New Roman" w:hAnsi="Sylfaen" w:cs="Calibri"/>
                <w:i/>
                <w:iCs/>
                <w:sz w:val="20"/>
                <w:szCs w:val="20"/>
                <w:lang w:val="en-US"/>
              </w:rPr>
              <w:t xml:space="preserve"> </w:t>
            </w:r>
            <w:r w:rsidRPr="0018465A">
              <w:rPr>
                <w:rFonts w:ascii="Sylfaen" w:eastAsia="Times New Roman" w:hAnsi="Sylfaen" w:cs="Sylfaen"/>
                <w:i/>
                <w:iCs/>
                <w:sz w:val="20"/>
                <w:szCs w:val="20"/>
                <w:lang w:val="en-US"/>
              </w:rPr>
              <w:t>განვითარების</w:t>
            </w:r>
            <w:r w:rsidRPr="0018465A">
              <w:rPr>
                <w:rFonts w:ascii="Sylfaen" w:eastAsia="Times New Roman" w:hAnsi="Sylfaen" w:cs="Calibri"/>
                <w:i/>
                <w:iCs/>
                <w:sz w:val="20"/>
                <w:szCs w:val="20"/>
                <w:lang w:val="en-US"/>
              </w:rPr>
              <w:t xml:space="preserve"> </w:t>
            </w:r>
            <w:r w:rsidRPr="0018465A">
              <w:rPr>
                <w:rFonts w:ascii="Sylfaen" w:eastAsia="Times New Roman" w:hAnsi="Sylfaen" w:cs="Sylfaen"/>
                <w:i/>
                <w:iCs/>
                <w:sz w:val="20"/>
                <w:szCs w:val="20"/>
                <w:lang w:val="en-US"/>
              </w:rPr>
              <w:t>ქვეპროგრამა</w:t>
            </w:r>
            <w:r w:rsidRPr="0018465A">
              <w:rPr>
                <w:rFonts w:ascii="Sylfaen" w:eastAsia="Times New Roman" w:hAnsi="Sylfaen" w:cs="Calibri"/>
                <w:i/>
                <w:iCs/>
                <w:sz w:val="20"/>
                <w:szCs w:val="20"/>
                <w:lang w:val="en-US"/>
              </w:rPr>
              <w:t>“</w:t>
            </w:r>
          </w:p>
        </w:tc>
        <w:tc>
          <w:tcPr>
            <w:tcW w:w="1121" w:type="dxa"/>
            <w:tcBorders>
              <w:top w:val="nil"/>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 </w:t>
            </w:r>
          </w:p>
        </w:tc>
        <w:tc>
          <w:tcPr>
            <w:tcW w:w="1122" w:type="dxa"/>
            <w:tcBorders>
              <w:top w:val="nil"/>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 </w:t>
            </w:r>
          </w:p>
        </w:tc>
        <w:tc>
          <w:tcPr>
            <w:tcW w:w="1122" w:type="dxa"/>
            <w:tcBorders>
              <w:top w:val="nil"/>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 </w:t>
            </w:r>
          </w:p>
        </w:tc>
        <w:tc>
          <w:tcPr>
            <w:tcW w:w="1122" w:type="dxa"/>
            <w:tcBorders>
              <w:top w:val="nil"/>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 </w:t>
            </w:r>
          </w:p>
        </w:tc>
        <w:tc>
          <w:tcPr>
            <w:tcW w:w="1148" w:type="dxa"/>
            <w:tcBorders>
              <w:top w:val="nil"/>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sz w:val="20"/>
                <w:szCs w:val="20"/>
                <w:lang w:val="en-US"/>
              </w:rPr>
            </w:pPr>
            <w:r w:rsidRPr="0018465A">
              <w:rPr>
                <w:rFonts w:ascii="Sylfaen" w:eastAsia="Times New Roman" w:hAnsi="Sylfaen" w:cs="Calibri"/>
                <w:i/>
                <w:iCs/>
                <w:sz w:val="20"/>
                <w:szCs w:val="20"/>
                <w:lang w:val="en-US"/>
              </w:rPr>
              <w:t>1.3</w:t>
            </w:r>
          </w:p>
        </w:tc>
        <w:tc>
          <w:tcPr>
            <w:tcW w:w="1843" w:type="dxa"/>
            <w:tcBorders>
              <w:top w:val="nil"/>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2.0</w:t>
            </w:r>
          </w:p>
        </w:tc>
      </w:tr>
      <w:tr w:rsidR="0018465A" w:rsidRPr="0018465A" w:rsidTr="0018465A">
        <w:trPr>
          <w:trHeight w:val="600"/>
        </w:trPr>
        <w:tc>
          <w:tcPr>
            <w:tcW w:w="3721" w:type="dxa"/>
            <w:tcBorders>
              <w:top w:val="nil"/>
              <w:left w:val="single" w:sz="4" w:space="0" w:color="auto"/>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rPr>
                <w:rFonts w:ascii="Sylfaen" w:eastAsia="Times New Roman" w:hAnsi="Sylfaen" w:cs="Calibri"/>
                <w:i/>
                <w:iCs/>
                <w:color w:val="000000"/>
                <w:sz w:val="20"/>
                <w:szCs w:val="20"/>
                <w:lang w:val="en-US"/>
              </w:rPr>
            </w:pPr>
            <w:r w:rsidRPr="0018465A">
              <w:rPr>
                <w:rFonts w:ascii="Sylfaen" w:eastAsia="Times New Roman" w:hAnsi="Sylfaen" w:cs="Sylfaen"/>
                <w:i/>
                <w:iCs/>
                <w:color w:val="000000"/>
                <w:sz w:val="20"/>
                <w:szCs w:val="20"/>
                <w:lang w:val="en-US"/>
              </w:rPr>
              <w:t>ინფრასტრუქტურის</w:t>
            </w:r>
            <w:r w:rsidRPr="0018465A">
              <w:rPr>
                <w:rFonts w:ascii="Sylfaen" w:eastAsia="Times New Roman" w:hAnsi="Sylfaen" w:cs="Calibri"/>
                <w:i/>
                <w:iCs/>
                <w:color w:val="000000"/>
                <w:sz w:val="20"/>
                <w:szCs w:val="20"/>
                <w:lang w:val="en-US"/>
              </w:rPr>
              <w:t xml:space="preserve"> </w:t>
            </w:r>
            <w:r w:rsidRPr="0018465A">
              <w:rPr>
                <w:rFonts w:ascii="Sylfaen" w:eastAsia="Times New Roman" w:hAnsi="Sylfaen" w:cs="Sylfaen"/>
                <w:i/>
                <w:iCs/>
                <w:color w:val="000000"/>
                <w:sz w:val="20"/>
                <w:szCs w:val="20"/>
                <w:lang w:val="en-US"/>
              </w:rPr>
              <w:t>განვითარება</w:t>
            </w:r>
          </w:p>
        </w:tc>
        <w:tc>
          <w:tcPr>
            <w:tcW w:w="1121" w:type="dxa"/>
            <w:tcBorders>
              <w:top w:val="nil"/>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2.9</w:t>
            </w:r>
          </w:p>
        </w:tc>
        <w:tc>
          <w:tcPr>
            <w:tcW w:w="1122" w:type="dxa"/>
            <w:tcBorders>
              <w:top w:val="nil"/>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6.9</w:t>
            </w:r>
          </w:p>
        </w:tc>
        <w:tc>
          <w:tcPr>
            <w:tcW w:w="1122" w:type="dxa"/>
            <w:tcBorders>
              <w:top w:val="nil"/>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12.3</w:t>
            </w:r>
          </w:p>
        </w:tc>
        <w:tc>
          <w:tcPr>
            <w:tcW w:w="1122" w:type="dxa"/>
            <w:tcBorders>
              <w:top w:val="nil"/>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10.0</w:t>
            </w:r>
          </w:p>
        </w:tc>
        <w:tc>
          <w:tcPr>
            <w:tcW w:w="1148" w:type="dxa"/>
            <w:tcBorders>
              <w:top w:val="nil"/>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8.2</w:t>
            </w:r>
          </w:p>
        </w:tc>
        <w:tc>
          <w:tcPr>
            <w:tcW w:w="1843" w:type="dxa"/>
            <w:tcBorders>
              <w:top w:val="nil"/>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12.5</w:t>
            </w:r>
          </w:p>
        </w:tc>
      </w:tr>
      <w:tr w:rsidR="0018465A" w:rsidRPr="0018465A" w:rsidTr="0018465A">
        <w:trPr>
          <w:trHeight w:val="709"/>
        </w:trPr>
        <w:tc>
          <w:tcPr>
            <w:tcW w:w="3721" w:type="dxa"/>
            <w:tcBorders>
              <w:top w:val="nil"/>
              <w:left w:val="single" w:sz="4" w:space="0" w:color="auto"/>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rPr>
                <w:rFonts w:ascii="Sylfaen" w:eastAsia="Times New Roman" w:hAnsi="Sylfaen" w:cs="Calibri"/>
                <w:i/>
                <w:iCs/>
                <w:color w:val="000000"/>
                <w:sz w:val="20"/>
                <w:szCs w:val="20"/>
                <w:lang w:val="en-US"/>
              </w:rPr>
            </w:pPr>
            <w:r w:rsidRPr="0018465A">
              <w:rPr>
                <w:rFonts w:ascii="Sylfaen" w:eastAsia="Times New Roman" w:hAnsi="Sylfaen" w:cs="Sylfaen"/>
                <w:i/>
                <w:iCs/>
                <w:color w:val="000000"/>
                <w:sz w:val="20"/>
                <w:szCs w:val="20"/>
                <w:lang w:val="en-US"/>
              </w:rPr>
              <w:t>პროფესიული</w:t>
            </w:r>
            <w:r w:rsidRPr="0018465A">
              <w:rPr>
                <w:rFonts w:ascii="Sylfaen" w:eastAsia="Times New Roman" w:hAnsi="Sylfaen" w:cs="Calibri"/>
                <w:i/>
                <w:iCs/>
                <w:color w:val="000000"/>
                <w:sz w:val="20"/>
                <w:szCs w:val="20"/>
                <w:lang w:val="en-US"/>
              </w:rPr>
              <w:t xml:space="preserve"> </w:t>
            </w:r>
            <w:r w:rsidRPr="0018465A">
              <w:rPr>
                <w:rFonts w:ascii="Sylfaen" w:eastAsia="Times New Roman" w:hAnsi="Sylfaen" w:cs="Sylfaen"/>
                <w:i/>
                <w:iCs/>
                <w:color w:val="000000"/>
                <w:sz w:val="20"/>
                <w:szCs w:val="20"/>
                <w:lang w:val="en-US"/>
              </w:rPr>
              <w:t>განათლების</w:t>
            </w:r>
            <w:r w:rsidRPr="0018465A">
              <w:rPr>
                <w:rFonts w:ascii="Sylfaen" w:eastAsia="Times New Roman" w:hAnsi="Sylfaen" w:cs="Calibri"/>
                <w:i/>
                <w:iCs/>
                <w:color w:val="000000"/>
                <w:sz w:val="20"/>
                <w:szCs w:val="20"/>
                <w:lang w:val="en-US"/>
              </w:rPr>
              <w:t xml:space="preserve"> </w:t>
            </w:r>
            <w:r w:rsidRPr="0018465A">
              <w:rPr>
                <w:rFonts w:ascii="Sylfaen" w:eastAsia="Times New Roman" w:hAnsi="Sylfaen" w:cs="Sylfaen"/>
                <w:i/>
                <w:iCs/>
                <w:color w:val="000000"/>
                <w:sz w:val="20"/>
                <w:szCs w:val="20"/>
                <w:lang w:val="en-US"/>
              </w:rPr>
              <w:t>მასწავლებელთა</w:t>
            </w:r>
            <w:r w:rsidRPr="0018465A">
              <w:rPr>
                <w:rFonts w:ascii="Sylfaen" w:eastAsia="Times New Roman" w:hAnsi="Sylfaen" w:cs="Calibri"/>
                <w:i/>
                <w:iCs/>
                <w:color w:val="000000"/>
                <w:sz w:val="20"/>
                <w:szCs w:val="20"/>
                <w:lang w:val="en-US"/>
              </w:rPr>
              <w:t xml:space="preserve"> </w:t>
            </w:r>
            <w:r w:rsidRPr="0018465A">
              <w:rPr>
                <w:rFonts w:ascii="Sylfaen" w:eastAsia="Times New Roman" w:hAnsi="Sylfaen" w:cs="Sylfaen"/>
                <w:i/>
                <w:iCs/>
                <w:color w:val="000000"/>
                <w:sz w:val="20"/>
                <w:szCs w:val="20"/>
                <w:lang w:val="en-US"/>
              </w:rPr>
              <w:t>პროფესიული</w:t>
            </w:r>
            <w:r w:rsidRPr="0018465A">
              <w:rPr>
                <w:rFonts w:ascii="Sylfaen" w:eastAsia="Times New Roman" w:hAnsi="Sylfaen" w:cs="Calibri"/>
                <w:i/>
                <w:iCs/>
                <w:color w:val="000000"/>
                <w:sz w:val="20"/>
                <w:szCs w:val="20"/>
                <w:lang w:val="en-US"/>
              </w:rPr>
              <w:t xml:space="preserve"> </w:t>
            </w:r>
            <w:r w:rsidRPr="0018465A">
              <w:rPr>
                <w:rFonts w:ascii="Sylfaen" w:eastAsia="Times New Roman" w:hAnsi="Sylfaen" w:cs="Sylfaen"/>
                <w:i/>
                <w:iCs/>
                <w:color w:val="000000"/>
                <w:sz w:val="20"/>
                <w:szCs w:val="20"/>
                <w:lang w:val="en-US"/>
              </w:rPr>
              <w:t>განვითარების</w:t>
            </w:r>
            <w:r w:rsidRPr="0018465A">
              <w:rPr>
                <w:rFonts w:ascii="Sylfaen" w:eastAsia="Times New Roman" w:hAnsi="Sylfaen" w:cs="Calibri"/>
                <w:i/>
                <w:iCs/>
                <w:color w:val="000000"/>
                <w:sz w:val="20"/>
                <w:szCs w:val="20"/>
                <w:lang w:val="en-US"/>
              </w:rPr>
              <w:t xml:space="preserve"> </w:t>
            </w:r>
            <w:r w:rsidRPr="0018465A">
              <w:rPr>
                <w:rFonts w:ascii="Sylfaen" w:eastAsia="Times New Roman" w:hAnsi="Sylfaen" w:cs="Sylfaen"/>
                <w:i/>
                <w:iCs/>
                <w:color w:val="000000"/>
                <w:sz w:val="20"/>
                <w:szCs w:val="20"/>
                <w:lang w:val="en-US"/>
              </w:rPr>
              <w:t>პროგრამა</w:t>
            </w:r>
          </w:p>
        </w:tc>
        <w:tc>
          <w:tcPr>
            <w:tcW w:w="1121" w:type="dxa"/>
            <w:tcBorders>
              <w:top w:val="nil"/>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0.1</w:t>
            </w:r>
          </w:p>
        </w:tc>
        <w:tc>
          <w:tcPr>
            <w:tcW w:w="1122" w:type="dxa"/>
            <w:tcBorders>
              <w:top w:val="nil"/>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0.2</w:t>
            </w:r>
          </w:p>
        </w:tc>
        <w:tc>
          <w:tcPr>
            <w:tcW w:w="1122" w:type="dxa"/>
            <w:tcBorders>
              <w:top w:val="nil"/>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0.2</w:t>
            </w:r>
          </w:p>
        </w:tc>
        <w:tc>
          <w:tcPr>
            <w:tcW w:w="1122" w:type="dxa"/>
            <w:tcBorders>
              <w:top w:val="nil"/>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0.3</w:t>
            </w:r>
          </w:p>
        </w:tc>
        <w:tc>
          <w:tcPr>
            <w:tcW w:w="1148" w:type="dxa"/>
            <w:tcBorders>
              <w:top w:val="nil"/>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0.3</w:t>
            </w:r>
          </w:p>
        </w:tc>
        <w:tc>
          <w:tcPr>
            <w:tcW w:w="1843" w:type="dxa"/>
            <w:tcBorders>
              <w:top w:val="nil"/>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0.3</w:t>
            </w:r>
          </w:p>
        </w:tc>
      </w:tr>
      <w:tr w:rsidR="0018465A" w:rsidRPr="0018465A" w:rsidTr="0018465A">
        <w:trPr>
          <w:trHeight w:val="803"/>
        </w:trPr>
        <w:tc>
          <w:tcPr>
            <w:tcW w:w="3721" w:type="dxa"/>
            <w:tcBorders>
              <w:top w:val="nil"/>
              <w:left w:val="single" w:sz="4" w:space="0" w:color="auto"/>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rPr>
                <w:rFonts w:ascii="Sylfaen" w:eastAsia="Times New Roman" w:hAnsi="Sylfaen" w:cs="Calibri"/>
                <w:i/>
                <w:iCs/>
                <w:color w:val="000000"/>
                <w:sz w:val="20"/>
                <w:szCs w:val="20"/>
                <w:lang w:val="en-US"/>
              </w:rPr>
            </w:pPr>
            <w:r w:rsidRPr="0018465A">
              <w:rPr>
                <w:rFonts w:ascii="Sylfaen" w:eastAsia="Times New Roman" w:hAnsi="Sylfaen" w:cs="Sylfaen"/>
                <w:i/>
                <w:iCs/>
                <w:color w:val="000000"/>
                <w:sz w:val="20"/>
                <w:szCs w:val="20"/>
                <w:lang w:val="en-US"/>
              </w:rPr>
              <w:t>სსიპ</w:t>
            </w:r>
            <w:r w:rsidRPr="0018465A">
              <w:rPr>
                <w:rFonts w:ascii="Sylfaen" w:eastAsia="Times New Roman" w:hAnsi="Sylfaen" w:cs="Calibri"/>
                <w:i/>
                <w:iCs/>
                <w:color w:val="000000"/>
                <w:sz w:val="20"/>
                <w:szCs w:val="20"/>
                <w:lang w:val="en-US"/>
              </w:rPr>
              <w:t xml:space="preserve"> - </w:t>
            </w:r>
            <w:r w:rsidRPr="0018465A">
              <w:rPr>
                <w:rFonts w:ascii="Sylfaen" w:eastAsia="Times New Roman" w:hAnsi="Sylfaen" w:cs="Sylfaen"/>
                <w:i/>
                <w:iCs/>
                <w:color w:val="000000"/>
                <w:sz w:val="20"/>
                <w:szCs w:val="20"/>
                <w:lang w:val="en-US"/>
              </w:rPr>
              <w:t>შეფასებისა</w:t>
            </w:r>
            <w:r w:rsidRPr="0018465A">
              <w:rPr>
                <w:rFonts w:ascii="Sylfaen" w:eastAsia="Times New Roman" w:hAnsi="Sylfaen" w:cs="Calibri"/>
                <w:i/>
                <w:iCs/>
                <w:color w:val="000000"/>
                <w:sz w:val="20"/>
                <w:szCs w:val="20"/>
                <w:lang w:val="en-US"/>
              </w:rPr>
              <w:t xml:space="preserve"> </w:t>
            </w:r>
            <w:r w:rsidRPr="0018465A">
              <w:rPr>
                <w:rFonts w:ascii="Sylfaen" w:eastAsia="Times New Roman" w:hAnsi="Sylfaen" w:cs="Sylfaen"/>
                <w:i/>
                <w:iCs/>
                <w:color w:val="000000"/>
                <w:sz w:val="20"/>
                <w:szCs w:val="20"/>
                <w:lang w:val="en-US"/>
              </w:rPr>
              <w:t>და</w:t>
            </w:r>
            <w:r w:rsidRPr="0018465A">
              <w:rPr>
                <w:rFonts w:ascii="Sylfaen" w:eastAsia="Times New Roman" w:hAnsi="Sylfaen" w:cs="Calibri"/>
                <w:i/>
                <w:iCs/>
                <w:color w:val="000000"/>
                <w:sz w:val="20"/>
                <w:szCs w:val="20"/>
                <w:lang w:val="en-US"/>
              </w:rPr>
              <w:t xml:space="preserve"> </w:t>
            </w:r>
            <w:r w:rsidRPr="0018465A">
              <w:rPr>
                <w:rFonts w:ascii="Sylfaen" w:eastAsia="Times New Roman" w:hAnsi="Sylfaen" w:cs="Sylfaen"/>
                <w:i/>
                <w:iCs/>
                <w:color w:val="000000"/>
                <w:sz w:val="20"/>
                <w:szCs w:val="20"/>
                <w:lang w:val="en-US"/>
              </w:rPr>
              <w:t>გამოცდების</w:t>
            </w:r>
            <w:r w:rsidRPr="0018465A">
              <w:rPr>
                <w:rFonts w:ascii="Sylfaen" w:eastAsia="Times New Roman" w:hAnsi="Sylfaen" w:cs="Calibri"/>
                <w:i/>
                <w:iCs/>
                <w:color w:val="000000"/>
                <w:sz w:val="20"/>
                <w:szCs w:val="20"/>
                <w:lang w:val="en-US"/>
              </w:rPr>
              <w:t xml:space="preserve"> </w:t>
            </w:r>
            <w:r w:rsidRPr="0018465A">
              <w:rPr>
                <w:rFonts w:ascii="Sylfaen" w:eastAsia="Times New Roman" w:hAnsi="Sylfaen" w:cs="Sylfaen"/>
                <w:i/>
                <w:iCs/>
                <w:color w:val="000000"/>
                <w:sz w:val="20"/>
                <w:szCs w:val="20"/>
                <w:lang w:val="en-US"/>
              </w:rPr>
              <w:t>ეროვნული</w:t>
            </w:r>
            <w:r w:rsidRPr="0018465A">
              <w:rPr>
                <w:rFonts w:ascii="Sylfaen" w:eastAsia="Times New Roman" w:hAnsi="Sylfaen" w:cs="Calibri"/>
                <w:i/>
                <w:iCs/>
                <w:color w:val="000000"/>
                <w:sz w:val="20"/>
                <w:szCs w:val="20"/>
                <w:lang w:val="en-US"/>
              </w:rPr>
              <w:t xml:space="preserve"> </w:t>
            </w:r>
            <w:r w:rsidRPr="0018465A">
              <w:rPr>
                <w:rFonts w:ascii="Sylfaen" w:eastAsia="Times New Roman" w:hAnsi="Sylfaen" w:cs="Sylfaen"/>
                <w:i/>
                <w:iCs/>
                <w:color w:val="000000"/>
                <w:sz w:val="20"/>
                <w:szCs w:val="20"/>
                <w:lang w:val="en-US"/>
              </w:rPr>
              <w:t>ცენტრი</w:t>
            </w:r>
            <w:r w:rsidRPr="0018465A">
              <w:rPr>
                <w:rFonts w:ascii="Sylfaen" w:eastAsia="Times New Roman" w:hAnsi="Sylfaen" w:cs="Calibri"/>
                <w:i/>
                <w:iCs/>
                <w:color w:val="000000"/>
                <w:sz w:val="20"/>
                <w:szCs w:val="20"/>
                <w:lang w:val="en-US"/>
              </w:rPr>
              <w:t xml:space="preserve"> (</w:t>
            </w:r>
            <w:r w:rsidRPr="0018465A">
              <w:rPr>
                <w:rFonts w:ascii="Sylfaen" w:eastAsia="Times New Roman" w:hAnsi="Sylfaen" w:cs="Sylfaen"/>
                <w:i/>
                <w:iCs/>
                <w:color w:val="000000"/>
                <w:sz w:val="20"/>
                <w:szCs w:val="20"/>
                <w:lang w:val="en-US"/>
              </w:rPr>
              <w:t>პროფსიულ</w:t>
            </w:r>
            <w:r w:rsidRPr="0018465A">
              <w:rPr>
                <w:rFonts w:ascii="Sylfaen" w:eastAsia="Times New Roman" w:hAnsi="Sylfaen" w:cs="Calibri"/>
                <w:i/>
                <w:iCs/>
                <w:color w:val="000000"/>
                <w:sz w:val="20"/>
                <w:szCs w:val="20"/>
                <w:lang w:val="en-US"/>
              </w:rPr>
              <w:t xml:space="preserve"> </w:t>
            </w:r>
            <w:r w:rsidRPr="0018465A">
              <w:rPr>
                <w:rFonts w:ascii="Sylfaen" w:eastAsia="Times New Roman" w:hAnsi="Sylfaen" w:cs="Sylfaen"/>
                <w:i/>
                <w:iCs/>
                <w:color w:val="000000"/>
                <w:sz w:val="20"/>
                <w:szCs w:val="20"/>
                <w:lang w:val="en-US"/>
              </w:rPr>
              <w:t>სტუდენტთა</w:t>
            </w:r>
            <w:r w:rsidRPr="0018465A">
              <w:rPr>
                <w:rFonts w:ascii="Sylfaen" w:eastAsia="Times New Roman" w:hAnsi="Sylfaen" w:cs="Calibri"/>
                <w:i/>
                <w:iCs/>
                <w:color w:val="000000"/>
                <w:sz w:val="20"/>
                <w:szCs w:val="20"/>
                <w:lang w:val="en-US"/>
              </w:rPr>
              <w:t xml:space="preserve"> </w:t>
            </w:r>
            <w:r w:rsidRPr="0018465A">
              <w:rPr>
                <w:rFonts w:ascii="Sylfaen" w:eastAsia="Times New Roman" w:hAnsi="Sylfaen" w:cs="Sylfaen"/>
                <w:i/>
                <w:iCs/>
                <w:color w:val="000000"/>
                <w:sz w:val="20"/>
                <w:szCs w:val="20"/>
                <w:lang w:val="en-US"/>
              </w:rPr>
              <w:t>ტესტირება</w:t>
            </w:r>
            <w:r w:rsidRPr="0018465A">
              <w:rPr>
                <w:rFonts w:ascii="Sylfaen" w:eastAsia="Times New Roman" w:hAnsi="Sylfaen" w:cs="Calibri"/>
                <w:i/>
                <w:iCs/>
                <w:color w:val="000000"/>
                <w:sz w:val="20"/>
                <w:szCs w:val="20"/>
                <w:lang w:val="en-US"/>
              </w:rPr>
              <w:t>)</w:t>
            </w:r>
          </w:p>
        </w:tc>
        <w:tc>
          <w:tcPr>
            <w:tcW w:w="1121" w:type="dxa"/>
            <w:tcBorders>
              <w:top w:val="nil"/>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0.5</w:t>
            </w:r>
          </w:p>
        </w:tc>
        <w:tc>
          <w:tcPr>
            <w:tcW w:w="1122" w:type="dxa"/>
            <w:tcBorders>
              <w:top w:val="nil"/>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0.1</w:t>
            </w:r>
          </w:p>
        </w:tc>
        <w:tc>
          <w:tcPr>
            <w:tcW w:w="1122" w:type="dxa"/>
            <w:tcBorders>
              <w:top w:val="nil"/>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0.1</w:t>
            </w:r>
          </w:p>
        </w:tc>
        <w:tc>
          <w:tcPr>
            <w:tcW w:w="1122" w:type="dxa"/>
            <w:tcBorders>
              <w:top w:val="nil"/>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0.1</w:t>
            </w:r>
          </w:p>
        </w:tc>
        <w:tc>
          <w:tcPr>
            <w:tcW w:w="1148" w:type="dxa"/>
            <w:tcBorders>
              <w:top w:val="nil"/>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0.2</w:t>
            </w:r>
          </w:p>
        </w:tc>
        <w:tc>
          <w:tcPr>
            <w:tcW w:w="1843" w:type="dxa"/>
            <w:tcBorders>
              <w:top w:val="nil"/>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0.2</w:t>
            </w:r>
          </w:p>
        </w:tc>
      </w:tr>
      <w:tr w:rsidR="0018465A" w:rsidRPr="0018465A" w:rsidTr="0018465A">
        <w:trPr>
          <w:trHeight w:val="945"/>
        </w:trPr>
        <w:tc>
          <w:tcPr>
            <w:tcW w:w="3721" w:type="dxa"/>
            <w:tcBorders>
              <w:top w:val="nil"/>
              <w:left w:val="single" w:sz="4" w:space="0" w:color="auto"/>
              <w:bottom w:val="nil"/>
              <w:right w:val="single" w:sz="4" w:space="0" w:color="auto"/>
            </w:tcBorders>
            <w:shd w:val="clear" w:color="auto" w:fill="auto"/>
            <w:vAlign w:val="center"/>
            <w:hideMark/>
          </w:tcPr>
          <w:p w:rsidR="0018465A" w:rsidRPr="0018465A" w:rsidRDefault="0018465A" w:rsidP="0018465A">
            <w:pPr>
              <w:spacing w:after="0" w:line="240" w:lineRule="auto"/>
              <w:rPr>
                <w:rFonts w:ascii="Sylfaen" w:eastAsia="Times New Roman" w:hAnsi="Sylfaen" w:cs="Calibri"/>
                <w:i/>
                <w:iCs/>
                <w:color w:val="000000"/>
                <w:sz w:val="20"/>
                <w:szCs w:val="20"/>
                <w:lang w:val="en-US"/>
              </w:rPr>
            </w:pPr>
            <w:r w:rsidRPr="0018465A">
              <w:rPr>
                <w:rFonts w:ascii="Sylfaen" w:eastAsia="Times New Roman" w:hAnsi="Sylfaen" w:cs="Sylfaen"/>
                <w:i/>
                <w:iCs/>
                <w:color w:val="000000"/>
                <w:sz w:val="20"/>
                <w:szCs w:val="20"/>
                <w:lang w:val="en-US"/>
              </w:rPr>
              <w:t>პროფესიული</w:t>
            </w:r>
            <w:r w:rsidRPr="0018465A">
              <w:rPr>
                <w:rFonts w:ascii="Sylfaen" w:eastAsia="Times New Roman" w:hAnsi="Sylfaen" w:cs="Calibri"/>
                <w:i/>
                <w:iCs/>
                <w:color w:val="000000"/>
                <w:sz w:val="20"/>
                <w:szCs w:val="20"/>
                <w:lang w:val="en-US"/>
              </w:rPr>
              <w:t xml:space="preserve"> </w:t>
            </w:r>
            <w:r w:rsidRPr="0018465A">
              <w:rPr>
                <w:rFonts w:ascii="Sylfaen" w:eastAsia="Times New Roman" w:hAnsi="Sylfaen" w:cs="Sylfaen"/>
                <w:i/>
                <w:iCs/>
                <w:color w:val="000000"/>
                <w:sz w:val="20"/>
                <w:szCs w:val="20"/>
                <w:lang w:val="en-US"/>
              </w:rPr>
              <w:t>განათლებისა</w:t>
            </w:r>
            <w:r w:rsidRPr="0018465A">
              <w:rPr>
                <w:rFonts w:ascii="Sylfaen" w:eastAsia="Times New Roman" w:hAnsi="Sylfaen" w:cs="Calibri"/>
                <w:i/>
                <w:iCs/>
                <w:color w:val="000000"/>
                <w:sz w:val="20"/>
                <w:szCs w:val="20"/>
                <w:lang w:val="en-US"/>
              </w:rPr>
              <w:t xml:space="preserve"> </w:t>
            </w:r>
            <w:r w:rsidRPr="0018465A">
              <w:rPr>
                <w:rFonts w:ascii="Sylfaen" w:eastAsia="Times New Roman" w:hAnsi="Sylfaen" w:cs="Sylfaen"/>
                <w:i/>
                <w:iCs/>
                <w:color w:val="000000"/>
                <w:sz w:val="20"/>
                <w:szCs w:val="20"/>
                <w:lang w:val="en-US"/>
              </w:rPr>
              <w:t>და</w:t>
            </w:r>
            <w:r w:rsidRPr="0018465A">
              <w:rPr>
                <w:rFonts w:ascii="Sylfaen" w:eastAsia="Times New Roman" w:hAnsi="Sylfaen" w:cs="Calibri"/>
                <w:i/>
                <w:iCs/>
                <w:color w:val="000000"/>
                <w:sz w:val="20"/>
                <w:szCs w:val="20"/>
                <w:lang w:val="en-US"/>
              </w:rPr>
              <w:t xml:space="preserve"> </w:t>
            </w:r>
            <w:r w:rsidRPr="0018465A">
              <w:rPr>
                <w:rFonts w:ascii="Sylfaen" w:eastAsia="Times New Roman" w:hAnsi="Sylfaen" w:cs="Sylfaen"/>
                <w:i/>
                <w:iCs/>
                <w:color w:val="000000"/>
                <w:sz w:val="20"/>
                <w:szCs w:val="20"/>
                <w:lang w:val="en-US"/>
              </w:rPr>
              <w:t>სამოქალაქო</w:t>
            </w:r>
            <w:r w:rsidRPr="0018465A">
              <w:rPr>
                <w:rFonts w:ascii="Sylfaen" w:eastAsia="Times New Roman" w:hAnsi="Sylfaen" w:cs="Calibri"/>
                <w:i/>
                <w:iCs/>
                <w:color w:val="000000"/>
                <w:sz w:val="20"/>
                <w:szCs w:val="20"/>
                <w:lang w:val="en-US"/>
              </w:rPr>
              <w:t xml:space="preserve"> </w:t>
            </w:r>
            <w:r w:rsidRPr="0018465A">
              <w:rPr>
                <w:rFonts w:ascii="Sylfaen" w:eastAsia="Times New Roman" w:hAnsi="Sylfaen" w:cs="Sylfaen"/>
                <w:i/>
                <w:iCs/>
                <w:color w:val="000000"/>
                <w:sz w:val="20"/>
                <w:szCs w:val="20"/>
                <w:lang w:val="en-US"/>
              </w:rPr>
              <w:t>ინტეგრაციის</w:t>
            </w:r>
            <w:r w:rsidRPr="0018465A">
              <w:rPr>
                <w:rFonts w:ascii="Sylfaen" w:eastAsia="Times New Roman" w:hAnsi="Sylfaen" w:cs="Calibri"/>
                <w:i/>
                <w:iCs/>
                <w:color w:val="000000"/>
                <w:sz w:val="20"/>
                <w:szCs w:val="20"/>
                <w:lang w:val="en-US"/>
              </w:rPr>
              <w:t xml:space="preserve"> </w:t>
            </w:r>
            <w:r w:rsidRPr="0018465A">
              <w:rPr>
                <w:rFonts w:ascii="Sylfaen" w:eastAsia="Times New Roman" w:hAnsi="Sylfaen" w:cs="Sylfaen"/>
                <w:i/>
                <w:iCs/>
                <w:color w:val="000000"/>
                <w:sz w:val="20"/>
                <w:szCs w:val="20"/>
                <w:lang w:val="en-US"/>
              </w:rPr>
              <w:t>ხელშეწყობა</w:t>
            </w:r>
            <w:r w:rsidRPr="0018465A">
              <w:rPr>
                <w:rFonts w:ascii="Sylfaen" w:eastAsia="Times New Roman" w:hAnsi="Sylfaen" w:cs="Calibri"/>
                <w:i/>
                <w:iCs/>
                <w:color w:val="000000"/>
                <w:sz w:val="20"/>
                <w:szCs w:val="20"/>
                <w:lang w:val="en-US"/>
              </w:rPr>
              <w:t xml:space="preserve"> </w:t>
            </w:r>
            <w:r w:rsidRPr="0018465A">
              <w:rPr>
                <w:rFonts w:ascii="Sylfaen" w:eastAsia="Times New Roman" w:hAnsi="Sylfaen" w:cs="Sylfaen"/>
                <w:i/>
                <w:iCs/>
                <w:color w:val="000000"/>
                <w:sz w:val="20"/>
                <w:szCs w:val="20"/>
                <w:lang w:val="en-US"/>
              </w:rPr>
              <w:t>ეროვნული</w:t>
            </w:r>
            <w:r w:rsidRPr="0018465A">
              <w:rPr>
                <w:rFonts w:ascii="Sylfaen" w:eastAsia="Times New Roman" w:hAnsi="Sylfaen" w:cs="Calibri"/>
                <w:i/>
                <w:iCs/>
                <w:color w:val="000000"/>
                <w:sz w:val="20"/>
                <w:szCs w:val="20"/>
                <w:lang w:val="en-US"/>
              </w:rPr>
              <w:t xml:space="preserve"> </w:t>
            </w:r>
            <w:r w:rsidRPr="0018465A">
              <w:rPr>
                <w:rFonts w:ascii="Sylfaen" w:eastAsia="Times New Roman" w:hAnsi="Sylfaen" w:cs="Sylfaen"/>
                <w:i/>
                <w:iCs/>
                <w:color w:val="000000"/>
                <w:sz w:val="20"/>
                <w:szCs w:val="20"/>
                <w:lang w:val="en-US"/>
              </w:rPr>
              <w:t>უმცირესობებისთვის</w:t>
            </w:r>
            <w:r w:rsidRPr="0018465A">
              <w:rPr>
                <w:rFonts w:ascii="Sylfaen" w:eastAsia="Times New Roman" w:hAnsi="Sylfaen" w:cs="Calibri"/>
                <w:i/>
                <w:iCs/>
                <w:color w:val="000000"/>
                <w:sz w:val="20"/>
                <w:szCs w:val="20"/>
                <w:lang w:val="en-US"/>
              </w:rPr>
              <w:t>"</w:t>
            </w:r>
          </w:p>
        </w:tc>
        <w:tc>
          <w:tcPr>
            <w:tcW w:w="1121" w:type="dxa"/>
            <w:tcBorders>
              <w:top w:val="nil"/>
              <w:left w:val="nil"/>
              <w:bottom w:val="nil"/>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 </w:t>
            </w:r>
          </w:p>
        </w:tc>
        <w:tc>
          <w:tcPr>
            <w:tcW w:w="1122" w:type="dxa"/>
            <w:tcBorders>
              <w:top w:val="nil"/>
              <w:left w:val="nil"/>
              <w:bottom w:val="nil"/>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 </w:t>
            </w:r>
          </w:p>
        </w:tc>
        <w:tc>
          <w:tcPr>
            <w:tcW w:w="1122" w:type="dxa"/>
            <w:tcBorders>
              <w:top w:val="nil"/>
              <w:left w:val="nil"/>
              <w:bottom w:val="nil"/>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 </w:t>
            </w:r>
          </w:p>
        </w:tc>
        <w:tc>
          <w:tcPr>
            <w:tcW w:w="1122" w:type="dxa"/>
            <w:tcBorders>
              <w:top w:val="nil"/>
              <w:left w:val="nil"/>
              <w:bottom w:val="nil"/>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 </w:t>
            </w:r>
          </w:p>
        </w:tc>
        <w:tc>
          <w:tcPr>
            <w:tcW w:w="1148" w:type="dxa"/>
            <w:tcBorders>
              <w:top w:val="nil"/>
              <w:left w:val="nil"/>
              <w:bottom w:val="nil"/>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0.0</w:t>
            </w:r>
          </w:p>
        </w:tc>
        <w:tc>
          <w:tcPr>
            <w:tcW w:w="1843" w:type="dxa"/>
            <w:tcBorders>
              <w:top w:val="nil"/>
              <w:left w:val="nil"/>
              <w:bottom w:val="nil"/>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0.3</w:t>
            </w:r>
          </w:p>
        </w:tc>
      </w:tr>
      <w:tr w:rsidR="0018465A" w:rsidRPr="0018465A" w:rsidTr="0018465A">
        <w:trPr>
          <w:trHeight w:val="630"/>
        </w:trPr>
        <w:tc>
          <w:tcPr>
            <w:tcW w:w="3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rPr>
                <w:rFonts w:ascii="Sylfaen" w:eastAsia="Times New Roman" w:hAnsi="Sylfaen" w:cs="Calibri"/>
                <w:i/>
                <w:iCs/>
                <w:color w:val="000000"/>
                <w:sz w:val="20"/>
                <w:szCs w:val="20"/>
                <w:lang w:val="en-US"/>
              </w:rPr>
            </w:pPr>
            <w:r w:rsidRPr="0018465A">
              <w:rPr>
                <w:rFonts w:ascii="Sylfaen" w:eastAsia="Times New Roman" w:hAnsi="Sylfaen" w:cs="Sylfaen"/>
                <w:i/>
                <w:iCs/>
                <w:color w:val="000000"/>
                <w:sz w:val="20"/>
                <w:szCs w:val="20"/>
                <w:lang w:val="en-US"/>
              </w:rPr>
              <w:t>პროფესიულ</w:t>
            </w:r>
            <w:r w:rsidRPr="0018465A">
              <w:rPr>
                <w:rFonts w:ascii="Sylfaen" w:eastAsia="Times New Roman" w:hAnsi="Sylfaen" w:cs="Calibri"/>
                <w:i/>
                <w:iCs/>
                <w:color w:val="000000"/>
                <w:sz w:val="20"/>
                <w:szCs w:val="20"/>
                <w:lang w:val="en-US"/>
              </w:rPr>
              <w:t xml:space="preserve"> </w:t>
            </w:r>
            <w:r w:rsidRPr="0018465A">
              <w:rPr>
                <w:rFonts w:ascii="Sylfaen" w:eastAsia="Times New Roman" w:hAnsi="Sylfaen" w:cs="Sylfaen"/>
                <w:i/>
                <w:iCs/>
                <w:color w:val="000000"/>
                <w:sz w:val="20"/>
                <w:szCs w:val="20"/>
                <w:lang w:val="en-US"/>
              </w:rPr>
              <w:t>კვალიფიკაციათა</w:t>
            </w:r>
            <w:r w:rsidRPr="0018465A">
              <w:rPr>
                <w:rFonts w:ascii="Sylfaen" w:eastAsia="Times New Roman" w:hAnsi="Sylfaen" w:cs="Calibri"/>
                <w:i/>
                <w:iCs/>
                <w:color w:val="000000"/>
                <w:sz w:val="20"/>
                <w:szCs w:val="20"/>
                <w:lang w:val="en-US"/>
              </w:rPr>
              <w:t xml:space="preserve"> </w:t>
            </w:r>
            <w:r w:rsidRPr="0018465A">
              <w:rPr>
                <w:rFonts w:ascii="Sylfaen" w:eastAsia="Times New Roman" w:hAnsi="Sylfaen" w:cs="Sylfaen"/>
                <w:i/>
                <w:iCs/>
                <w:color w:val="000000"/>
                <w:sz w:val="20"/>
                <w:szCs w:val="20"/>
                <w:lang w:val="en-US"/>
              </w:rPr>
              <w:t>სისტემის</w:t>
            </w:r>
            <w:r w:rsidRPr="0018465A">
              <w:rPr>
                <w:rFonts w:ascii="Sylfaen" w:eastAsia="Times New Roman" w:hAnsi="Sylfaen" w:cs="Calibri"/>
                <w:i/>
                <w:iCs/>
                <w:color w:val="000000"/>
                <w:sz w:val="20"/>
                <w:szCs w:val="20"/>
                <w:lang w:val="en-US"/>
              </w:rPr>
              <w:t xml:space="preserve"> </w:t>
            </w:r>
            <w:r w:rsidRPr="0018465A">
              <w:rPr>
                <w:rFonts w:ascii="Sylfaen" w:eastAsia="Times New Roman" w:hAnsi="Sylfaen" w:cs="Sylfaen"/>
                <w:i/>
                <w:iCs/>
                <w:color w:val="000000"/>
                <w:sz w:val="20"/>
                <w:szCs w:val="20"/>
                <w:lang w:val="en-US"/>
              </w:rPr>
              <w:t>განვითარების</w:t>
            </w:r>
            <w:r w:rsidRPr="0018465A">
              <w:rPr>
                <w:rFonts w:ascii="Sylfaen" w:eastAsia="Times New Roman" w:hAnsi="Sylfaen" w:cs="Calibri"/>
                <w:i/>
                <w:iCs/>
                <w:color w:val="000000"/>
                <w:sz w:val="20"/>
                <w:szCs w:val="20"/>
                <w:lang w:val="en-US"/>
              </w:rPr>
              <w:t xml:space="preserve"> </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0.4</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1.2</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1.9</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1.5</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8465A" w:rsidRPr="0018465A" w:rsidRDefault="0018465A" w:rsidP="0018465A">
            <w:pPr>
              <w:spacing w:after="0" w:line="240" w:lineRule="auto"/>
              <w:jc w:val="center"/>
              <w:rPr>
                <w:rFonts w:ascii="Sylfaen" w:eastAsia="Times New Roman" w:hAnsi="Sylfaen" w:cs="Calibri"/>
                <w:i/>
                <w:iCs/>
                <w:color w:val="000000"/>
                <w:sz w:val="20"/>
                <w:szCs w:val="20"/>
                <w:lang w:val="en-US"/>
              </w:rPr>
            </w:pPr>
            <w:r w:rsidRPr="0018465A">
              <w:rPr>
                <w:rFonts w:ascii="Sylfaen" w:eastAsia="Times New Roman" w:hAnsi="Sylfaen" w:cs="Calibri"/>
                <w:i/>
                <w:iCs/>
                <w:color w:val="000000"/>
                <w:sz w:val="20"/>
                <w:szCs w:val="20"/>
                <w:lang w:val="en-US"/>
              </w:rPr>
              <w:t>0.0</w:t>
            </w:r>
          </w:p>
        </w:tc>
      </w:tr>
    </w:tbl>
    <w:p w:rsidR="0018465A" w:rsidRDefault="0018465A" w:rsidP="006D4A7A">
      <w:pPr>
        <w:rPr>
          <w:rFonts w:ascii="Sylfaen" w:hAnsi="Sylfaen" w:cs="Sylfaen"/>
          <w:color w:val="000000"/>
          <w:sz w:val="20"/>
          <w:szCs w:val="20"/>
          <w:lang w:val="ka-GE"/>
        </w:rPr>
      </w:pPr>
    </w:p>
    <w:p w:rsidR="0018465A" w:rsidRDefault="0018465A" w:rsidP="006D4A7A">
      <w:pPr>
        <w:rPr>
          <w:rFonts w:ascii="Sylfaen" w:hAnsi="Sylfaen" w:cs="Sylfaen"/>
          <w:color w:val="000000"/>
          <w:sz w:val="20"/>
          <w:szCs w:val="20"/>
          <w:lang w:val="ka-GE"/>
        </w:rPr>
      </w:pPr>
    </w:p>
    <w:p w:rsidR="0018465A" w:rsidRDefault="0018465A" w:rsidP="006D4A7A">
      <w:pPr>
        <w:rPr>
          <w:rFonts w:ascii="Sylfaen" w:hAnsi="Sylfaen" w:cs="Sylfaen"/>
          <w:color w:val="000000"/>
          <w:sz w:val="20"/>
          <w:szCs w:val="20"/>
          <w:lang w:val="ka-GE"/>
        </w:rPr>
      </w:pPr>
    </w:p>
    <w:p w:rsidR="0018465A" w:rsidRDefault="0018465A" w:rsidP="006D4A7A">
      <w:pPr>
        <w:rPr>
          <w:rFonts w:ascii="Sylfaen" w:hAnsi="Sylfaen" w:cs="Sylfaen"/>
          <w:color w:val="000000"/>
          <w:sz w:val="20"/>
          <w:szCs w:val="20"/>
          <w:lang w:val="ka-GE"/>
        </w:rPr>
      </w:pPr>
    </w:p>
    <w:p w:rsidR="0018465A" w:rsidRDefault="0018465A" w:rsidP="006D4A7A">
      <w:pPr>
        <w:rPr>
          <w:rFonts w:ascii="Sylfaen" w:hAnsi="Sylfaen" w:cs="Sylfaen"/>
          <w:color w:val="000000"/>
          <w:sz w:val="20"/>
          <w:szCs w:val="20"/>
          <w:lang w:val="ka-GE"/>
        </w:rPr>
      </w:pPr>
    </w:p>
    <w:p w:rsidR="0018465A" w:rsidRDefault="0018465A" w:rsidP="006D4A7A">
      <w:pPr>
        <w:rPr>
          <w:rFonts w:ascii="Sylfaen" w:hAnsi="Sylfaen" w:cs="Sylfaen"/>
          <w:color w:val="000000"/>
          <w:sz w:val="20"/>
          <w:szCs w:val="20"/>
          <w:lang w:val="ka-GE"/>
        </w:rPr>
      </w:pPr>
    </w:p>
    <w:p w:rsidR="008031C4" w:rsidRPr="00AC684B" w:rsidRDefault="008031C4" w:rsidP="00AC684B">
      <w:pPr>
        <w:pStyle w:val="Heading1"/>
        <w:shd w:val="clear" w:color="auto" w:fill="C5E0B3" w:themeFill="accent6" w:themeFillTint="66"/>
        <w:rPr>
          <w:rFonts w:ascii="Sylfaen" w:hAnsi="Sylfaen" w:cs="Sylfaen"/>
          <w:b/>
          <w:color w:val="auto"/>
          <w:sz w:val="24"/>
          <w:szCs w:val="24"/>
          <w:lang w:val="ka-GE"/>
        </w:rPr>
      </w:pPr>
      <w:bookmarkStart w:id="6" w:name="_Toc532218056"/>
      <w:r w:rsidRPr="00AC684B">
        <w:rPr>
          <w:rFonts w:ascii="Sylfaen" w:hAnsi="Sylfaen" w:cs="Sylfaen"/>
          <w:b/>
          <w:color w:val="auto"/>
          <w:sz w:val="24"/>
          <w:szCs w:val="24"/>
          <w:lang w:val="ka-GE"/>
        </w:rPr>
        <w:lastRenderedPageBreak/>
        <w:t>რისკები</w:t>
      </w:r>
      <w:r w:rsidRPr="00AC684B">
        <w:rPr>
          <w:rFonts w:ascii="Sylfaen" w:hAnsi="Sylfaen"/>
          <w:b/>
          <w:color w:val="auto"/>
          <w:sz w:val="24"/>
          <w:szCs w:val="24"/>
          <w:lang w:val="ka-GE"/>
        </w:rPr>
        <w:t xml:space="preserve"> </w:t>
      </w:r>
      <w:r w:rsidRPr="00AC684B">
        <w:rPr>
          <w:rFonts w:ascii="Sylfaen" w:hAnsi="Sylfaen" w:cs="Sylfaen"/>
          <w:b/>
          <w:color w:val="auto"/>
          <w:sz w:val="24"/>
          <w:szCs w:val="24"/>
          <w:lang w:val="ka-GE"/>
        </w:rPr>
        <w:t>და</w:t>
      </w:r>
      <w:r w:rsidRPr="00AC684B">
        <w:rPr>
          <w:rFonts w:ascii="Sylfaen" w:hAnsi="Sylfaen"/>
          <w:b/>
          <w:color w:val="auto"/>
          <w:sz w:val="24"/>
          <w:szCs w:val="24"/>
          <w:lang w:val="ka-GE"/>
        </w:rPr>
        <w:t xml:space="preserve"> </w:t>
      </w:r>
      <w:r w:rsidRPr="00AC684B">
        <w:rPr>
          <w:rFonts w:ascii="Sylfaen" w:hAnsi="Sylfaen" w:cs="Sylfaen"/>
          <w:b/>
          <w:color w:val="auto"/>
          <w:sz w:val="24"/>
          <w:szCs w:val="24"/>
          <w:lang w:val="ka-GE"/>
        </w:rPr>
        <w:t>მათი</w:t>
      </w:r>
      <w:r w:rsidRPr="00AC684B">
        <w:rPr>
          <w:rFonts w:ascii="Sylfaen" w:hAnsi="Sylfaen"/>
          <w:b/>
          <w:color w:val="auto"/>
          <w:sz w:val="24"/>
          <w:szCs w:val="24"/>
          <w:lang w:val="ka-GE"/>
        </w:rPr>
        <w:t xml:space="preserve"> </w:t>
      </w:r>
      <w:r w:rsidRPr="00AC684B">
        <w:rPr>
          <w:rFonts w:ascii="Sylfaen" w:hAnsi="Sylfaen" w:cs="Sylfaen"/>
          <w:b/>
          <w:color w:val="auto"/>
          <w:sz w:val="24"/>
          <w:szCs w:val="24"/>
          <w:lang w:val="ka-GE"/>
        </w:rPr>
        <w:t>გადაჭრის</w:t>
      </w:r>
      <w:r w:rsidRPr="00AC684B">
        <w:rPr>
          <w:rFonts w:ascii="Sylfaen" w:hAnsi="Sylfaen"/>
          <w:b/>
          <w:color w:val="auto"/>
          <w:sz w:val="24"/>
          <w:szCs w:val="24"/>
          <w:lang w:val="ka-GE"/>
        </w:rPr>
        <w:t xml:space="preserve"> </w:t>
      </w:r>
      <w:r w:rsidRPr="00AC684B">
        <w:rPr>
          <w:rFonts w:ascii="Sylfaen" w:hAnsi="Sylfaen" w:cs="Sylfaen"/>
          <w:b/>
          <w:color w:val="auto"/>
          <w:sz w:val="24"/>
          <w:szCs w:val="24"/>
          <w:lang w:val="ka-GE"/>
        </w:rPr>
        <w:t>გზები</w:t>
      </w:r>
      <w:bookmarkEnd w:id="6"/>
    </w:p>
    <w:p w:rsidR="008031C4" w:rsidRPr="008031C4" w:rsidRDefault="008031C4" w:rsidP="008031C4">
      <w:pPr>
        <w:rPr>
          <w:rFonts w:ascii="Sylfaen" w:hAnsi="Sylfaen"/>
          <w:lang w:val="ka-GE"/>
        </w:rPr>
      </w:pPr>
    </w:p>
    <w:tbl>
      <w:tblPr>
        <w:tblW w:w="5686"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
        <w:gridCol w:w="4398"/>
        <w:gridCol w:w="5952"/>
      </w:tblGrid>
      <w:tr w:rsidR="008031C4" w:rsidRPr="00156CB8" w:rsidTr="008031C4">
        <w:tc>
          <w:tcPr>
            <w:tcW w:w="133" w:type="pct"/>
            <w:shd w:val="clear" w:color="auto" w:fill="D9D9D9"/>
          </w:tcPr>
          <w:p w:rsidR="008031C4" w:rsidRPr="00156CB8" w:rsidRDefault="008031C4" w:rsidP="0003554F">
            <w:pPr>
              <w:widowControl w:val="0"/>
              <w:autoSpaceDE w:val="0"/>
              <w:autoSpaceDN w:val="0"/>
              <w:adjustRightInd w:val="0"/>
              <w:spacing w:line="240" w:lineRule="auto"/>
              <w:rPr>
                <w:rFonts w:cs="Calibri"/>
              </w:rPr>
            </w:pPr>
            <w:r w:rsidRPr="00156CB8">
              <w:rPr>
                <w:rFonts w:cs="Calibri"/>
                <w:b/>
                <w:bCs/>
              </w:rPr>
              <w:t>#</w:t>
            </w:r>
          </w:p>
        </w:tc>
        <w:tc>
          <w:tcPr>
            <w:tcW w:w="2068" w:type="pct"/>
            <w:tcBorders>
              <w:top w:val="single" w:sz="4" w:space="0" w:color="auto"/>
              <w:left w:val="single" w:sz="4" w:space="0" w:color="auto"/>
              <w:bottom w:val="single" w:sz="4" w:space="0" w:color="auto"/>
              <w:right w:val="single" w:sz="4" w:space="0" w:color="auto"/>
            </w:tcBorders>
            <w:shd w:val="clear" w:color="auto" w:fill="D9D9D9"/>
          </w:tcPr>
          <w:p w:rsidR="008031C4" w:rsidRPr="00156CB8" w:rsidRDefault="008031C4" w:rsidP="0003554F">
            <w:pPr>
              <w:widowControl w:val="0"/>
              <w:autoSpaceDE w:val="0"/>
              <w:autoSpaceDN w:val="0"/>
              <w:adjustRightInd w:val="0"/>
              <w:spacing w:line="240" w:lineRule="auto"/>
              <w:jc w:val="center"/>
              <w:rPr>
                <w:rFonts w:ascii="Sylfaen" w:hAnsi="Sylfaen" w:cs="Calibri"/>
                <w:b/>
                <w:bCs/>
                <w:lang w:val="ka-GE"/>
              </w:rPr>
            </w:pPr>
            <w:r w:rsidRPr="00156CB8">
              <w:rPr>
                <w:rFonts w:ascii="Sylfaen" w:hAnsi="Sylfaen" w:cs="Calibri"/>
                <w:b/>
                <w:bCs/>
                <w:lang w:val="ka-GE"/>
              </w:rPr>
              <w:t>აღწერილობა</w:t>
            </w:r>
          </w:p>
        </w:tc>
        <w:tc>
          <w:tcPr>
            <w:tcW w:w="2800" w:type="pct"/>
            <w:tcBorders>
              <w:top w:val="single" w:sz="4" w:space="0" w:color="auto"/>
              <w:left w:val="single" w:sz="4" w:space="0" w:color="auto"/>
              <w:bottom w:val="single" w:sz="4" w:space="0" w:color="auto"/>
              <w:right w:val="single" w:sz="4" w:space="0" w:color="auto"/>
            </w:tcBorders>
            <w:shd w:val="clear" w:color="auto" w:fill="D9D9D9"/>
          </w:tcPr>
          <w:p w:rsidR="008031C4" w:rsidRPr="00156CB8" w:rsidRDefault="008031C4" w:rsidP="0003554F">
            <w:pPr>
              <w:widowControl w:val="0"/>
              <w:autoSpaceDE w:val="0"/>
              <w:autoSpaceDN w:val="0"/>
              <w:adjustRightInd w:val="0"/>
              <w:spacing w:line="240" w:lineRule="auto"/>
              <w:jc w:val="center"/>
              <w:rPr>
                <w:rFonts w:ascii="Sylfaen" w:hAnsi="Sylfaen" w:cs="Calibri"/>
                <w:b/>
                <w:lang w:val="ka-GE"/>
              </w:rPr>
            </w:pPr>
            <w:r w:rsidRPr="00156CB8">
              <w:rPr>
                <w:rFonts w:ascii="Sylfaen" w:hAnsi="Sylfaen" w:cs="Calibri"/>
                <w:b/>
                <w:lang w:val="ka-GE"/>
              </w:rPr>
              <w:t>საპასუხო რეაგირება</w:t>
            </w:r>
          </w:p>
        </w:tc>
      </w:tr>
      <w:tr w:rsidR="008031C4" w:rsidRPr="00156CB8" w:rsidTr="008031C4">
        <w:tc>
          <w:tcPr>
            <w:tcW w:w="133" w:type="pct"/>
          </w:tcPr>
          <w:p w:rsidR="008031C4" w:rsidRPr="00156CB8" w:rsidRDefault="008031C4" w:rsidP="0003554F">
            <w:pPr>
              <w:autoSpaceDE w:val="0"/>
              <w:autoSpaceDN w:val="0"/>
              <w:adjustRightInd w:val="0"/>
              <w:spacing w:after="0" w:line="240" w:lineRule="auto"/>
              <w:contextualSpacing/>
              <w:rPr>
                <w:rFonts w:ascii="Sylfaen" w:hAnsi="Sylfaen"/>
                <w:color w:val="000000"/>
                <w:sz w:val="20"/>
                <w:szCs w:val="20"/>
                <w:lang w:val="ka-GE"/>
              </w:rPr>
            </w:pPr>
            <w:r w:rsidRPr="00156CB8">
              <w:rPr>
                <w:rFonts w:ascii="Sylfaen" w:hAnsi="Sylfaen"/>
                <w:color w:val="000000"/>
                <w:sz w:val="20"/>
                <w:szCs w:val="20"/>
                <w:lang w:val="ka-GE"/>
              </w:rPr>
              <w:t>1</w:t>
            </w:r>
          </w:p>
        </w:tc>
        <w:tc>
          <w:tcPr>
            <w:tcW w:w="2068" w:type="pct"/>
          </w:tcPr>
          <w:p w:rsidR="008031C4" w:rsidRPr="00156CB8" w:rsidRDefault="008031C4" w:rsidP="008031C4">
            <w:pPr>
              <w:autoSpaceDE w:val="0"/>
              <w:autoSpaceDN w:val="0"/>
              <w:adjustRightInd w:val="0"/>
              <w:spacing w:after="0" w:line="240" w:lineRule="auto"/>
              <w:contextualSpacing/>
              <w:rPr>
                <w:rFonts w:ascii="Sylfaen" w:hAnsi="Sylfaen"/>
                <w:color w:val="000000"/>
                <w:sz w:val="20"/>
                <w:szCs w:val="20"/>
                <w:lang w:val="ka-GE"/>
              </w:rPr>
            </w:pPr>
            <w:r w:rsidRPr="00156CB8">
              <w:rPr>
                <w:rFonts w:ascii="Sylfaen" w:hAnsi="Sylfaen"/>
                <w:color w:val="000000"/>
                <w:sz w:val="20"/>
                <w:szCs w:val="20"/>
                <w:lang w:val="ka-GE"/>
              </w:rPr>
              <w:t xml:space="preserve">ახალი კანონის (პროფესიული განათლების შესახებ) </w:t>
            </w:r>
            <w:r>
              <w:rPr>
                <w:rFonts w:ascii="Sylfaen" w:hAnsi="Sylfaen"/>
                <w:color w:val="000000"/>
                <w:sz w:val="20"/>
                <w:szCs w:val="20"/>
                <w:lang w:val="ka-GE"/>
              </w:rPr>
              <w:t xml:space="preserve">ფარგლებში </w:t>
            </w:r>
            <w:r w:rsidRPr="00156CB8">
              <w:rPr>
                <w:rFonts w:ascii="Sylfaen" w:hAnsi="Sylfaen"/>
                <w:color w:val="000000"/>
                <w:sz w:val="20"/>
                <w:szCs w:val="20"/>
                <w:lang w:val="ka-GE"/>
              </w:rPr>
              <w:t xml:space="preserve">კანონქვემდებარე აქტების მიღების/ამოქმედების შეფერხება  </w:t>
            </w:r>
          </w:p>
        </w:tc>
        <w:tc>
          <w:tcPr>
            <w:tcW w:w="2800" w:type="pct"/>
          </w:tcPr>
          <w:p w:rsidR="008031C4" w:rsidRPr="00156CB8" w:rsidRDefault="008031C4" w:rsidP="008031C4">
            <w:pPr>
              <w:autoSpaceDE w:val="0"/>
              <w:autoSpaceDN w:val="0"/>
              <w:adjustRightInd w:val="0"/>
              <w:spacing w:after="0" w:line="240" w:lineRule="auto"/>
              <w:ind w:left="-41"/>
              <w:contextualSpacing/>
              <w:rPr>
                <w:rFonts w:ascii="Sylfaen" w:hAnsi="Sylfaen"/>
                <w:color w:val="000000"/>
                <w:sz w:val="20"/>
                <w:szCs w:val="20"/>
                <w:lang w:val="ka-GE"/>
              </w:rPr>
            </w:pPr>
            <w:r w:rsidRPr="00156CB8">
              <w:rPr>
                <w:rFonts w:ascii="Sylfaen" w:hAnsi="Sylfaen"/>
                <w:color w:val="000000"/>
                <w:sz w:val="20"/>
                <w:szCs w:val="20"/>
                <w:lang w:val="ka-GE"/>
              </w:rPr>
              <w:t xml:space="preserve">გადაწყვეტილების მიმღებ პირებთან აქტიური კონსულტაციები, დაინტერესებული  მხარეების მუდმივი ინფორმირება, საკითხის ლობირება შესაბამის ინსტიტუციებთან </w:t>
            </w:r>
          </w:p>
        </w:tc>
      </w:tr>
      <w:tr w:rsidR="008031C4" w:rsidRPr="00156CB8" w:rsidTr="008031C4">
        <w:tc>
          <w:tcPr>
            <w:tcW w:w="133" w:type="pct"/>
          </w:tcPr>
          <w:p w:rsidR="008031C4" w:rsidRPr="00156CB8" w:rsidRDefault="008031C4" w:rsidP="0003554F">
            <w:pPr>
              <w:autoSpaceDE w:val="0"/>
              <w:autoSpaceDN w:val="0"/>
              <w:adjustRightInd w:val="0"/>
              <w:spacing w:after="0" w:line="240" w:lineRule="auto"/>
              <w:contextualSpacing/>
              <w:rPr>
                <w:rFonts w:ascii="Sylfaen" w:hAnsi="Sylfaen"/>
                <w:color w:val="000000"/>
                <w:sz w:val="20"/>
                <w:szCs w:val="20"/>
                <w:lang w:val="ka-GE"/>
              </w:rPr>
            </w:pPr>
            <w:r w:rsidRPr="00156CB8">
              <w:rPr>
                <w:rFonts w:ascii="Sylfaen" w:hAnsi="Sylfaen"/>
                <w:color w:val="000000"/>
                <w:sz w:val="20"/>
                <w:szCs w:val="20"/>
                <w:lang w:val="ka-GE"/>
              </w:rPr>
              <w:t>2</w:t>
            </w:r>
          </w:p>
        </w:tc>
        <w:tc>
          <w:tcPr>
            <w:tcW w:w="2068" w:type="pct"/>
          </w:tcPr>
          <w:p w:rsidR="008031C4" w:rsidRPr="00156CB8" w:rsidRDefault="008031C4" w:rsidP="008031C4">
            <w:pPr>
              <w:autoSpaceDE w:val="0"/>
              <w:autoSpaceDN w:val="0"/>
              <w:adjustRightInd w:val="0"/>
              <w:spacing w:after="0" w:line="240" w:lineRule="auto"/>
              <w:contextualSpacing/>
              <w:rPr>
                <w:rFonts w:ascii="AcadNusx" w:hAnsi="AcadNusx"/>
                <w:sz w:val="20"/>
                <w:szCs w:val="20"/>
                <w:lang w:val="ro-MD"/>
              </w:rPr>
            </w:pPr>
            <w:r w:rsidRPr="00156CB8">
              <w:rPr>
                <w:rFonts w:ascii="Sylfaen" w:hAnsi="Sylfaen"/>
                <w:color w:val="000000"/>
                <w:sz w:val="20"/>
                <w:szCs w:val="20"/>
                <w:lang w:val="ka-GE"/>
              </w:rPr>
              <w:t xml:space="preserve">ფინანსური რესურსების ნაკლებობა, გამოწვეული ადგილობრივი ეკონომიკური განვითარების შეფერხებით ან საერთაშორისო დახმარების შემცირებით </w:t>
            </w:r>
          </w:p>
        </w:tc>
        <w:tc>
          <w:tcPr>
            <w:tcW w:w="2800" w:type="pct"/>
          </w:tcPr>
          <w:p w:rsidR="008031C4" w:rsidRPr="00156CB8" w:rsidRDefault="008031C4" w:rsidP="008031C4">
            <w:pPr>
              <w:autoSpaceDE w:val="0"/>
              <w:autoSpaceDN w:val="0"/>
              <w:adjustRightInd w:val="0"/>
              <w:spacing w:after="0" w:line="240" w:lineRule="auto"/>
              <w:ind w:left="-41"/>
              <w:contextualSpacing/>
              <w:rPr>
                <w:rFonts w:ascii="Sylfaen" w:hAnsi="Sylfaen"/>
                <w:sz w:val="20"/>
                <w:szCs w:val="20"/>
                <w:lang w:val="ka-GE"/>
              </w:rPr>
            </w:pPr>
            <w:r w:rsidRPr="00156CB8">
              <w:rPr>
                <w:rFonts w:ascii="Sylfaen" w:hAnsi="Sylfaen"/>
                <w:color w:val="000000"/>
                <w:sz w:val="20"/>
                <w:szCs w:val="20"/>
                <w:lang w:val="ka-GE"/>
              </w:rPr>
              <w:t>რესურსების მობილიზება პროფესიული განათლების  სახელმწიფო დაფინანსების ეფექტურად დახარჯვის გზით, კერძო სექტორის ჩართვა პროფეს</w:t>
            </w:r>
            <w:r>
              <w:rPr>
                <w:rFonts w:ascii="Sylfaen" w:hAnsi="Sylfaen"/>
                <w:color w:val="000000"/>
                <w:sz w:val="20"/>
                <w:szCs w:val="20"/>
                <w:lang w:val="ka-GE"/>
              </w:rPr>
              <w:t>ი</w:t>
            </w:r>
            <w:r w:rsidRPr="00156CB8">
              <w:rPr>
                <w:rFonts w:ascii="Sylfaen" w:hAnsi="Sylfaen"/>
                <w:color w:val="000000"/>
                <w:sz w:val="20"/>
                <w:szCs w:val="20"/>
                <w:lang w:val="ka-GE"/>
              </w:rPr>
              <w:t xml:space="preserve">ული განათლების სფეროში, დონორების მოძიება </w:t>
            </w:r>
            <w:r w:rsidRPr="00156CB8">
              <w:rPr>
                <w:rFonts w:ascii="AcadNusx" w:hAnsi="AcadNusx"/>
                <w:color w:val="000000"/>
                <w:sz w:val="20"/>
                <w:szCs w:val="20"/>
                <w:lang w:val="ro-RO"/>
              </w:rPr>
              <w:t xml:space="preserve"> </w:t>
            </w:r>
          </w:p>
        </w:tc>
      </w:tr>
      <w:tr w:rsidR="008031C4" w:rsidRPr="00156CB8" w:rsidTr="008031C4">
        <w:trPr>
          <w:trHeight w:val="1124"/>
        </w:trPr>
        <w:tc>
          <w:tcPr>
            <w:tcW w:w="133" w:type="pct"/>
          </w:tcPr>
          <w:p w:rsidR="008031C4" w:rsidRPr="00156CB8" w:rsidRDefault="008031C4" w:rsidP="0003554F">
            <w:pPr>
              <w:autoSpaceDE w:val="0"/>
              <w:autoSpaceDN w:val="0"/>
              <w:adjustRightInd w:val="0"/>
              <w:spacing w:after="0" w:line="240" w:lineRule="auto"/>
              <w:contextualSpacing/>
              <w:rPr>
                <w:rFonts w:ascii="Sylfaen" w:hAnsi="Sylfaen"/>
                <w:color w:val="000000"/>
                <w:sz w:val="20"/>
                <w:szCs w:val="20"/>
                <w:lang w:val="ka-GE"/>
              </w:rPr>
            </w:pPr>
            <w:r w:rsidRPr="00156CB8">
              <w:rPr>
                <w:rFonts w:ascii="Sylfaen" w:hAnsi="Sylfaen"/>
                <w:color w:val="000000"/>
                <w:sz w:val="20"/>
                <w:szCs w:val="20"/>
                <w:lang w:val="ka-GE"/>
              </w:rPr>
              <w:t>3</w:t>
            </w:r>
          </w:p>
        </w:tc>
        <w:tc>
          <w:tcPr>
            <w:tcW w:w="2068" w:type="pct"/>
          </w:tcPr>
          <w:p w:rsidR="008031C4" w:rsidRPr="00156CB8" w:rsidRDefault="008031C4" w:rsidP="008031C4">
            <w:pPr>
              <w:autoSpaceDE w:val="0"/>
              <w:autoSpaceDN w:val="0"/>
              <w:adjustRightInd w:val="0"/>
              <w:spacing w:after="0" w:line="240" w:lineRule="auto"/>
              <w:contextualSpacing/>
              <w:rPr>
                <w:rFonts w:ascii="AcadNusx" w:hAnsi="AcadNusx"/>
                <w:sz w:val="20"/>
                <w:szCs w:val="20"/>
              </w:rPr>
            </w:pPr>
            <w:r w:rsidRPr="00156CB8">
              <w:rPr>
                <w:rFonts w:ascii="Sylfaen" w:hAnsi="Sylfaen"/>
                <w:color w:val="000000"/>
                <w:sz w:val="20"/>
                <w:szCs w:val="20"/>
                <w:lang w:val="ka-GE"/>
              </w:rPr>
              <w:t xml:space="preserve">პრიორიტეტების შეცლა ეროვნულ თუ სექტორულ დონეზე </w:t>
            </w:r>
          </w:p>
        </w:tc>
        <w:tc>
          <w:tcPr>
            <w:tcW w:w="2800" w:type="pct"/>
          </w:tcPr>
          <w:p w:rsidR="008031C4" w:rsidRPr="00156CB8" w:rsidRDefault="008031C4" w:rsidP="008031C4">
            <w:pPr>
              <w:autoSpaceDE w:val="0"/>
              <w:autoSpaceDN w:val="0"/>
              <w:adjustRightInd w:val="0"/>
              <w:spacing w:after="0" w:line="240" w:lineRule="auto"/>
              <w:ind w:left="-41"/>
              <w:contextualSpacing/>
              <w:rPr>
                <w:rFonts w:ascii="Sylfaen" w:hAnsi="Sylfaen"/>
                <w:color w:val="000000"/>
                <w:sz w:val="20"/>
                <w:szCs w:val="20"/>
                <w:lang w:val="ka-GE"/>
              </w:rPr>
            </w:pPr>
            <w:r w:rsidRPr="00156CB8">
              <w:rPr>
                <w:rFonts w:ascii="Sylfaen" w:hAnsi="Sylfaen"/>
                <w:color w:val="000000"/>
                <w:sz w:val="20"/>
                <w:szCs w:val="20"/>
                <w:lang w:val="ka-GE"/>
              </w:rPr>
              <w:t xml:space="preserve">კერძო სექტორის, მასწავლებლებისა და საზოგადოებრივი აზრის მობილიზება  სტრატეგიის მხარდასაჭერად. </w:t>
            </w:r>
          </w:p>
          <w:p w:rsidR="008031C4" w:rsidRPr="00156CB8" w:rsidRDefault="008031C4" w:rsidP="008031C4">
            <w:pPr>
              <w:autoSpaceDE w:val="0"/>
              <w:autoSpaceDN w:val="0"/>
              <w:adjustRightInd w:val="0"/>
              <w:spacing w:after="0" w:line="240" w:lineRule="auto"/>
              <w:ind w:left="-41"/>
              <w:contextualSpacing/>
              <w:rPr>
                <w:rFonts w:ascii="AcadNusx" w:hAnsi="AcadNusx"/>
                <w:sz w:val="20"/>
                <w:szCs w:val="20"/>
              </w:rPr>
            </w:pPr>
            <w:r w:rsidRPr="00156CB8">
              <w:rPr>
                <w:rFonts w:ascii="Sylfaen" w:hAnsi="Sylfaen"/>
                <w:color w:val="000000"/>
                <w:sz w:val="20"/>
                <w:szCs w:val="20"/>
                <w:lang w:val="ka-GE"/>
              </w:rPr>
              <w:t xml:space="preserve">ინფორმაციის გავრცელება ბიუჯეტის, ეკონომიკის და შედეგების შესახებ </w:t>
            </w:r>
          </w:p>
        </w:tc>
      </w:tr>
      <w:tr w:rsidR="008031C4" w:rsidRPr="00156CB8" w:rsidTr="008031C4">
        <w:trPr>
          <w:trHeight w:val="1114"/>
        </w:trPr>
        <w:tc>
          <w:tcPr>
            <w:tcW w:w="133" w:type="pct"/>
          </w:tcPr>
          <w:p w:rsidR="008031C4" w:rsidRPr="00156CB8" w:rsidRDefault="008031C4" w:rsidP="0003554F">
            <w:pPr>
              <w:autoSpaceDE w:val="0"/>
              <w:autoSpaceDN w:val="0"/>
              <w:adjustRightInd w:val="0"/>
              <w:spacing w:after="0" w:line="240" w:lineRule="auto"/>
              <w:contextualSpacing/>
              <w:rPr>
                <w:rFonts w:ascii="Sylfaen" w:hAnsi="Sylfaen"/>
                <w:color w:val="000000"/>
                <w:sz w:val="20"/>
                <w:szCs w:val="20"/>
                <w:lang w:val="ka-GE"/>
              </w:rPr>
            </w:pPr>
            <w:r w:rsidRPr="00156CB8">
              <w:rPr>
                <w:rFonts w:ascii="Sylfaen" w:hAnsi="Sylfaen"/>
                <w:color w:val="000000"/>
                <w:sz w:val="20"/>
                <w:szCs w:val="20"/>
                <w:lang w:val="ka-GE"/>
              </w:rPr>
              <w:t>4</w:t>
            </w:r>
          </w:p>
        </w:tc>
        <w:tc>
          <w:tcPr>
            <w:tcW w:w="2068" w:type="pct"/>
          </w:tcPr>
          <w:p w:rsidR="008031C4" w:rsidRPr="00156CB8" w:rsidRDefault="008031C4" w:rsidP="008031C4">
            <w:pPr>
              <w:autoSpaceDE w:val="0"/>
              <w:autoSpaceDN w:val="0"/>
              <w:adjustRightInd w:val="0"/>
              <w:spacing w:after="0" w:line="240" w:lineRule="auto"/>
              <w:contextualSpacing/>
              <w:rPr>
                <w:rFonts w:ascii="AcadNusx" w:hAnsi="AcadNusx"/>
                <w:sz w:val="20"/>
                <w:szCs w:val="20"/>
                <w:lang w:val="ro-MD"/>
              </w:rPr>
            </w:pPr>
            <w:r w:rsidRPr="00156CB8">
              <w:rPr>
                <w:rFonts w:ascii="Sylfaen" w:hAnsi="Sylfaen"/>
                <w:color w:val="000000"/>
                <w:sz w:val="20"/>
                <w:szCs w:val="20"/>
                <w:lang w:val="ka-GE"/>
              </w:rPr>
              <w:t xml:space="preserve">რეფორმირებისადმი რეზისტენტობა გადაწყვეტილების მიმღებთა მხრიდან, განსაკუთრებით დაწესებულებების ადმინისტრაციის დონეზე   </w:t>
            </w:r>
          </w:p>
        </w:tc>
        <w:tc>
          <w:tcPr>
            <w:tcW w:w="2800" w:type="pct"/>
          </w:tcPr>
          <w:p w:rsidR="008031C4" w:rsidRPr="00156CB8" w:rsidRDefault="008031C4" w:rsidP="008031C4">
            <w:pPr>
              <w:autoSpaceDE w:val="0"/>
              <w:autoSpaceDN w:val="0"/>
              <w:adjustRightInd w:val="0"/>
              <w:spacing w:after="0" w:line="240" w:lineRule="auto"/>
              <w:ind w:left="-41"/>
              <w:contextualSpacing/>
              <w:rPr>
                <w:rFonts w:ascii="AcadNusx" w:hAnsi="AcadNusx"/>
                <w:sz w:val="20"/>
                <w:szCs w:val="20"/>
                <w:lang w:val="ro-MD"/>
              </w:rPr>
            </w:pPr>
            <w:r w:rsidRPr="00156CB8">
              <w:rPr>
                <w:rFonts w:ascii="Sylfaen" w:hAnsi="Sylfaen"/>
                <w:color w:val="000000"/>
                <w:sz w:val="20"/>
                <w:szCs w:val="20"/>
                <w:lang w:val="ka-GE"/>
              </w:rPr>
              <w:t xml:space="preserve">პროფესიული განათლების პირდაპირი ბენეფიციარების როლის გაზრდა საგანმანათლებლო დაწესებულებების   ადმინისტრირების და სტრატეგიის დანერგვის პროცესში </w:t>
            </w:r>
          </w:p>
        </w:tc>
      </w:tr>
      <w:tr w:rsidR="008031C4" w:rsidRPr="00156CB8" w:rsidTr="008031C4">
        <w:trPr>
          <w:trHeight w:val="888"/>
        </w:trPr>
        <w:tc>
          <w:tcPr>
            <w:tcW w:w="133" w:type="pct"/>
          </w:tcPr>
          <w:p w:rsidR="008031C4" w:rsidRPr="00156CB8" w:rsidRDefault="008031C4" w:rsidP="0003554F">
            <w:pPr>
              <w:autoSpaceDE w:val="0"/>
              <w:autoSpaceDN w:val="0"/>
              <w:adjustRightInd w:val="0"/>
              <w:spacing w:after="0" w:line="240" w:lineRule="auto"/>
              <w:contextualSpacing/>
              <w:rPr>
                <w:rFonts w:ascii="Sylfaen" w:hAnsi="Sylfaen"/>
                <w:color w:val="000000"/>
                <w:sz w:val="20"/>
                <w:szCs w:val="20"/>
                <w:lang w:val="ka-GE"/>
              </w:rPr>
            </w:pPr>
            <w:r w:rsidRPr="00156CB8">
              <w:rPr>
                <w:rFonts w:ascii="Sylfaen" w:hAnsi="Sylfaen"/>
                <w:color w:val="000000"/>
                <w:sz w:val="20"/>
                <w:szCs w:val="20"/>
                <w:lang w:val="ka-GE"/>
              </w:rPr>
              <w:t>5</w:t>
            </w:r>
          </w:p>
        </w:tc>
        <w:tc>
          <w:tcPr>
            <w:tcW w:w="2068" w:type="pct"/>
          </w:tcPr>
          <w:p w:rsidR="008031C4" w:rsidRPr="00156CB8" w:rsidRDefault="008031C4" w:rsidP="008031C4">
            <w:pPr>
              <w:autoSpaceDE w:val="0"/>
              <w:autoSpaceDN w:val="0"/>
              <w:adjustRightInd w:val="0"/>
              <w:spacing w:after="0" w:line="240" w:lineRule="auto"/>
              <w:contextualSpacing/>
              <w:rPr>
                <w:rFonts w:ascii="AcadNusx" w:hAnsi="AcadNusx"/>
                <w:sz w:val="20"/>
                <w:szCs w:val="20"/>
                <w:lang w:val="ro-MD"/>
              </w:rPr>
            </w:pPr>
            <w:r w:rsidRPr="00156CB8">
              <w:rPr>
                <w:rFonts w:ascii="Sylfaen" w:hAnsi="Sylfaen"/>
                <w:color w:val="000000"/>
                <w:sz w:val="20"/>
                <w:szCs w:val="20"/>
                <w:lang w:val="ka-GE"/>
              </w:rPr>
              <w:t>რეფორმის  განხორციელებასა და კოორდინაციაში ჩართული დაწესებულებების შესაძლებლობები</w:t>
            </w:r>
          </w:p>
        </w:tc>
        <w:tc>
          <w:tcPr>
            <w:tcW w:w="2800" w:type="pct"/>
          </w:tcPr>
          <w:p w:rsidR="008031C4" w:rsidRPr="00156CB8" w:rsidRDefault="008031C4" w:rsidP="008031C4">
            <w:pPr>
              <w:autoSpaceDE w:val="0"/>
              <w:autoSpaceDN w:val="0"/>
              <w:adjustRightInd w:val="0"/>
              <w:spacing w:after="0" w:line="240" w:lineRule="auto"/>
              <w:ind w:left="-41"/>
              <w:contextualSpacing/>
              <w:rPr>
                <w:rFonts w:ascii="AcadNusx" w:hAnsi="AcadNusx"/>
                <w:sz w:val="20"/>
                <w:szCs w:val="20"/>
                <w:lang w:val="ro-MD"/>
              </w:rPr>
            </w:pPr>
            <w:r w:rsidRPr="00156CB8">
              <w:rPr>
                <w:rFonts w:ascii="Sylfaen" w:hAnsi="Sylfaen"/>
                <w:color w:val="000000"/>
                <w:sz w:val="20"/>
                <w:szCs w:val="20"/>
                <w:lang w:val="ka-GE"/>
              </w:rPr>
              <w:t xml:space="preserve">შესაძლებლობების გაძლიერების ღონისძიებები შესაბამისი რესურსების პირობებში </w:t>
            </w:r>
          </w:p>
        </w:tc>
      </w:tr>
      <w:tr w:rsidR="008031C4" w:rsidRPr="00156CB8" w:rsidTr="008031C4">
        <w:tc>
          <w:tcPr>
            <w:tcW w:w="133" w:type="pct"/>
          </w:tcPr>
          <w:p w:rsidR="008031C4" w:rsidRPr="00156CB8" w:rsidRDefault="008031C4" w:rsidP="0003554F">
            <w:pPr>
              <w:autoSpaceDE w:val="0"/>
              <w:autoSpaceDN w:val="0"/>
              <w:adjustRightInd w:val="0"/>
              <w:spacing w:after="0" w:line="240" w:lineRule="auto"/>
              <w:contextualSpacing/>
              <w:rPr>
                <w:rFonts w:ascii="Sylfaen" w:hAnsi="Sylfaen"/>
                <w:color w:val="000000"/>
                <w:sz w:val="20"/>
                <w:szCs w:val="20"/>
                <w:lang w:val="ka-GE"/>
              </w:rPr>
            </w:pPr>
            <w:r w:rsidRPr="00156CB8">
              <w:rPr>
                <w:rFonts w:ascii="Sylfaen" w:hAnsi="Sylfaen"/>
                <w:color w:val="000000"/>
                <w:sz w:val="20"/>
                <w:szCs w:val="20"/>
                <w:lang w:val="ka-GE"/>
              </w:rPr>
              <w:t>6</w:t>
            </w:r>
          </w:p>
        </w:tc>
        <w:tc>
          <w:tcPr>
            <w:tcW w:w="2068" w:type="pct"/>
          </w:tcPr>
          <w:p w:rsidR="008031C4" w:rsidRPr="00156CB8" w:rsidRDefault="008031C4" w:rsidP="008031C4">
            <w:pPr>
              <w:autoSpaceDE w:val="0"/>
              <w:autoSpaceDN w:val="0"/>
              <w:adjustRightInd w:val="0"/>
              <w:spacing w:after="0" w:line="240" w:lineRule="auto"/>
              <w:contextualSpacing/>
              <w:rPr>
                <w:rFonts w:ascii="Sylfaen" w:hAnsi="Sylfaen"/>
                <w:color w:val="000000"/>
                <w:sz w:val="20"/>
                <w:szCs w:val="20"/>
                <w:lang w:val="ka-GE"/>
              </w:rPr>
            </w:pPr>
            <w:r w:rsidRPr="00156CB8">
              <w:rPr>
                <w:rFonts w:ascii="Sylfaen" w:hAnsi="Sylfaen"/>
                <w:color w:val="000000"/>
                <w:sz w:val="20"/>
                <w:szCs w:val="20"/>
                <w:lang w:val="ka-GE"/>
              </w:rPr>
              <w:t>კერძო სექტორის ნაკლები ინტერესი სისტემაში ჩასართავად</w:t>
            </w:r>
          </w:p>
        </w:tc>
        <w:tc>
          <w:tcPr>
            <w:tcW w:w="2800" w:type="pct"/>
          </w:tcPr>
          <w:p w:rsidR="008031C4" w:rsidRPr="00156CB8" w:rsidRDefault="008031C4" w:rsidP="008031C4">
            <w:pPr>
              <w:autoSpaceDE w:val="0"/>
              <w:autoSpaceDN w:val="0"/>
              <w:adjustRightInd w:val="0"/>
              <w:spacing w:after="0" w:line="240" w:lineRule="auto"/>
              <w:ind w:left="-41"/>
              <w:contextualSpacing/>
              <w:rPr>
                <w:rFonts w:ascii="Sylfaen" w:hAnsi="Sylfaen"/>
                <w:color w:val="000000"/>
                <w:sz w:val="20"/>
                <w:szCs w:val="20"/>
                <w:lang w:val="ka-GE"/>
              </w:rPr>
            </w:pPr>
            <w:r w:rsidRPr="00156CB8">
              <w:rPr>
                <w:rFonts w:ascii="Sylfaen" w:hAnsi="Sylfaen"/>
                <w:color w:val="000000"/>
                <w:sz w:val="20"/>
                <w:szCs w:val="20"/>
                <w:lang w:val="ka-GE"/>
              </w:rPr>
              <w:t xml:space="preserve">კერძო სექტორის ცნობიერების ამაღლების ღონისძიებები; თანამშრომლობის კონკრეტული შეთავაზებები </w:t>
            </w:r>
          </w:p>
        </w:tc>
      </w:tr>
      <w:tr w:rsidR="008031C4" w:rsidRPr="00156CB8" w:rsidTr="008031C4">
        <w:tc>
          <w:tcPr>
            <w:tcW w:w="133" w:type="pct"/>
          </w:tcPr>
          <w:p w:rsidR="008031C4" w:rsidRPr="00156CB8" w:rsidRDefault="008031C4" w:rsidP="0003554F">
            <w:pPr>
              <w:autoSpaceDE w:val="0"/>
              <w:autoSpaceDN w:val="0"/>
              <w:adjustRightInd w:val="0"/>
              <w:spacing w:after="0" w:line="240" w:lineRule="auto"/>
              <w:contextualSpacing/>
              <w:rPr>
                <w:rFonts w:ascii="Sylfaen" w:hAnsi="Sylfaen"/>
                <w:color w:val="000000"/>
                <w:sz w:val="20"/>
                <w:szCs w:val="20"/>
                <w:lang w:val="ka-GE"/>
              </w:rPr>
            </w:pPr>
            <w:r w:rsidRPr="00156CB8">
              <w:rPr>
                <w:rFonts w:ascii="Sylfaen" w:hAnsi="Sylfaen"/>
                <w:color w:val="000000"/>
                <w:sz w:val="20"/>
                <w:szCs w:val="20"/>
                <w:lang w:val="ka-GE"/>
              </w:rPr>
              <w:t>7</w:t>
            </w:r>
          </w:p>
        </w:tc>
        <w:tc>
          <w:tcPr>
            <w:tcW w:w="2068" w:type="pct"/>
          </w:tcPr>
          <w:p w:rsidR="008031C4" w:rsidRPr="00156CB8" w:rsidRDefault="008031C4" w:rsidP="008031C4">
            <w:pPr>
              <w:autoSpaceDE w:val="0"/>
              <w:autoSpaceDN w:val="0"/>
              <w:adjustRightInd w:val="0"/>
              <w:spacing w:after="0" w:line="240" w:lineRule="auto"/>
              <w:contextualSpacing/>
              <w:rPr>
                <w:rFonts w:ascii="Sylfaen" w:hAnsi="Sylfaen"/>
                <w:color w:val="000000"/>
                <w:sz w:val="20"/>
                <w:szCs w:val="20"/>
                <w:lang w:val="ka-GE"/>
              </w:rPr>
            </w:pPr>
            <w:r w:rsidRPr="00156CB8">
              <w:rPr>
                <w:rFonts w:ascii="Sylfaen" w:hAnsi="Sylfaen"/>
                <w:color w:val="000000"/>
                <w:sz w:val="20"/>
                <w:szCs w:val="20"/>
                <w:lang w:val="ka-GE"/>
              </w:rPr>
              <w:t xml:space="preserve">საზოგადოების ნაკლები ინფორმირება და სტერეოტიპები </w:t>
            </w:r>
          </w:p>
        </w:tc>
        <w:tc>
          <w:tcPr>
            <w:tcW w:w="2800" w:type="pct"/>
          </w:tcPr>
          <w:p w:rsidR="008031C4" w:rsidRPr="00156CB8" w:rsidRDefault="008031C4" w:rsidP="008031C4">
            <w:pPr>
              <w:autoSpaceDE w:val="0"/>
              <w:autoSpaceDN w:val="0"/>
              <w:adjustRightInd w:val="0"/>
              <w:spacing w:after="0" w:line="240" w:lineRule="auto"/>
              <w:ind w:left="-41"/>
              <w:contextualSpacing/>
              <w:rPr>
                <w:rFonts w:ascii="Sylfaen" w:hAnsi="Sylfaen"/>
                <w:color w:val="000000"/>
                <w:sz w:val="20"/>
                <w:szCs w:val="20"/>
                <w:lang w:val="ka-GE"/>
              </w:rPr>
            </w:pPr>
            <w:r w:rsidRPr="00156CB8">
              <w:rPr>
                <w:rFonts w:ascii="Sylfaen" w:hAnsi="Sylfaen"/>
                <w:color w:val="000000"/>
                <w:sz w:val="20"/>
                <w:szCs w:val="20"/>
                <w:lang w:val="ka-GE"/>
              </w:rPr>
              <w:t>პროფესიული განათლების ბრენდინგი, საინფორმაციო კამპანია</w:t>
            </w:r>
          </w:p>
        </w:tc>
      </w:tr>
      <w:tr w:rsidR="008031C4" w:rsidRPr="00156CB8" w:rsidTr="008031C4">
        <w:tc>
          <w:tcPr>
            <w:tcW w:w="133" w:type="pct"/>
          </w:tcPr>
          <w:p w:rsidR="008031C4" w:rsidRPr="00156CB8" w:rsidRDefault="008031C4" w:rsidP="0003554F">
            <w:pPr>
              <w:tabs>
                <w:tab w:val="left" w:pos="1000"/>
              </w:tabs>
              <w:autoSpaceDE w:val="0"/>
              <w:autoSpaceDN w:val="0"/>
              <w:adjustRightInd w:val="0"/>
              <w:spacing w:after="0" w:line="240" w:lineRule="auto"/>
              <w:contextualSpacing/>
              <w:rPr>
                <w:rFonts w:ascii="Sylfaen" w:hAnsi="Sylfaen"/>
                <w:color w:val="000000"/>
                <w:sz w:val="20"/>
                <w:szCs w:val="20"/>
                <w:lang w:val="ka-GE"/>
              </w:rPr>
            </w:pPr>
            <w:r w:rsidRPr="00156CB8">
              <w:rPr>
                <w:rFonts w:ascii="Sylfaen" w:hAnsi="Sylfaen"/>
                <w:color w:val="000000"/>
                <w:sz w:val="20"/>
                <w:szCs w:val="20"/>
                <w:lang w:val="ka-GE"/>
              </w:rPr>
              <w:t>8</w:t>
            </w:r>
          </w:p>
        </w:tc>
        <w:tc>
          <w:tcPr>
            <w:tcW w:w="2068" w:type="pct"/>
          </w:tcPr>
          <w:p w:rsidR="008031C4" w:rsidRPr="00156CB8" w:rsidRDefault="008031C4" w:rsidP="008031C4">
            <w:pPr>
              <w:tabs>
                <w:tab w:val="left" w:pos="1000"/>
              </w:tabs>
              <w:autoSpaceDE w:val="0"/>
              <w:autoSpaceDN w:val="0"/>
              <w:adjustRightInd w:val="0"/>
              <w:spacing w:after="0" w:line="240" w:lineRule="auto"/>
              <w:contextualSpacing/>
              <w:rPr>
                <w:rFonts w:ascii="Sylfaen" w:hAnsi="Sylfaen"/>
                <w:color w:val="000000"/>
                <w:sz w:val="20"/>
                <w:szCs w:val="20"/>
                <w:lang w:val="ka-GE"/>
              </w:rPr>
            </w:pPr>
            <w:r w:rsidRPr="00156CB8">
              <w:rPr>
                <w:rFonts w:ascii="Sylfaen" w:hAnsi="Sylfaen"/>
                <w:color w:val="000000"/>
                <w:sz w:val="20"/>
                <w:szCs w:val="20"/>
                <w:lang w:val="ka-GE"/>
              </w:rPr>
              <w:t xml:space="preserve">ინოვაციისა და ახალი იდეებისადმი რეზისტენტობა  </w:t>
            </w:r>
          </w:p>
        </w:tc>
        <w:tc>
          <w:tcPr>
            <w:tcW w:w="2800" w:type="pct"/>
          </w:tcPr>
          <w:p w:rsidR="008031C4" w:rsidRPr="00156CB8" w:rsidRDefault="008031C4" w:rsidP="008031C4">
            <w:pPr>
              <w:autoSpaceDE w:val="0"/>
              <w:autoSpaceDN w:val="0"/>
              <w:adjustRightInd w:val="0"/>
              <w:spacing w:after="0" w:line="240" w:lineRule="auto"/>
              <w:ind w:left="-41" w:firstLine="142"/>
              <w:contextualSpacing/>
              <w:rPr>
                <w:rFonts w:ascii="Sylfaen" w:hAnsi="Sylfaen"/>
                <w:color w:val="000000"/>
                <w:sz w:val="20"/>
                <w:szCs w:val="20"/>
                <w:lang w:val="ka-GE"/>
              </w:rPr>
            </w:pPr>
            <w:r w:rsidRPr="00156CB8">
              <w:rPr>
                <w:rFonts w:ascii="Sylfaen" w:hAnsi="Sylfaen"/>
                <w:color w:val="000000"/>
                <w:sz w:val="20"/>
                <w:szCs w:val="20"/>
                <w:lang w:val="ka-GE"/>
              </w:rPr>
              <w:t xml:space="preserve">საერთაშორისო გამოცდილების გაზიარება, მაგ, ევროკავშირის პროფესიული განათლების შესახებ, საერთაშორისო კონკურსები და ა.შ </w:t>
            </w:r>
          </w:p>
        </w:tc>
      </w:tr>
    </w:tbl>
    <w:p w:rsidR="005773A4" w:rsidRDefault="005773A4" w:rsidP="001C088E">
      <w:pPr>
        <w:pStyle w:val="ListParagraph"/>
        <w:ind w:left="720" w:firstLine="0"/>
        <w:rPr>
          <w:rFonts w:ascii="Sylfaen" w:hAnsi="Sylfaen"/>
          <w:lang w:val="ka-GE"/>
        </w:rPr>
      </w:pPr>
    </w:p>
    <w:p w:rsidR="001C088E" w:rsidRDefault="001C088E" w:rsidP="001C088E">
      <w:pPr>
        <w:rPr>
          <w:rFonts w:ascii="Sylfaen" w:eastAsia="Times New Roman" w:hAnsi="Sylfaen" w:cs="Times New Roman"/>
          <w:szCs w:val="20"/>
          <w:lang w:val="ka-GE"/>
        </w:rPr>
      </w:pPr>
    </w:p>
    <w:p w:rsidR="000F57A1" w:rsidRDefault="000F57A1" w:rsidP="001C088E">
      <w:pPr>
        <w:rPr>
          <w:rFonts w:ascii="Sylfaen" w:eastAsia="Times New Roman" w:hAnsi="Sylfaen" w:cs="Times New Roman"/>
          <w:szCs w:val="20"/>
          <w:lang w:val="ka-GE"/>
        </w:rPr>
      </w:pPr>
    </w:p>
    <w:p w:rsidR="000F57A1" w:rsidRDefault="000F57A1" w:rsidP="001C088E">
      <w:pPr>
        <w:rPr>
          <w:rFonts w:ascii="Sylfaen" w:eastAsia="Times New Roman" w:hAnsi="Sylfaen" w:cs="Times New Roman"/>
          <w:szCs w:val="20"/>
          <w:lang w:val="ka-GE"/>
        </w:rPr>
      </w:pPr>
    </w:p>
    <w:p w:rsidR="000F57A1" w:rsidRDefault="000F57A1" w:rsidP="001C088E">
      <w:pPr>
        <w:rPr>
          <w:rFonts w:ascii="Sylfaen" w:eastAsia="Times New Roman" w:hAnsi="Sylfaen" w:cs="Times New Roman"/>
          <w:szCs w:val="20"/>
          <w:lang w:val="ka-GE"/>
        </w:rPr>
      </w:pPr>
    </w:p>
    <w:p w:rsidR="000F57A1" w:rsidRDefault="000F57A1" w:rsidP="001C088E">
      <w:pPr>
        <w:rPr>
          <w:rFonts w:ascii="Sylfaen" w:eastAsia="Times New Roman" w:hAnsi="Sylfaen" w:cs="Times New Roman"/>
          <w:szCs w:val="20"/>
          <w:lang w:val="ka-GE"/>
        </w:rPr>
      </w:pPr>
    </w:p>
    <w:p w:rsidR="000F57A1" w:rsidRDefault="000F57A1" w:rsidP="001C088E">
      <w:pPr>
        <w:rPr>
          <w:rFonts w:ascii="Sylfaen" w:eastAsia="Times New Roman" w:hAnsi="Sylfaen" w:cs="Times New Roman"/>
          <w:szCs w:val="20"/>
          <w:lang w:val="ka-GE"/>
        </w:rPr>
      </w:pPr>
    </w:p>
    <w:p w:rsidR="000F57A1" w:rsidRDefault="000F57A1" w:rsidP="001C088E">
      <w:pPr>
        <w:rPr>
          <w:rFonts w:ascii="Sylfaen" w:eastAsia="Times New Roman" w:hAnsi="Sylfaen" w:cs="Times New Roman"/>
          <w:szCs w:val="20"/>
          <w:lang w:val="ka-GE"/>
        </w:rPr>
      </w:pPr>
    </w:p>
    <w:p w:rsidR="001C088E" w:rsidRPr="00AC684B" w:rsidRDefault="001C088E" w:rsidP="00AC684B">
      <w:pPr>
        <w:pStyle w:val="Heading1"/>
        <w:shd w:val="clear" w:color="auto" w:fill="C5E0B3" w:themeFill="accent6" w:themeFillTint="66"/>
        <w:rPr>
          <w:rFonts w:ascii="Sylfaen" w:eastAsia="Times New Roman" w:hAnsi="Sylfaen" w:cs="Sylfaen"/>
          <w:b/>
          <w:color w:val="auto"/>
          <w:sz w:val="24"/>
          <w:szCs w:val="24"/>
          <w:lang w:val="ka-GE"/>
        </w:rPr>
      </w:pPr>
      <w:bookmarkStart w:id="7" w:name="_Toc532218057"/>
      <w:r w:rsidRPr="00AC684B">
        <w:rPr>
          <w:rFonts w:ascii="Sylfaen" w:eastAsia="Times New Roman" w:hAnsi="Sylfaen" w:cs="Sylfaen"/>
          <w:b/>
          <w:color w:val="auto"/>
          <w:sz w:val="24"/>
          <w:szCs w:val="24"/>
          <w:lang w:val="ka-GE"/>
        </w:rPr>
        <w:lastRenderedPageBreak/>
        <w:t>დასკვნა</w:t>
      </w:r>
      <w:r w:rsidRPr="00AC684B">
        <w:rPr>
          <w:rFonts w:eastAsia="Times New Roman"/>
          <w:b/>
          <w:color w:val="auto"/>
          <w:sz w:val="24"/>
          <w:szCs w:val="24"/>
          <w:lang w:val="ka-GE"/>
        </w:rPr>
        <w:t xml:space="preserve"> </w:t>
      </w:r>
      <w:r w:rsidRPr="00AC684B">
        <w:rPr>
          <w:rFonts w:ascii="Sylfaen" w:eastAsia="Times New Roman" w:hAnsi="Sylfaen" w:cs="Sylfaen"/>
          <w:b/>
          <w:color w:val="auto"/>
          <w:sz w:val="24"/>
          <w:szCs w:val="24"/>
          <w:lang w:val="ka-GE"/>
        </w:rPr>
        <w:t>და</w:t>
      </w:r>
      <w:r w:rsidRPr="00AC684B">
        <w:rPr>
          <w:rFonts w:eastAsia="Times New Roman"/>
          <w:b/>
          <w:color w:val="auto"/>
          <w:sz w:val="24"/>
          <w:szCs w:val="24"/>
          <w:lang w:val="ka-GE"/>
        </w:rPr>
        <w:t xml:space="preserve"> </w:t>
      </w:r>
      <w:r w:rsidRPr="00AC684B">
        <w:rPr>
          <w:rFonts w:ascii="Sylfaen" w:eastAsia="Times New Roman" w:hAnsi="Sylfaen" w:cs="Sylfaen"/>
          <w:b/>
          <w:color w:val="auto"/>
          <w:sz w:val="24"/>
          <w:szCs w:val="24"/>
          <w:lang w:val="ka-GE"/>
        </w:rPr>
        <w:t>რეკომენდაციები</w:t>
      </w:r>
      <w:bookmarkEnd w:id="7"/>
    </w:p>
    <w:p w:rsidR="0003554F" w:rsidRDefault="0003554F" w:rsidP="0003554F">
      <w:pPr>
        <w:rPr>
          <w:rFonts w:ascii="Sylfaen" w:hAnsi="Sylfaen"/>
          <w:lang w:val="ka-GE"/>
        </w:rPr>
      </w:pPr>
    </w:p>
    <w:p w:rsidR="0003554F" w:rsidRPr="0003554F" w:rsidRDefault="0003554F" w:rsidP="0003554F">
      <w:pPr>
        <w:autoSpaceDE w:val="0"/>
        <w:autoSpaceDN w:val="0"/>
        <w:adjustRightInd w:val="0"/>
        <w:jc w:val="both"/>
        <w:rPr>
          <w:rFonts w:ascii="Sylfaen" w:eastAsia="Times New Roman" w:hAnsi="Sylfaen" w:cs="Times New Roman"/>
          <w:sz w:val="20"/>
          <w:szCs w:val="20"/>
          <w:lang w:val="ka-GE" w:eastAsia="ka-GE"/>
        </w:rPr>
      </w:pPr>
      <w:r w:rsidRPr="0003554F">
        <w:rPr>
          <w:rFonts w:ascii="Sylfaen" w:eastAsia="Times New Roman" w:hAnsi="Sylfaen" w:cs="Times New Roman"/>
          <w:sz w:val="20"/>
          <w:szCs w:val="20"/>
          <w:lang w:val="ka-GE" w:eastAsia="ka-GE"/>
        </w:rPr>
        <w:t xml:space="preserve">ანგარიშში განხილულია განათლებისა და მეცნიერების ერთიანი სტრატეგიის (2017-2020) ფარგლებში 2017-2018 წლების სამოქმედო გეგმის დანერგვის ძირითადი მიმართულებები და მიღწეული შედეგები პროფესიული განათლების მიმართულებით. </w:t>
      </w:r>
    </w:p>
    <w:p w:rsidR="0003554F" w:rsidRPr="0003554F" w:rsidRDefault="0003554F" w:rsidP="0003554F">
      <w:pPr>
        <w:autoSpaceDE w:val="0"/>
        <w:autoSpaceDN w:val="0"/>
        <w:adjustRightInd w:val="0"/>
        <w:jc w:val="both"/>
        <w:rPr>
          <w:rFonts w:ascii="Sylfaen" w:eastAsia="Times New Roman" w:hAnsi="Sylfaen" w:cs="Times New Roman"/>
          <w:sz w:val="20"/>
          <w:szCs w:val="20"/>
          <w:lang w:val="ka-GE" w:eastAsia="ka-GE"/>
        </w:rPr>
      </w:pPr>
      <w:r w:rsidRPr="0003554F">
        <w:rPr>
          <w:rFonts w:ascii="Sylfaen" w:eastAsia="Times New Roman" w:hAnsi="Sylfaen" w:cs="Times New Roman"/>
          <w:sz w:val="20"/>
          <w:szCs w:val="20"/>
          <w:lang w:val="ka-GE" w:eastAsia="ka-GE"/>
        </w:rPr>
        <w:t>სტრატეგიის შესაბამისად, პრიორიტეტებს შორისაა პროფესიული განათლების შრომის ბაზრის მოთხოვნებთან შესაბამისობა, სისტემის ინტერნაციონალიზაცია, მთელი ცხოვრების მანძილზე სწავლის პრინციპზე დაფუძნებული პროფესიული განათლების განვითარება, პროფესიული განათლების პოპულარიზაცია და მიმზიდველობის გაზრდა.</w:t>
      </w:r>
    </w:p>
    <w:p w:rsidR="0003554F" w:rsidRPr="0003554F" w:rsidRDefault="0003554F" w:rsidP="0003554F">
      <w:pPr>
        <w:autoSpaceDE w:val="0"/>
        <w:autoSpaceDN w:val="0"/>
        <w:adjustRightInd w:val="0"/>
        <w:spacing w:after="0"/>
        <w:jc w:val="both"/>
        <w:rPr>
          <w:rFonts w:ascii="Sylfaen" w:eastAsia="Times New Roman" w:hAnsi="Sylfaen" w:cs="Times New Roman"/>
          <w:sz w:val="20"/>
          <w:szCs w:val="20"/>
          <w:lang w:val="ka-GE" w:eastAsia="ka-GE"/>
        </w:rPr>
      </w:pPr>
      <w:r w:rsidRPr="0003554F">
        <w:rPr>
          <w:rFonts w:ascii="Sylfaen" w:eastAsia="Times New Roman" w:hAnsi="Sylfaen" w:cs="Times New Roman"/>
          <w:sz w:val="20"/>
          <w:szCs w:val="20"/>
          <w:lang w:val="ka-GE" w:eastAsia="ka-GE"/>
        </w:rPr>
        <w:t xml:space="preserve">ახალი კანონის ამოქმედებით უკვე შექმნილია სამართლებრივი საფუძველი იმ გამოწვევების აღმოსაფხვრელად რაც სისტემაში არსებობს. კანონის მიღებამ გზა გაუხსნა რეფორმის ახალ ტალღას, რომლის ფარგლებშიც უკვე დაიწყო მუშაობა ზრდასრულთა საჭიროებებზე მორგებული მომზადება-გადამზადების სისტემის განვითრების, პროფესიული განათლების ფარგლებში ზოგადი განათლების (საშუალო საფეხური) ინტეგრირების მიმართულებით.  პროფესიული განათლება დაუკავშირდება უმაღლეს განათლებას ე.წ. „მოკლე ციკლის“  პროგრამების ფორმირების გზით; გაჩნდება პროფესიული განათლების საფეხურზე მიღებული კრედიტების უმაღლესი განათლების საფეხურზე აღიარების შესაძლებლობა; განისაზღვრება სამუშაოზე დაფუძნებული სწავლების ფორმები და სხვა. ახალი კანონის დანერგვა შესაძლებელს გახდის სრულად იქნას მიღწეული სტრატეგიითა და  შესაბამისი სამოქმედო გეგმით განსაზღვრული მიზნები. შედეგების მისაღწევად მნიშვნელოვანია იმპლემენტაციის პროცესშიც გაზიარებული იქნეს საუკეთესო საერთაშორისო გამოცდილება. </w:t>
      </w:r>
    </w:p>
    <w:p w:rsidR="0003554F" w:rsidRPr="0003554F" w:rsidRDefault="0003554F" w:rsidP="0003554F">
      <w:pPr>
        <w:autoSpaceDE w:val="0"/>
        <w:autoSpaceDN w:val="0"/>
        <w:adjustRightInd w:val="0"/>
        <w:spacing w:after="0"/>
        <w:jc w:val="both"/>
        <w:rPr>
          <w:rFonts w:ascii="Sylfaen" w:eastAsia="Times New Roman" w:hAnsi="Sylfaen" w:cs="Times New Roman"/>
          <w:sz w:val="20"/>
          <w:szCs w:val="20"/>
          <w:lang w:val="ka-GE" w:eastAsia="ka-GE"/>
        </w:rPr>
      </w:pPr>
    </w:p>
    <w:p w:rsidR="0003554F" w:rsidRPr="0003554F" w:rsidRDefault="0003554F" w:rsidP="0003554F">
      <w:pPr>
        <w:autoSpaceDE w:val="0"/>
        <w:autoSpaceDN w:val="0"/>
        <w:adjustRightInd w:val="0"/>
        <w:jc w:val="both"/>
        <w:rPr>
          <w:rFonts w:ascii="Sylfaen" w:eastAsia="Times New Roman" w:hAnsi="Sylfaen" w:cs="Times New Roman"/>
          <w:sz w:val="20"/>
          <w:szCs w:val="20"/>
          <w:lang w:val="ka-GE" w:eastAsia="ka-GE"/>
        </w:rPr>
      </w:pPr>
      <w:r w:rsidRPr="0003554F">
        <w:rPr>
          <w:rFonts w:ascii="Sylfaen" w:eastAsia="Times New Roman" w:hAnsi="Sylfaen" w:cs="Times New Roman"/>
          <w:sz w:val="20"/>
          <w:szCs w:val="20"/>
          <w:lang w:val="ka-GE" w:eastAsia="ka-GE"/>
        </w:rPr>
        <w:t>სტრატეგიის წარმატებით განხორციელება მხოლოდ ერთი სამინისტროს ან/და დეპარტამენტის პასუხისმგებლობა ვერ იქნება; ამდენად, საჭიროა სააგენტოების, სოციალური პარტნიორების, საგანმანათლებლო დაწესებულებების, საერთაშორისო ორგანიზაციების აქტიური მონაწილეობა პროფესიული განათლების რეფორმისა და პროფესიული განათლების შესახებ ახალი კანონის დანერგვის პროცესში, რაც განათლების, მეცნიერების, კულტურისა და სპორტის სამინისტროს მხრიდან ეფექტური კოორდინირებისა მექანიზმების განვითარებას საჭიროებს. პროფესიული განათლების შესახებ ახალი კანონის დანერგვის პროცესში საკოორდინაციო ღონისძიებების გაძლიერებასთან ერთად უნდა მოხდეს სამინისტროს, შესაბამისი სააგენტოებისა და პროფესიული საგანმანათლებლო დაწესებულებების შესაძლებლობების გაძლიერება.</w:t>
      </w:r>
    </w:p>
    <w:p w:rsidR="0003554F" w:rsidRPr="0003554F" w:rsidRDefault="0003554F" w:rsidP="0003554F">
      <w:pPr>
        <w:jc w:val="both"/>
        <w:rPr>
          <w:rFonts w:ascii="Sylfaen" w:eastAsia="Times New Roman" w:hAnsi="Sylfaen" w:cs="Times New Roman"/>
          <w:sz w:val="20"/>
          <w:szCs w:val="20"/>
          <w:lang w:val="ka-GE" w:eastAsia="ka-GE"/>
        </w:rPr>
      </w:pPr>
      <w:r w:rsidRPr="0003554F">
        <w:rPr>
          <w:rFonts w:ascii="Sylfaen" w:eastAsia="Times New Roman" w:hAnsi="Sylfaen" w:cs="Times New Roman"/>
          <w:sz w:val="20"/>
          <w:szCs w:val="20"/>
          <w:lang w:val="ka-GE" w:eastAsia="ka-GE"/>
        </w:rPr>
        <w:t xml:space="preserve">ახალი კანონმდებლობის შესაბამისად სისტემური ცვლილებების განხორციელება დაკავშირებულია კვალიფიკაციების ეროვნული ახალი ჩარჩოს დამტკიცებასა და ამოქმედებასთან, რომელიც თავსებადია ევროპული კვალიფიკაციების ჩარჩოსთან, მნიშვნელოვანია კვალიფიკაციების ეროვნული ჩარჩოს დამტკიცება და ამოქმედება განხორციელდეს გეგმის შესაბამისად 2019 წლის იანვარში, რათა დროში შეფერხების გარეშე წარიმართოს ახალი კანონის იმპლემენტაციის პროცესიც. ამასთან, კვალიფიკაციების ეროვნული ახალი ჩარჩოს დანერგვის შემდეგ უნდა გააქტიურდეს მუშაობა სისტემის ინტერნაციონალიზაციის მიმართულებით, განსაკუთრებით კი საერთაშორისო და გაცვლითი პროგრამების დანერგვის მიზნით. </w:t>
      </w:r>
    </w:p>
    <w:p w:rsidR="0003554F" w:rsidRPr="0003554F" w:rsidRDefault="0003554F" w:rsidP="0003554F">
      <w:pPr>
        <w:autoSpaceDE w:val="0"/>
        <w:autoSpaceDN w:val="0"/>
        <w:adjustRightInd w:val="0"/>
        <w:jc w:val="both"/>
        <w:rPr>
          <w:rFonts w:ascii="Sylfaen" w:eastAsia="Times New Roman" w:hAnsi="Sylfaen" w:cs="Times New Roman"/>
          <w:sz w:val="20"/>
          <w:szCs w:val="20"/>
          <w:lang w:val="ka-GE" w:eastAsia="ka-GE"/>
        </w:rPr>
      </w:pPr>
      <w:r w:rsidRPr="0003554F">
        <w:rPr>
          <w:rFonts w:ascii="Sylfaen" w:eastAsia="Times New Roman" w:hAnsi="Sylfaen" w:cs="Times New Roman"/>
          <w:sz w:val="20"/>
          <w:szCs w:val="20"/>
          <w:lang w:val="ka-GE" w:eastAsia="ka-GE"/>
        </w:rPr>
        <w:lastRenderedPageBreak/>
        <w:t>ახალი სიტემის შესაბამისად მნიშვნელოვანია გადაიხედოს დაფინანსების არსებული მოდელი და დაინერგოს დაფინანსების ეფექტური მექანიზმები/მოდელები. უნდა მოხდეს დაფინანსების წყაროების გაფართოვება, კერძო სექტორის მოტივირებისა და ახალი ინვესტიციების მოზიდვის ხელშეწყობა. განსაკუთრებული აქცენტი უნდა გაკეთდეს სექტორულ დონეზე სოციალური პარტნიორობის განვითრების მიმართულებით, რაც უზრუნველყოფს უნარებსა და შრომის ბაზარს შორის შესაბამისობის გაუმჯობესებას. ასევე, არსებითია კერძო სექტორის ჩართვა პრაქტიკის დაგეგმვის, სწავლება-შეფასების, მონიტორინგისა და კვალიფიკაციების მინიჭების პროცესში. მნიშვნელოვანია გაფართოვდეს საჯარო-კერძო პარტნიორობის მოდელები სამუშაოზე დაფუძნებული სწავლების ფარგლებში.</w:t>
      </w:r>
    </w:p>
    <w:p w:rsidR="0003554F" w:rsidRPr="0003554F" w:rsidRDefault="0003554F" w:rsidP="0003554F">
      <w:pPr>
        <w:autoSpaceDE w:val="0"/>
        <w:autoSpaceDN w:val="0"/>
        <w:adjustRightInd w:val="0"/>
        <w:jc w:val="both"/>
        <w:rPr>
          <w:rFonts w:ascii="Sylfaen" w:eastAsia="Times New Roman" w:hAnsi="Sylfaen" w:cs="Times New Roman"/>
          <w:sz w:val="20"/>
          <w:szCs w:val="20"/>
          <w:lang w:val="ka-GE" w:eastAsia="ka-GE"/>
        </w:rPr>
      </w:pPr>
      <w:r w:rsidRPr="0003554F">
        <w:rPr>
          <w:rFonts w:ascii="Sylfaen" w:eastAsia="Times New Roman" w:hAnsi="Sylfaen" w:cs="Times New Roman"/>
          <w:sz w:val="20"/>
          <w:szCs w:val="20"/>
          <w:lang w:val="ka-GE" w:eastAsia="ka-GE"/>
        </w:rPr>
        <w:t xml:space="preserve">მიუხედავად ხარისხის უზრუნველყოფის მიზნით განხორციელებული არაერთი აქტივობისა პროფესიული განათლების ხარისხი კვლავ გამოწვევად რჩება. მნიშვნელოვანია მუშაობის გაგრძელება ხარისხის უზრუნველყოფის ახალი ჩარჩოსა და ხარისხის უზრუნველყოფის შიდა და გარე მექანიზმების დანერგვის მიმართულებით. ასევე, როდესაც ვსაუბრობთ, პროფესიული განათლების ხარისხზე, ამ მიმართულებით არსებითია კვალიფიციური და პროფესიონალი მასწავლებლები. შესაბამისად უნდა ამოქმედდეს პროფესიული განათლების მასწავლებელთა პროფესიაში შესვლის, განვითარებისა და კარიერული წინსვლის ახალი სისტემა, რაც არა მარტო არსებული მასწავლებლების შესაძლებლობების განვითარებაზე აისახება დადებითად, არამედ სისტემაში ახალი პრაქტიკოსი კადრების შემოდინებასაც შეუწყობს ხელს. </w:t>
      </w:r>
    </w:p>
    <w:p w:rsidR="0003554F" w:rsidRPr="0003554F" w:rsidRDefault="0003554F" w:rsidP="0003554F">
      <w:pPr>
        <w:autoSpaceDE w:val="0"/>
        <w:autoSpaceDN w:val="0"/>
        <w:adjustRightInd w:val="0"/>
        <w:spacing w:after="0"/>
        <w:jc w:val="both"/>
        <w:rPr>
          <w:rFonts w:ascii="Sylfaen" w:eastAsia="Times New Roman" w:hAnsi="Sylfaen" w:cs="Times New Roman"/>
          <w:sz w:val="20"/>
          <w:szCs w:val="20"/>
          <w:lang w:val="ka-GE" w:eastAsia="ka-GE"/>
        </w:rPr>
      </w:pPr>
      <w:r w:rsidRPr="0003554F">
        <w:rPr>
          <w:rFonts w:ascii="Sylfaen" w:eastAsia="Times New Roman" w:hAnsi="Sylfaen" w:cs="Times New Roman"/>
          <w:sz w:val="20"/>
          <w:szCs w:val="20"/>
          <w:lang w:val="ka-GE" w:eastAsia="ka-GE"/>
        </w:rPr>
        <w:t xml:space="preserve">მნიშვნელოვანია სამომავლოდაც გაგრძელდეს მუშაობა პროფესიული განათლების ხელმისაწვდომობაზე ყველა პირისათვის, მისი სოციალური და ეკონომიკური მდგომარეობის, საცხოვრებელი ადგილის, ეროვნების, სქესის, ფიზიკური და გონებრივი შესაძლებლობის მიუხედავად, განსაკუთრებით კი მოწყვლადი ჯგუფებისთვის. ამისათვის, სამომავლოდაც აქცენტი უნდა გაკეთდეს საგანმანათლებლო ქსელის მოქნილ მიდგომაზე, როგორიცაა ახალი საგანმანათლებლო დაწესებულებების დაარსება, მოკლე და გრძელვადიანი კურსების (მომზადება-გადამზადების კურსების) შეთავაზება სამუშაო ადგილზე, ელექტრონული და მობილური კურსების შეთავაზება და სხვა. მნიშვნელოვანია, რომ მომზადება-გადამზადების სისტემის ფარგლებში პროფესიული განათლების სისტემაში მოხდეს განათლების მიღმა დარჩენილი პირების ჩართვის უზრუნველყოფა. </w:t>
      </w:r>
    </w:p>
    <w:p w:rsidR="0003554F" w:rsidRPr="0003554F" w:rsidRDefault="0003554F" w:rsidP="0003554F">
      <w:pPr>
        <w:autoSpaceDE w:val="0"/>
        <w:autoSpaceDN w:val="0"/>
        <w:adjustRightInd w:val="0"/>
        <w:spacing w:after="0"/>
        <w:jc w:val="both"/>
        <w:rPr>
          <w:rFonts w:ascii="Sylfaen" w:eastAsia="Times New Roman" w:hAnsi="Sylfaen" w:cs="Times New Roman"/>
          <w:sz w:val="20"/>
          <w:szCs w:val="20"/>
          <w:lang w:val="ka-GE" w:eastAsia="ka-GE"/>
        </w:rPr>
      </w:pPr>
    </w:p>
    <w:p w:rsidR="0003554F" w:rsidRPr="0003554F" w:rsidRDefault="0003554F" w:rsidP="0003554F">
      <w:pPr>
        <w:autoSpaceDE w:val="0"/>
        <w:autoSpaceDN w:val="0"/>
        <w:adjustRightInd w:val="0"/>
        <w:jc w:val="both"/>
        <w:rPr>
          <w:rFonts w:ascii="Sylfaen" w:eastAsia="Times New Roman" w:hAnsi="Sylfaen" w:cs="Times New Roman"/>
          <w:sz w:val="20"/>
          <w:szCs w:val="20"/>
          <w:lang w:val="ka-GE" w:eastAsia="ka-GE"/>
        </w:rPr>
      </w:pPr>
      <w:r w:rsidRPr="0003554F">
        <w:rPr>
          <w:rFonts w:ascii="Sylfaen" w:eastAsia="Times New Roman" w:hAnsi="Sylfaen" w:cs="Times New Roman"/>
          <w:sz w:val="20"/>
          <w:szCs w:val="20"/>
          <w:lang w:val="ka-GE" w:eastAsia="ka-GE"/>
        </w:rPr>
        <w:t>პროფესიული განათლება უმაღლეს განათლებასთან შედარებით კვლავ ნაკლებად სასურველ საგანმანათლებლო ალტერნატივად განიხილება. დაინტერსებულ მხარეებს ნაკლები ინფორმაცია აქვთ პროფესიული განათლების სისტემაში მიმდინარე დადებითი სიახლეების შესახებ. ამდენად, მნიშვნელოვანია ახალი საკომუნიკაციო სტრატეგიის ფარგლებში აქტიური  და მრავალფეროვანი საკომუნიკაციო აქტივობების დანერგვა. ასევე, მნიშვნელოვანია სისტემურ დონეზე გაგრძელდეს სკოლის მოსწავლეებში პროფესიულ უნარების განვითარების აქტივობები და  განსაკუთრებული აქცენტი უნდა გაკეთდეს პროფესიული ორიენტაციის, კონსულტირებისა და კარიერის დაგეგმვის ერთიანი სისტემის განვითარების მიმართულებით.</w:t>
      </w:r>
    </w:p>
    <w:p w:rsidR="0003554F" w:rsidRPr="0003554F" w:rsidRDefault="0003554F" w:rsidP="0003554F">
      <w:pPr>
        <w:autoSpaceDE w:val="0"/>
        <w:autoSpaceDN w:val="0"/>
        <w:adjustRightInd w:val="0"/>
        <w:jc w:val="both"/>
        <w:rPr>
          <w:rFonts w:ascii="Sylfaen" w:eastAsia="Times New Roman" w:hAnsi="Sylfaen" w:cs="Times New Roman"/>
          <w:sz w:val="20"/>
          <w:szCs w:val="20"/>
          <w:lang w:val="ka-GE" w:eastAsia="ka-GE"/>
        </w:rPr>
      </w:pPr>
      <w:r w:rsidRPr="0003554F">
        <w:rPr>
          <w:rFonts w:ascii="Sylfaen" w:eastAsia="Times New Roman" w:hAnsi="Sylfaen" w:cs="Times New Roman"/>
          <w:sz w:val="20"/>
          <w:szCs w:val="20"/>
          <w:lang w:val="ka-GE" w:eastAsia="ka-GE"/>
        </w:rPr>
        <w:t xml:space="preserve">რეფორმის ეფექტურობის გასაზომად, უნდა გაგრძელდეს მუშაობა კვლევების მიმართულებით. გარდა კურსდამთავრებულთა კვლევისა მნიშვნელოვანია რეგულარულად  ტარდებოდეს დაინტერესებული მხარეების დამოკიდებულებების კვლევაც. </w:t>
      </w:r>
    </w:p>
    <w:p w:rsidR="0003554F" w:rsidRDefault="0003554F" w:rsidP="0003554F">
      <w:pPr>
        <w:autoSpaceDE w:val="0"/>
        <w:autoSpaceDN w:val="0"/>
        <w:adjustRightInd w:val="0"/>
        <w:spacing w:after="0"/>
        <w:jc w:val="both"/>
        <w:rPr>
          <w:rFonts w:ascii="Sylfaen" w:hAnsi="Sylfaen" w:cs="Sylfaen"/>
          <w:lang w:val="ka-GE"/>
        </w:rPr>
      </w:pPr>
    </w:p>
    <w:p w:rsidR="001C088E" w:rsidRPr="000F57A1" w:rsidRDefault="001C088E" w:rsidP="001C088E">
      <w:pPr>
        <w:rPr>
          <w:rFonts w:ascii="Sylfaen" w:hAnsi="Sylfaen"/>
          <w:lang w:val="ka-GE"/>
        </w:rPr>
        <w:sectPr w:rsidR="001C088E" w:rsidRPr="000F57A1" w:rsidSect="00365E11">
          <w:footerReference w:type="default" r:id="rId10"/>
          <w:pgSz w:w="12240" w:h="15840"/>
          <w:pgMar w:top="1440" w:right="1440" w:bottom="1440" w:left="1440" w:header="720" w:footer="720" w:gutter="0"/>
          <w:pgNumType w:start="1"/>
          <w:cols w:space="720"/>
          <w:docGrid w:linePitch="360"/>
        </w:sectPr>
      </w:pPr>
    </w:p>
    <w:tbl>
      <w:tblPr>
        <w:tblW w:w="11523"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559"/>
        <w:gridCol w:w="1843"/>
        <w:gridCol w:w="1134"/>
        <w:gridCol w:w="4718"/>
      </w:tblGrid>
      <w:tr w:rsidR="002974C2" w:rsidRPr="00EE7621" w:rsidTr="00ED56D4">
        <w:trPr>
          <w:trHeight w:val="699"/>
        </w:trPr>
        <w:tc>
          <w:tcPr>
            <w:tcW w:w="11523" w:type="dxa"/>
            <w:gridSpan w:val="5"/>
            <w:shd w:val="clear" w:color="auto" w:fill="auto"/>
          </w:tcPr>
          <w:p w:rsidR="003351F5" w:rsidRPr="005773A4" w:rsidRDefault="005773A4" w:rsidP="005773A4">
            <w:pPr>
              <w:pStyle w:val="Heading1"/>
              <w:jc w:val="center"/>
              <w:rPr>
                <w:rFonts w:ascii="Sylfaen" w:hAnsi="Sylfaen"/>
                <w:sz w:val="20"/>
                <w:szCs w:val="20"/>
                <w:lang w:val="ka-GE"/>
              </w:rPr>
            </w:pPr>
            <w:bookmarkStart w:id="8" w:name="_Toc532218058"/>
            <w:proofErr w:type="gramStart"/>
            <w:r w:rsidRPr="00ED56D4">
              <w:rPr>
                <w:rFonts w:ascii="Sylfaen" w:eastAsiaTheme="minorHAnsi" w:hAnsi="Sylfaen" w:cs="Sylfaen"/>
                <w:b/>
                <w:color w:val="auto"/>
                <w:sz w:val="18"/>
                <w:szCs w:val="18"/>
              </w:rPr>
              <w:lastRenderedPageBreak/>
              <w:t>სამოქმედო</w:t>
            </w:r>
            <w:proofErr w:type="gramEnd"/>
            <w:r w:rsidRPr="00ED56D4">
              <w:rPr>
                <w:rFonts w:ascii="Sylfaen" w:eastAsiaTheme="minorHAnsi" w:hAnsi="Sylfaen" w:cs="Sylfaen"/>
                <w:b/>
                <w:color w:val="auto"/>
                <w:sz w:val="18"/>
                <w:szCs w:val="18"/>
              </w:rPr>
              <w:t xml:space="preserve"> გეგმის (2017-2018) შესრულების ანგარიში</w:t>
            </w:r>
            <w:bookmarkEnd w:id="8"/>
          </w:p>
        </w:tc>
      </w:tr>
      <w:tr w:rsidR="002974C2" w:rsidRPr="00EE7621" w:rsidTr="00ED56D4">
        <w:trPr>
          <w:trHeight w:val="140"/>
        </w:trPr>
        <w:tc>
          <w:tcPr>
            <w:tcW w:w="11523" w:type="dxa"/>
            <w:gridSpan w:val="5"/>
            <w:shd w:val="clear" w:color="auto" w:fill="auto"/>
          </w:tcPr>
          <w:p w:rsidR="002974C2" w:rsidRPr="003351F5" w:rsidRDefault="005773A4" w:rsidP="005773A4">
            <w:pPr>
              <w:spacing w:after="0"/>
              <w:ind w:left="79"/>
              <w:jc w:val="center"/>
              <w:rPr>
                <w:rFonts w:ascii="Sylfaen" w:hAnsi="Sylfaen" w:cs="Sylfaen"/>
                <w:b/>
                <w:sz w:val="18"/>
                <w:szCs w:val="18"/>
              </w:rPr>
            </w:pPr>
            <w:r w:rsidRPr="00EE7621">
              <w:rPr>
                <w:rFonts w:ascii="Sylfaen" w:hAnsi="Sylfaen" w:cs="Sylfaen"/>
                <w:b/>
                <w:sz w:val="18"/>
                <w:szCs w:val="18"/>
              </w:rPr>
              <w:t>სპეციფიკური მიზანი: ქვეყნის სოციო-ეკონომიკური განვითარების მხარდასაჭერად პროფესიული სტუდენტების რაოდენობის გაზრდა, მათი კონკურენტუნარიანობის უზრუნველყოფა პროფესიული და ზოგადი უნარების განვითარების გზით</w:t>
            </w:r>
          </w:p>
        </w:tc>
      </w:tr>
      <w:tr w:rsidR="005773A4" w:rsidRPr="00EE7621" w:rsidTr="00ED56D4">
        <w:trPr>
          <w:trHeight w:val="140"/>
        </w:trPr>
        <w:tc>
          <w:tcPr>
            <w:tcW w:w="11523" w:type="dxa"/>
            <w:gridSpan w:val="5"/>
            <w:shd w:val="clear" w:color="auto" w:fill="auto"/>
          </w:tcPr>
          <w:p w:rsidR="005773A4" w:rsidRPr="00EE7621" w:rsidRDefault="005773A4" w:rsidP="005773A4">
            <w:pPr>
              <w:autoSpaceDE w:val="0"/>
              <w:autoSpaceDN w:val="0"/>
              <w:adjustRightInd w:val="0"/>
              <w:spacing w:after="0"/>
              <w:rPr>
                <w:rFonts w:ascii="Sylfaen" w:hAnsi="Sylfaen" w:cs="Sylfaen"/>
                <w:b/>
                <w:sz w:val="18"/>
                <w:szCs w:val="18"/>
                <w:lang w:val="ka-GE"/>
              </w:rPr>
            </w:pPr>
            <w:r w:rsidRPr="00EE7621">
              <w:rPr>
                <w:rFonts w:ascii="Sylfaen" w:hAnsi="Sylfaen" w:cs="Sylfaen"/>
                <w:b/>
                <w:sz w:val="18"/>
                <w:szCs w:val="18"/>
              </w:rPr>
              <w:t>სტრატეგიული ამოცანა</w:t>
            </w:r>
            <w:r w:rsidRPr="00EE7621">
              <w:rPr>
                <w:rFonts w:ascii="Sylfaen" w:hAnsi="Sylfaen" w:cs="Sylfaen"/>
                <w:b/>
                <w:sz w:val="18"/>
                <w:szCs w:val="18"/>
                <w:lang w:val="ka-GE"/>
              </w:rPr>
              <w:t xml:space="preserve"> 1</w:t>
            </w:r>
            <w:r w:rsidRPr="00EE7621">
              <w:rPr>
                <w:rFonts w:ascii="Sylfaen" w:hAnsi="Sylfaen" w:cs="Sylfaen"/>
                <w:b/>
                <w:sz w:val="18"/>
                <w:szCs w:val="18"/>
              </w:rPr>
              <w:t>: პროფესიული განათლების შრომის ბაზრის მოთხოვნებთან შესაბამისობა და სისტემის ინტერნაციონალიზაცია</w:t>
            </w:r>
          </w:p>
        </w:tc>
      </w:tr>
      <w:tr w:rsidR="002974C2" w:rsidRPr="00EE7621" w:rsidTr="00ED56D4">
        <w:trPr>
          <w:trHeight w:val="140"/>
        </w:trPr>
        <w:tc>
          <w:tcPr>
            <w:tcW w:w="11523" w:type="dxa"/>
            <w:gridSpan w:val="5"/>
            <w:shd w:val="clear" w:color="auto" w:fill="auto"/>
          </w:tcPr>
          <w:p w:rsidR="002974C2" w:rsidRPr="00EE7621" w:rsidRDefault="005773A4" w:rsidP="002974C2">
            <w:pPr>
              <w:autoSpaceDE w:val="0"/>
              <w:autoSpaceDN w:val="0"/>
              <w:adjustRightInd w:val="0"/>
              <w:spacing w:after="0"/>
              <w:jc w:val="both"/>
              <w:rPr>
                <w:rFonts w:ascii="Sylfaen" w:hAnsi="Sylfaen" w:cs="Sylfaen"/>
                <w:b/>
                <w:sz w:val="18"/>
                <w:szCs w:val="18"/>
                <w:lang w:val="ka-GE"/>
              </w:rPr>
            </w:pPr>
            <w:r>
              <w:rPr>
                <w:rFonts w:ascii="Sylfaen" w:hAnsi="Sylfaen" w:cs="Sylfaen"/>
                <w:b/>
                <w:sz w:val="18"/>
                <w:szCs w:val="18"/>
                <w:lang w:val="ka-GE"/>
              </w:rPr>
              <w:t xml:space="preserve">ამოცანა </w:t>
            </w:r>
            <w:r w:rsidR="002974C2" w:rsidRPr="00EE7621">
              <w:rPr>
                <w:rFonts w:ascii="Sylfaen" w:hAnsi="Sylfaen" w:cs="Sylfaen"/>
                <w:b/>
                <w:sz w:val="18"/>
                <w:szCs w:val="18"/>
                <w:lang w:val="ka-GE"/>
              </w:rPr>
              <w:t xml:space="preserve">1. პროფესიული განათლების პოლიტიკის შემუშავების პროცესში სოციალური პარტნიორებისა და სამოქალაქო საზოგადოების მონაწილეობა: </w:t>
            </w:r>
          </w:p>
          <w:p w:rsidR="002974C2" w:rsidRPr="00EE7621" w:rsidRDefault="002974C2" w:rsidP="002974C2">
            <w:pPr>
              <w:spacing w:after="0"/>
              <w:ind w:left="79"/>
              <w:rPr>
                <w:rFonts w:ascii="Sylfaen" w:eastAsia="Times New Roman" w:hAnsi="Sylfaen"/>
                <w:sz w:val="18"/>
                <w:szCs w:val="18"/>
              </w:rPr>
            </w:pPr>
          </w:p>
        </w:tc>
      </w:tr>
      <w:tr w:rsidR="00580BAB" w:rsidRPr="00EE7621" w:rsidTr="00ED56D4">
        <w:trPr>
          <w:trHeight w:val="140"/>
        </w:trPr>
        <w:tc>
          <w:tcPr>
            <w:tcW w:w="2269" w:type="dxa"/>
            <w:shd w:val="clear" w:color="auto" w:fill="auto"/>
          </w:tcPr>
          <w:p w:rsidR="00580BAB" w:rsidRPr="005773A4" w:rsidRDefault="00580BAB" w:rsidP="005E4E89">
            <w:pPr>
              <w:jc w:val="center"/>
              <w:rPr>
                <w:rFonts w:ascii="Sylfaen" w:hAnsi="Sylfaen"/>
                <w:b/>
                <w:sz w:val="18"/>
                <w:szCs w:val="18"/>
                <w:lang w:val="ka-GE"/>
              </w:rPr>
            </w:pPr>
            <w:r w:rsidRPr="005773A4">
              <w:rPr>
                <w:rFonts w:ascii="Sylfaen" w:hAnsi="Sylfaen"/>
                <w:b/>
                <w:sz w:val="18"/>
                <w:szCs w:val="18"/>
                <w:lang w:val="ka-GE"/>
              </w:rPr>
              <w:t>აქტივობა</w:t>
            </w:r>
          </w:p>
        </w:tc>
        <w:tc>
          <w:tcPr>
            <w:tcW w:w="1559" w:type="dxa"/>
            <w:shd w:val="clear" w:color="auto" w:fill="auto"/>
          </w:tcPr>
          <w:p w:rsidR="00580BAB" w:rsidRPr="005773A4" w:rsidRDefault="00580BAB" w:rsidP="005E4E89">
            <w:pPr>
              <w:jc w:val="center"/>
              <w:rPr>
                <w:rFonts w:ascii="Sylfaen" w:hAnsi="Sylfaen"/>
                <w:b/>
                <w:sz w:val="18"/>
                <w:szCs w:val="18"/>
                <w:lang w:val="ka-GE"/>
              </w:rPr>
            </w:pPr>
            <w:r w:rsidRPr="005773A4">
              <w:rPr>
                <w:rFonts w:ascii="Sylfaen" w:hAnsi="Sylfaen"/>
                <w:b/>
                <w:sz w:val="18"/>
                <w:szCs w:val="18"/>
                <w:lang w:val="ka-GE"/>
              </w:rPr>
              <w:t>შედეგი</w:t>
            </w:r>
          </w:p>
        </w:tc>
        <w:tc>
          <w:tcPr>
            <w:tcW w:w="1843" w:type="dxa"/>
            <w:shd w:val="clear" w:color="auto" w:fill="auto"/>
          </w:tcPr>
          <w:p w:rsidR="00580BAB" w:rsidRPr="005773A4" w:rsidRDefault="00580BAB" w:rsidP="005E4E89">
            <w:pPr>
              <w:jc w:val="center"/>
              <w:rPr>
                <w:rFonts w:ascii="Sylfaen" w:hAnsi="Sylfaen"/>
                <w:b/>
                <w:sz w:val="18"/>
                <w:szCs w:val="18"/>
                <w:lang w:val="ka-GE"/>
              </w:rPr>
            </w:pPr>
            <w:r w:rsidRPr="005773A4">
              <w:rPr>
                <w:rFonts w:ascii="Sylfaen" w:hAnsi="Sylfaen"/>
                <w:b/>
                <w:sz w:val="18"/>
                <w:szCs w:val="18"/>
                <w:lang w:val="ka-GE"/>
              </w:rPr>
              <w:t>პასუხისმგებელი უწყება</w:t>
            </w:r>
          </w:p>
        </w:tc>
        <w:tc>
          <w:tcPr>
            <w:tcW w:w="1134" w:type="dxa"/>
            <w:shd w:val="clear" w:color="auto" w:fill="auto"/>
          </w:tcPr>
          <w:p w:rsidR="00580BAB" w:rsidRPr="005773A4" w:rsidRDefault="00580BAB" w:rsidP="005E4E89">
            <w:pPr>
              <w:ind w:left="-282" w:firstLine="282"/>
              <w:jc w:val="center"/>
              <w:rPr>
                <w:rFonts w:ascii="Sylfaen" w:hAnsi="Sylfaen"/>
                <w:b/>
                <w:sz w:val="18"/>
                <w:szCs w:val="18"/>
                <w:lang w:val="ka-GE"/>
              </w:rPr>
            </w:pPr>
            <w:r w:rsidRPr="005773A4">
              <w:rPr>
                <w:rFonts w:ascii="Sylfaen" w:hAnsi="Sylfaen"/>
                <w:b/>
                <w:sz w:val="18"/>
                <w:szCs w:val="18"/>
                <w:lang w:val="ka-GE"/>
              </w:rPr>
              <w:t>წელი</w:t>
            </w:r>
          </w:p>
        </w:tc>
        <w:tc>
          <w:tcPr>
            <w:tcW w:w="4718" w:type="dxa"/>
            <w:shd w:val="clear" w:color="auto" w:fill="auto"/>
          </w:tcPr>
          <w:p w:rsidR="00580BAB" w:rsidRPr="005773A4" w:rsidRDefault="00580BAB" w:rsidP="005E4E89">
            <w:pPr>
              <w:jc w:val="center"/>
              <w:rPr>
                <w:rFonts w:ascii="Sylfaen" w:hAnsi="Sylfaen"/>
                <w:b/>
                <w:sz w:val="18"/>
                <w:szCs w:val="18"/>
                <w:lang w:val="ka-GE"/>
              </w:rPr>
            </w:pPr>
            <w:r w:rsidRPr="005773A4">
              <w:rPr>
                <w:rFonts w:ascii="Sylfaen" w:hAnsi="Sylfaen"/>
                <w:b/>
                <w:sz w:val="18"/>
                <w:szCs w:val="18"/>
                <w:lang w:val="ka-GE"/>
              </w:rPr>
              <w:t>შესრულების პროგრესი</w:t>
            </w:r>
          </w:p>
          <w:p w:rsidR="00580BAB" w:rsidRPr="005773A4" w:rsidRDefault="00580BAB" w:rsidP="005E4E89">
            <w:pPr>
              <w:spacing w:after="0"/>
              <w:ind w:left="175"/>
              <w:rPr>
                <w:rFonts w:ascii="Sylfaen" w:eastAsia="Times New Roman" w:hAnsi="Sylfaen"/>
                <w:b/>
                <w:sz w:val="18"/>
                <w:szCs w:val="18"/>
                <w:lang w:val="ka-GE"/>
              </w:rPr>
            </w:pPr>
          </w:p>
        </w:tc>
      </w:tr>
      <w:tr w:rsidR="00580BAB" w:rsidRPr="00EE7621" w:rsidTr="00ED56D4">
        <w:trPr>
          <w:trHeight w:val="140"/>
        </w:trPr>
        <w:tc>
          <w:tcPr>
            <w:tcW w:w="2269" w:type="dxa"/>
            <w:shd w:val="clear" w:color="auto" w:fill="auto"/>
          </w:tcPr>
          <w:p w:rsidR="00580BAB" w:rsidRPr="00EE7621" w:rsidRDefault="00580BAB" w:rsidP="002974C2">
            <w:pPr>
              <w:rPr>
                <w:rFonts w:ascii="Sylfaen" w:hAnsi="Sylfaen" w:cs="Sylfaen"/>
                <w:i/>
                <w:sz w:val="18"/>
                <w:szCs w:val="18"/>
              </w:rPr>
            </w:pPr>
            <w:r w:rsidRPr="00EE7621">
              <w:rPr>
                <w:rFonts w:ascii="Sylfaen" w:hAnsi="Sylfaen" w:cs="Sylfaen"/>
                <w:i/>
                <w:sz w:val="18"/>
                <w:szCs w:val="18"/>
              </w:rPr>
              <w:t>აქტივობა</w:t>
            </w:r>
            <w:r w:rsidRPr="00EE7621">
              <w:rPr>
                <w:rFonts w:ascii="Sylfaen" w:hAnsi="Sylfaen"/>
                <w:i/>
                <w:sz w:val="18"/>
                <w:szCs w:val="18"/>
              </w:rPr>
              <w:t xml:space="preserve"> 1.1 </w:t>
            </w:r>
            <w:r w:rsidRPr="00EE7621">
              <w:rPr>
                <w:rFonts w:ascii="Sylfaen" w:hAnsi="Sylfaen" w:cs="Sylfaen"/>
                <w:i/>
                <w:sz w:val="18"/>
                <w:szCs w:val="18"/>
              </w:rPr>
              <w:t>პროფესიული</w:t>
            </w:r>
            <w:r w:rsidRPr="00EE7621">
              <w:rPr>
                <w:rFonts w:ascii="Sylfaen" w:hAnsi="Sylfaen"/>
                <w:i/>
                <w:sz w:val="18"/>
                <w:szCs w:val="18"/>
              </w:rPr>
              <w:t xml:space="preserve"> </w:t>
            </w:r>
            <w:r w:rsidRPr="00EE7621">
              <w:rPr>
                <w:rFonts w:ascii="Sylfaen" w:hAnsi="Sylfaen" w:cs="Sylfaen"/>
                <w:i/>
                <w:sz w:val="18"/>
                <w:szCs w:val="18"/>
              </w:rPr>
              <w:t>განათლების</w:t>
            </w:r>
            <w:r w:rsidRPr="00EE7621">
              <w:rPr>
                <w:rFonts w:ascii="Sylfaen" w:hAnsi="Sylfaen"/>
                <w:i/>
                <w:sz w:val="18"/>
                <w:szCs w:val="18"/>
              </w:rPr>
              <w:t xml:space="preserve"> </w:t>
            </w:r>
            <w:r w:rsidRPr="00EE7621">
              <w:rPr>
                <w:rFonts w:ascii="Sylfaen" w:hAnsi="Sylfaen" w:cs="Sylfaen"/>
                <w:i/>
                <w:sz w:val="18"/>
                <w:szCs w:val="18"/>
              </w:rPr>
              <w:t>პოლიტიკის</w:t>
            </w:r>
            <w:r w:rsidRPr="00EE7621">
              <w:rPr>
                <w:rFonts w:ascii="Sylfaen" w:hAnsi="Sylfaen"/>
                <w:i/>
                <w:sz w:val="18"/>
                <w:szCs w:val="18"/>
              </w:rPr>
              <w:t xml:space="preserve"> </w:t>
            </w:r>
            <w:r w:rsidRPr="00EE7621">
              <w:rPr>
                <w:rFonts w:ascii="Sylfaen" w:hAnsi="Sylfaen" w:cs="Sylfaen"/>
                <w:i/>
                <w:sz w:val="18"/>
                <w:szCs w:val="18"/>
              </w:rPr>
              <w:t>შემუშავებაში</w:t>
            </w:r>
            <w:r w:rsidRPr="00EE7621">
              <w:rPr>
                <w:rFonts w:ascii="Sylfaen" w:hAnsi="Sylfaen"/>
                <w:i/>
                <w:sz w:val="18"/>
                <w:szCs w:val="18"/>
              </w:rPr>
              <w:t xml:space="preserve"> </w:t>
            </w:r>
            <w:r w:rsidRPr="00EE7621">
              <w:rPr>
                <w:rFonts w:ascii="Sylfaen" w:hAnsi="Sylfaen" w:cs="Sylfaen"/>
                <w:i/>
                <w:sz w:val="18"/>
                <w:szCs w:val="18"/>
              </w:rPr>
              <w:t>სოციალური</w:t>
            </w:r>
            <w:r w:rsidRPr="00EE7621">
              <w:rPr>
                <w:rFonts w:ascii="Sylfaen" w:hAnsi="Sylfaen"/>
                <w:i/>
                <w:sz w:val="18"/>
                <w:szCs w:val="18"/>
              </w:rPr>
              <w:t xml:space="preserve"> </w:t>
            </w:r>
            <w:r w:rsidRPr="00EE7621">
              <w:rPr>
                <w:rFonts w:ascii="Sylfaen" w:hAnsi="Sylfaen" w:cs="Sylfaen"/>
                <w:i/>
                <w:sz w:val="18"/>
                <w:szCs w:val="18"/>
              </w:rPr>
              <w:t>პარტნიორებისა</w:t>
            </w:r>
            <w:r w:rsidRPr="00EE7621">
              <w:rPr>
                <w:rFonts w:ascii="Sylfaen" w:hAnsi="Sylfaen"/>
                <w:i/>
                <w:sz w:val="18"/>
                <w:szCs w:val="18"/>
              </w:rPr>
              <w:t xml:space="preserve"> </w:t>
            </w:r>
            <w:r w:rsidRPr="00EE7621">
              <w:rPr>
                <w:rFonts w:ascii="Sylfaen" w:hAnsi="Sylfaen" w:cs="Sylfaen"/>
                <w:i/>
                <w:sz w:val="18"/>
                <w:szCs w:val="18"/>
              </w:rPr>
              <w:t>და</w:t>
            </w:r>
            <w:r w:rsidRPr="00EE7621">
              <w:rPr>
                <w:rFonts w:ascii="Sylfaen" w:hAnsi="Sylfaen"/>
                <w:i/>
                <w:sz w:val="18"/>
                <w:szCs w:val="18"/>
              </w:rPr>
              <w:t xml:space="preserve"> </w:t>
            </w:r>
            <w:r w:rsidRPr="00EE7621">
              <w:rPr>
                <w:rFonts w:ascii="Sylfaen" w:hAnsi="Sylfaen" w:cs="Sylfaen"/>
                <w:i/>
                <w:sz w:val="18"/>
                <w:szCs w:val="18"/>
              </w:rPr>
              <w:t>სამოქალაქო</w:t>
            </w:r>
            <w:r w:rsidRPr="00EE7621">
              <w:rPr>
                <w:rFonts w:ascii="Sylfaen" w:hAnsi="Sylfaen"/>
                <w:i/>
                <w:sz w:val="18"/>
                <w:szCs w:val="18"/>
              </w:rPr>
              <w:t xml:space="preserve"> </w:t>
            </w:r>
            <w:r w:rsidRPr="00EE7621">
              <w:rPr>
                <w:rFonts w:ascii="Sylfaen" w:hAnsi="Sylfaen" w:cs="Sylfaen"/>
                <w:i/>
                <w:sz w:val="18"/>
                <w:szCs w:val="18"/>
              </w:rPr>
              <w:t>საზოგადოების</w:t>
            </w:r>
            <w:r w:rsidRPr="00EE7621">
              <w:rPr>
                <w:rFonts w:ascii="Sylfaen" w:hAnsi="Sylfaen"/>
                <w:i/>
                <w:sz w:val="18"/>
                <w:szCs w:val="18"/>
              </w:rPr>
              <w:t xml:space="preserve"> </w:t>
            </w:r>
            <w:r w:rsidRPr="00EE7621">
              <w:rPr>
                <w:rFonts w:ascii="Sylfaen" w:hAnsi="Sylfaen" w:cs="Sylfaen"/>
                <w:i/>
                <w:sz w:val="18"/>
                <w:szCs w:val="18"/>
              </w:rPr>
              <w:t>ეფექტური</w:t>
            </w:r>
            <w:r w:rsidRPr="00EE7621">
              <w:rPr>
                <w:rFonts w:ascii="Sylfaen" w:hAnsi="Sylfaen"/>
                <w:i/>
                <w:sz w:val="18"/>
                <w:szCs w:val="18"/>
              </w:rPr>
              <w:t xml:space="preserve"> </w:t>
            </w:r>
            <w:r w:rsidRPr="00EE7621">
              <w:rPr>
                <w:rFonts w:ascii="Sylfaen" w:hAnsi="Sylfaen" w:cs="Sylfaen"/>
                <w:i/>
                <w:sz w:val="18"/>
                <w:szCs w:val="18"/>
              </w:rPr>
              <w:t>მონაწილეობის</w:t>
            </w:r>
            <w:r w:rsidRPr="00EE7621">
              <w:rPr>
                <w:rFonts w:ascii="Sylfaen" w:hAnsi="Sylfaen"/>
                <w:i/>
                <w:sz w:val="18"/>
                <w:szCs w:val="18"/>
              </w:rPr>
              <w:t xml:space="preserve"> </w:t>
            </w:r>
            <w:r w:rsidRPr="00EE7621">
              <w:rPr>
                <w:rFonts w:ascii="Sylfaen" w:hAnsi="Sylfaen" w:cs="Sylfaen"/>
                <w:i/>
                <w:sz w:val="18"/>
                <w:szCs w:val="18"/>
              </w:rPr>
              <w:t>მექანიზმების</w:t>
            </w:r>
            <w:r w:rsidRPr="00EE7621">
              <w:rPr>
                <w:rFonts w:ascii="Sylfaen" w:hAnsi="Sylfaen"/>
                <w:i/>
                <w:sz w:val="18"/>
                <w:szCs w:val="18"/>
              </w:rPr>
              <w:t xml:space="preserve"> </w:t>
            </w:r>
            <w:r w:rsidRPr="00EE7621">
              <w:rPr>
                <w:rFonts w:ascii="Sylfaen" w:hAnsi="Sylfaen" w:cs="Sylfaen"/>
                <w:i/>
                <w:sz w:val="18"/>
                <w:szCs w:val="18"/>
              </w:rPr>
              <w:t>განვითარება</w:t>
            </w:r>
          </w:p>
        </w:tc>
        <w:tc>
          <w:tcPr>
            <w:tcW w:w="1559" w:type="dxa"/>
            <w:shd w:val="clear" w:color="auto" w:fill="auto"/>
          </w:tcPr>
          <w:p w:rsidR="00580BAB" w:rsidRPr="00EE7621" w:rsidRDefault="00580BAB" w:rsidP="003351F5">
            <w:pPr>
              <w:rPr>
                <w:rFonts w:ascii="Sylfaen" w:hAnsi="Sylfaen" w:cs="Sylfaen"/>
                <w:i/>
                <w:sz w:val="18"/>
                <w:szCs w:val="18"/>
              </w:rPr>
            </w:pPr>
            <w:r w:rsidRPr="003351F5">
              <w:rPr>
                <w:rFonts w:ascii="Sylfaen" w:hAnsi="Sylfaen" w:cs="Sylfaen"/>
                <w:i/>
                <w:sz w:val="18"/>
                <w:szCs w:val="18"/>
              </w:rPr>
              <w:t xml:space="preserve">დანერგილია პროფესიული განათლების პოლიტიკის შემუშავებაში, სოციალური პარტნიორების ჩართულობის ქმედითი მექანიზმები </w:t>
            </w:r>
          </w:p>
        </w:tc>
        <w:tc>
          <w:tcPr>
            <w:tcW w:w="1843" w:type="dxa"/>
            <w:shd w:val="clear" w:color="auto" w:fill="auto"/>
          </w:tcPr>
          <w:p w:rsidR="00580BAB" w:rsidRPr="00EE7621" w:rsidRDefault="00580BAB" w:rsidP="002974C2">
            <w:pPr>
              <w:rPr>
                <w:rFonts w:ascii="Sylfaen" w:hAnsi="Sylfaen"/>
                <w:i/>
                <w:sz w:val="18"/>
                <w:szCs w:val="18"/>
                <w:lang w:val="ka-GE"/>
              </w:rPr>
            </w:pPr>
            <w:r w:rsidRPr="00EE7621">
              <w:rPr>
                <w:rFonts w:ascii="Sylfaen" w:hAnsi="Sylfaen"/>
                <w:i/>
                <w:sz w:val="18"/>
                <w:szCs w:val="18"/>
                <w:lang w:val="ka-GE"/>
              </w:rPr>
              <w:t>საქართველოს განათლების, მეცნიერების, კულტურისა და სპორტის სამინისტრო</w:t>
            </w:r>
          </w:p>
        </w:tc>
        <w:tc>
          <w:tcPr>
            <w:tcW w:w="1134" w:type="dxa"/>
            <w:shd w:val="clear" w:color="auto" w:fill="auto"/>
          </w:tcPr>
          <w:p w:rsidR="00580BAB" w:rsidRPr="00EE7621" w:rsidRDefault="00580BAB" w:rsidP="003351F5">
            <w:pPr>
              <w:rPr>
                <w:rFonts w:ascii="Sylfaen" w:hAnsi="Sylfaen"/>
                <w:i/>
                <w:sz w:val="18"/>
                <w:szCs w:val="18"/>
                <w:lang w:val="ka-GE"/>
              </w:rPr>
            </w:pPr>
            <w:r w:rsidRPr="00EE7621">
              <w:rPr>
                <w:rFonts w:ascii="Sylfaen" w:hAnsi="Sylfaen"/>
                <w:i/>
                <w:sz w:val="18"/>
                <w:szCs w:val="18"/>
                <w:lang w:val="ka-GE"/>
              </w:rPr>
              <w:t>2017-2018</w:t>
            </w:r>
          </w:p>
        </w:tc>
        <w:tc>
          <w:tcPr>
            <w:tcW w:w="4718" w:type="dxa"/>
            <w:shd w:val="clear" w:color="auto" w:fill="auto"/>
          </w:tcPr>
          <w:p w:rsidR="00580BAB" w:rsidRPr="003466CA" w:rsidRDefault="00580BAB" w:rsidP="002974C2">
            <w:pPr>
              <w:rPr>
                <w:rFonts w:ascii="Sylfaen" w:hAnsi="Sylfaen"/>
                <w:sz w:val="18"/>
                <w:szCs w:val="18"/>
                <w:lang w:val="ka-GE"/>
              </w:rPr>
            </w:pPr>
            <w:r w:rsidRPr="003466CA">
              <w:rPr>
                <w:rFonts w:ascii="Sylfaen" w:hAnsi="Sylfaen"/>
                <w:sz w:val="18"/>
                <w:szCs w:val="18"/>
                <w:highlight w:val="green"/>
                <w:lang w:val="ka-GE"/>
              </w:rPr>
              <w:t>სტატუსი: შესრულებული</w:t>
            </w:r>
          </w:p>
          <w:p w:rsidR="00580BAB" w:rsidRDefault="00580BAB" w:rsidP="002974C2">
            <w:pPr>
              <w:jc w:val="both"/>
              <w:rPr>
                <w:rFonts w:ascii="Sylfaen" w:hAnsi="Sylfaen"/>
                <w:sz w:val="18"/>
                <w:szCs w:val="18"/>
                <w:lang w:val="ka-GE"/>
              </w:rPr>
            </w:pPr>
            <w:r w:rsidRPr="00EE7621">
              <w:rPr>
                <w:rFonts w:ascii="Sylfaen" w:hAnsi="Sylfaen"/>
                <w:sz w:val="18"/>
                <w:szCs w:val="18"/>
                <w:lang w:val="ka-GE"/>
              </w:rPr>
              <w:t xml:space="preserve">2017-2018   წელებში სოციალური პარტნიორები აქტიურად იყვნენ  ჩართულები ეროვნული პროფესიული საბჭოს, დარგობრივი საბჭოების, პროფესიული საგანმანათლებლო დაწესებულებების სამეთვალყურეო საბჭოების მუშაობაში. </w:t>
            </w:r>
          </w:p>
          <w:p w:rsidR="00580BAB" w:rsidRPr="00EE7621" w:rsidRDefault="00580BAB" w:rsidP="002974C2">
            <w:pPr>
              <w:jc w:val="both"/>
              <w:rPr>
                <w:rFonts w:ascii="Sylfaen" w:hAnsi="Sylfaen"/>
                <w:sz w:val="18"/>
                <w:szCs w:val="18"/>
                <w:lang w:val="ka-GE"/>
              </w:rPr>
            </w:pPr>
            <w:r w:rsidRPr="00EE7621">
              <w:rPr>
                <w:rFonts w:ascii="Sylfaen" w:hAnsi="Sylfaen"/>
                <w:sz w:val="18"/>
                <w:szCs w:val="18"/>
                <w:lang w:val="ka-GE"/>
              </w:rPr>
              <w:t>ეროვნული პროფესიული საბჭოს შემადგენლობაში შედიან დარგობრივი სამინისტრო</w:t>
            </w:r>
            <w:r>
              <w:rPr>
                <w:rFonts w:ascii="Sylfaen" w:hAnsi="Sylfaen"/>
                <w:sz w:val="18"/>
                <w:szCs w:val="18"/>
                <w:lang w:val="ka-GE"/>
              </w:rPr>
              <w:t>ე</w:t>
            </w:r>
            <w:r w:rsidRPr="00EE7621">
              <w:rPr>
                <w:rFonts w:ascii="Sylfaen" w:hAnsi="Sylfaen"/>
                <w:sz w:val="18"/>
                <w:szCs w:val="18"/>
                <w:lang w:val="ka-GE"/>
              </w:rPr>
              <w:t xml:space="preserve">ბი, დამსაქმებელთა ასოციაცია, პროფესიული კავშირების გაერთიანება და სამოქალაქო საზოგადოების წარმომადგენლები. ეროვნული პროფესიული საბჭოს ფარგლებში ჩამოყალიბდა 4 მიმართულების თემატური სამუშაო ჯგუფი (სამუშაოზე დაფუძნებული სწავლების, პროფესიული განათლების მასწავლებელთა პროფესიული განვითარების, ინკლუზიური განათლებისა და ხარისხის განვითარების თემატური სამუშაო ჯგუფები), რომელთა მუშაობაშიც  ასევე აქტიურად მონაწილეობენ  სოციალური პარტნიორები. </w:t>
            </w:r>
          </w:p>
          <w:p w:rsidR="00580BAB" w:rsidRPr="00EE7621" w:rsidRDefault="00580BAB" w:rsidP="002974C2">
            <w:pPr>
              <w:autoSpaceDE w:val="0"/>
              <w:autoSpaceDN w:val="0"/>
              <w:adjustRightInd w:val="0"/>
              <w:spacing w:after="0"/>
              <w:jc w:val="both"/>
              <w:rPr>
                <w:rFonts w:ascii="Sylfaen" w:hAnsi="Sylfaen"/>
                <w:sz w:val="18"/>
                <w:szCs w:val="18"/>
                <w:lang w:val="ka-GE"/>
              </w:rPr>
            </w:pPr>
            <w:r w:rsidRPr="00EE7621">
              <w:rPr>
                <w:rFonts w:ascii="Sylfaen" w:hAnsi="Sylfaen"/>
                <w:sz w:val="18"/>
                <w:szCs w:val="18"/>
                <w:lang w:val="ka-GE"/>
              </w:rPr>
              <w:t xml:space="preserve">პროფესიული კვალიფიკაციების განვითარების პროცესებში მთელი წლის განმავლობაში ჩართულები იყვნენ  დარგობრივი საბჭოები.  სსიპ განათლების ხარისხის განვითრების ეროვნულ ცენტრში 2017-2018 წლებში ფუნქციონირებდა 11 მიმართულების დარგობრივი საბჭო. </w:t>
            </w:r>
          </w:p>
          <w:p w:rsidR="00580BAB" w:rsidRPr="00EE7621" w:rsidRDefault="00580BAB" w:rsidP="006F0DAA">
            <w:pPr>
              <w:spacing w:after="0"/>
              <w:jc w:val="both"/>
              <w:rPr>
                <w:rFonts w:ascii="Sylfaen" w:eastAsia="Times New Roman" w:hAnsi="Sylfaen"/>
                <w:sz w:val="18"/>
                <w:szCs w:val="18"/>
                <w:lang w:val="ka-GE"/>
              </w:rPr>
            </w:pPr>
            <w:r w:rsidRPr="00EE7621">
              <w:rPr>
                <w:rFonts w:ascii="Sylfaen" w:hAnsi="Sylfaen"/>
                <w:sz w:val="18"/>
                <w:szCs w:val="18"/>
                <w:lang w:val="ka-GE"/>
              </w:rPr>
              <w:t>საანგარიშო პერიოდში ჩატარდა დარგობრივი საბჭოების 41 სხდომა. დარგობრივი საბჭოების შესაძლებლობების განვით</w:t>
            </w:r>
            <w:r>
              <w:rPr>
                <w:rFonts w:ascii="Sylfaen" w:hAnsi="Sylfaen"/>
                <w:sz w:val="18"/>
                <w:szCs w:val="18"/>
                <w:lang w:val="ka-GE"/>
              </w:rPr>
              <w:t>ა</w:t>
            </w:r>
            <w:r w:rsidRPr="00EE7621">
              <w:rPr>
                <w:rFonts w:ascii="Sylfaen" w:hAnsi="Sylfaen"/>
                <w:sz w:val="18"/>
                <w:szCs w:val="18"/>
                <w:lang w:val="ka-GE"/>
              </w:rPr>
              <w:t xml:space="preserve">რების მიზნით ჩატარდა ერთი ადგილობრივი და 3 საერთაშორისო სამუშაო შეხვედრა. </w:t>
            </w:r>
          </w:p>
        </w:tc>
      </w:tr>
      <w:tr w:rsidR="002974C2" w:rsidRPr="00EE7621" w:rsidTr="00ED56D4">
        <w:trPr>
          <w:trHeight w:val="140"/>
        </w:trPr>
        <w:tc>
          <w:tcPr>
            <w:tcW w:w="11523" w:type="dxa"/>
            <w:gridSpan w:val="5"/>
            <w:shd w:val="clear" w:color="auto" w:fill="auto"/>
          </w:tcPr>
          <w:p w:rsidR="002974C2" w:rsidRPr="001C7489" w:rsidRDefault="002974C2" w:rsidP="002974C2">
            <w:pPr>
              <w:spacing w:after="0"/>
              <w:ind w:left="79"/>
              <w:rPr>
                <w:rFonts w:ascii="Sylfaen" w:hAnsi="Sylfaen"/>
                <w:b/>
                <w:sz w:val="18"/>
                <w:szCs w:val="18"/>
                <w:lang w:val="ka-GE"/>
              </w:rPr>
            </w:pPr>
            <w:r w:rsidRPr="001C7489">
              <w:rPr>
                <w:rFonts w:ascii="Sylfaen" w:hAnsi="Sylfaen"/>
                <w:b/>
                <w:sz w:val="18"/>
                <w:szCs w:val="18"/>
                <w:lang w:val="ka-GE"/>
              </w:rPr>
              <w:t>ამოცანა 2. .საქართველოში არსებული პროფესიული კვალიფიკაციების, ევროპულ საგანმანათლებლო სივრცესთან თავსებადობის, აღიარების  და მობილობის მექანიზმების შემუშავება და დანერგვა</w:t>
            </w:r>
          </w:p>
        </w:tc>
      </w:tr>
      <w:tr w:rsidR="00580BAB" w:rsidRPr="00EE7621" w:rsidTr="00ED56D4">
        <w:trPr>
          <w:trHeight w:val="140"/>
        </w:trPr>
        <w:tc>
          <w:tcPr>
            <w:tcW w:w="2269" w:type="dxa"/>
            <w:shd w:val="clear" w:color="auto" w:fill="auto"/>
          </w:tcPr>
          <w:p w:rsidR="00580BAB" w:rsidRPr="00EE7621" w:rsidRDefault="00580BAB" w:rsidP="002974C2">
            <w:pPr>
              <w:rPr>
                <w:rFonts w:ascii="Sylfaen" w:hAnsi="Sylfaen"/>
                <w:i/>
                <w:sz w:val="18"/>
                <w:szCs w:val="18"/>
                <w:lang w:val="ka-GE"/>
              </w:rPr>
            </w:pPr>
            <w:r w:rsidRPr="00EE7621">
              <w:rPr>
                <w:rFonts w:ascii="Sylfaen" w:hAnsi="Sylfaen"/>
                <w:i/>
                <w:sz w:val="18"/>
                <w:szCs w:val="18"/>
              </w:rPr>
              <w:t xml:space="preserve">აქტივობა 2.1 ეროვნული კვალიფიკაციების </w:t>
            </w:r>
            <w:r w:rsidRPr="00EE7621">
              <w:rPr>
                <w:rFonts w:ascii="Sylfaen" w:hAnsi="Sylfaen"/>
                <w:i/>
                <w:sz w:val="18"/>
                <w:szCs w:val="18"/>
              </w:rPr>
              <w:lastRenderedPageBreak/>
              <w:t xml:space="preserve">ჩარჩოს ევროპის კვალიფიკაციების ჩარჩოსთან </w:t>
            </w:r>
            <w:r w:rsidRPr="00EE7621">
              <w:rPr>
                <w:rFonts w:ascii="Sylfaen" w:hAnsi="Sylfaen"/>
                <w:i/>
                <w:sz w:val="18"/>
                <w:szCs w:val="18"/>
                <w:lang w:val="ka-GE"/>
              </w:rPr>
              <w:t>თავსებადობა</w:t>
            </w:r>
          </w:p>
        </w:tc>
        <w:tc>
          <w:tcPr>
            <w:tcW w:w="1559" w:type="dxa"/>
            <w:shd w:val="clear" w:color="auto" w:fill="auto"/>
          </w:tcPr>
          <w:p w:rsidR="00580BAB" w:rsidRPr="00EE7621" w:rsidRDefault="00580BAB" w:rsidP="002974C2">
            <w:pPr>
              <w:rPr>
                <w:rFonts w:ascii="Sylfaen" w:hAnsi="Sylfaen"/>
                <w:i/>
                <w:sz w:val="18"/>
                <w:szCs w:val="18"/>
                <w:lang w:val="ka-GE"/>
              </w:rPr>
            </w:pPr>
            <w:r w:rsidRPr="003351F5">
              <w:rPr>
                <w:rFonts w:ascii="Sylfaen" w:hAnsi="Sylfaen"/>
                <w:i/>
                <w:sz w:val="18"/>
                <w:szCs w:val="18"/>
                <w:lang w:val="ka-GE"/>
              </w:rPr>
              <w:lastRenderedPageBreak/>
              <w:t xml:space="preserve">უზრუნველყოფილია NQF -ის </w:t>
            </w:r>
            <w:r w:rsidRPr="003351F5">
              <w:rPr>
                <w:rFonts w:ascii="Sylfaen" w:hAnsi="Sylfaen"/>
                <w:i/>
                <w:sz w:val="18"/>
                <w:szCs w:val="18"/>
                <w:lang w:val="ka-GE"/>
              </w:rPr>
              <w:lastRenderedPageBreak/>
              <w:t>და EQF-ის თავსებადობა</w:t>
            </w:r>
          </w:p>
        </w:tc>
        <w:tc>
          <w:tcPr>
            <w:tcW w:w="1843" w:type="dxa"/>
            <w:shd w:val="clear" w:color="auto" w:fill="auto"/>
          </w:tcPr>
          <w:p w:rsidR="00580BAB" w:rsidRPr="00EE7621" w:rsidRDefault="00580BAB" w:rsidP="002974C2">
            <w:pPr>
              <w:rPr>
                <w:rFonts w:ascii="Sylfaen" w:hAnsi="Sylfaen"/>
                <w:i/>
                <w:sz w:val="18"/>
                <w:szCs w:val="18"/>
                <w:lang w:val="ka-GE"/>
              </w:rPr>
            </w:pPr>
            <w:r w:rsidRPr="00EE7621">
              <w:rPr>
                <w:rFonts w:ascii="Sylfaen" w:hAnsi="Sylfaen"/>
                <w:i/>
                <w:sz w:val="18"/>
                <w:szCs w:val="18"/>
                <w:lang w:val="ka-GE"/>
              </w:rPr>
              <w:lastRenderedPageBreak/>
              <w:t xml:space="preserve">საქართველოს განათლების, </w:t>
            </w:r>
            <w:r w:rsidRPr="00EE7621">
              <w:rPr>
                <w:rFonts w:ascii="Sylfaen" w:hAnsi="Sylfaen"/>
                <w:i/>
                <w:sz w:val="18"/>
                <w:szCs w:val="18"/>
                <w:lang w:val="ka-GE"/>
              </w:rPr>
              <w:lastRenderedPageBreak/>
              <w:t>მეცნიერების, კულტურისა და სპორტის სამინისტრო;</w:t>
            </w:r>
          </w:p>
          <w:p w:rsidR="00580BAB" w:rsidRPr="00EE7621" w:rsidRDefault="00580BAB" w:rsidP="002974C2">
            <w:pPr>
              <w:rPr>
                <w:rFonts w:ascii="Sylfaen" w:hAnsi="Sylfaen"/>
                <w:i/>
                <w:sz w:val="18"/>
                <w:szCs w:val="18"/>
              </w:rPr>
            </w:pPr>
            <w:r w:rsidRPr="00EE7621">
              <w:rPr>
                <w:rFonts w:ascii="Sylfaen" w:hAnsi="Sylfaen"/>
                <w:i/>
                <w:sz w:val="18"/>
                <w:szCs w:val="18"/>
                <w:lang w:val="ka-GE"/>
              </w:rPr>
              <w:t>სსიპ განათლების ხარისხის განვითარების ეროვნული ცენტრი</w:t>
            </w:r>
          </w:p>
        </w:tc>
        <w:tc>
          <w:tcPr>
            <w:tcW w:w="1134" w:type="dxa"/>
            <w:shd w:val="clear" w:color="auto" w:fill="auto"/>
          </w:tcPr>
          <w:p w:rsidR="00580BAB" w:rsidRPr="00EE7621" w:rsidRDefault="00580BAB" w:rsidP="002974C2">
            <w:pPr>
              <w:ind w:left="-282" w:firstLine="282"/>
              <w:rPr>
                <w:rFonts w:ascii="Sylfaen" w:hAnsi="Sylfaen"/>
                <w:i/>
                <w:sz w:val="18"/>
                <w:szCs w:val="18"/>
              </w:rPr>
            </w:pPr>
            <w:r w:rsidRPr="00EE7621">
              <w:rPr>
                <w:rFonts w:ascii="Sylfaen" w:hAnsi="Sylfaen"/>
                <w:i/>
                <w:sz w:val="18"/>
                <w:szCs w:val="18"/>
                <w:lang w:val="ka-GE"/>
              </w:rPr>
              <w:lastRenderedPageBreak/>
              <w:t>2017-2018</w:t>
            </w:r>
          </w:p>
        </w:tc>
        <w:tc>
          <w:tcPr>
            <w:tcW w:w="4718" w:type="dxa"/>
            <w:shd w:val="clear" w:color="auto" w:fill="auto"/>
          </w:tcPr>
          <w:p w:rsidR="00580BAB" w:rsidRPr="003466CA" w:rsidRDefault="00580BAB" w:rsidP="002974C2">
            <w:pPr>
              <w:rPr>
                <w:rFonts w:ascii="Sylfaen" w:hAnsi="Sylfaen"/>
                <w:sz w:val="18"/>
                <w:szCs w:val="18"/>
                <w:lang w:val="ka-GE"/>
              </w:rPr>
            </w:pPr>
            <w:r w:rsidRPr="003466CA">
              <w:rPr>
                <w:rFonts w:ascii="Sylfaen" w:hAnsi="Sylfaen"/>
                <w:sz w:val="18"/>
                <w:szCs w:val="18"/>
                <w:highlight w:val="yellow"/>
                <w:lang w:val="ka-GE"/>
              </w:rPr>
              <w:t>სტატუსი: ნაწილობრივ შესრულებული</w:t>
            </w:r>
          </w:p>
          <w:p w:rsidR="00580BAB" w:rsidRDefault="00580BAB" w:rsidP="002974C2">
            <w:pPr>
              <w:jc w:val="both"/>
              <w:rPr>
                <w:rFonts w:ascii="Sylfaen" w:hAnsi="Sylfaen"/>
                <w:sz w:val="18"/>
                <w:szCs w:val="18"/>
                <w:lang w:val="ka-GE"/>
              </w:rPr>
            </w:pPr>
            <w:r w:rsidRPr="001C7489">
              <w:rPr>
                <w:rFonts w:ascii="Sylfaen" w:hAnsi="Sylfaen"/>
                <w:sz w:val="18"/>
                <w:szCs w:val="18"/>
                <w:lang w:val="ka-GE"/>
              </w:rPr>
              <w:lastRenderedPageBreak/>
              <w:t>საქართველომ ეროვნული კვალიფიკაციების ჩარჩო 2010 წლის 10 დეკემბერს დაამტკიცა. იგი  წარმოადგენს განათლების სისტემის სამი  ძირითადი ქვესისტემის (ზოგადი, პროფესიული და უმაღლესი განათლება) კვალიფიკაციათა ჩარჩოების ნაერთს და აკავშირებს სხვადასხვა საფეხურისა და ტიპის კვალიფიკაციებს იერარქიულად, ყველაზე დაბლიდან - უმაღლესამდე. ჩარჩო  იძლევა   საქართველოს კვალიფიკაციების დაკავშირების საშუალებას იმ ქვეყნების კვალიფიკაციებთან, რომლებშიც  მოქმედებს ეროვნული საკვალიფიკაციო ჩარჩოები. თუმცა,  2014 წელს, გაანალიზდა საქართველოს ეროვნული საკვალიფიკაციო ჩარჩო ევროპული კვალიფიკაციის ჩარჩოსთან მიმართებაში</w:t>
            </w:r>
            <w:r>
              <w:rPr>
                <w:rFonts w:ascii="Sylfaen" w:hAnsi="Sylfaen"/>
                <w:sz w:val="18"/>
                <w:szCs w:val="18"/>
                <w:lang w:val="ka-GE"/>
              </w:rPr>
              <w:t xml:space="preserve">. </w:t>
            </w:r>
            <w:r w:rsidRPr="001C7489">
              <w:rPr>
                <w:rFonts w:ascii="Sylfaen" w:hAnsi="Sylfaen"/>
                <w:sz w:val="18"/>
                <w:szCs w:val="18"/>
                <w:lang w:val="ka-GE"/>
              </w:rPr>
              <w:t xml:space="preserve">ანალიზის საფუძველზე, მომზადდა კვალიფიკაციების ეროვნული ჩარჩოს ახალი პროექტი და დაიწყო განხილვები დაინტერესებულ მხარეებთან/ორგანიზაციებთან. </w:t>
            </w:r>
          </w:p>
          <w:p w:rsidR="00580BAB" w:rsidRPr="00EE7621" w:rsidRDefault="00580BAB" w:rsidP="006F0DAA">
            <w:pPr>
              <w:spacing w:after="0"/>
              <w:jc w:val="both"/>
              <w:rPr>
                <w:rFonts w:ascii="Sylfaen" w:eastAsia="Times New Roman" w:hAnsi="Sylfaen"/>
                <w:sz w:val="18"/>
                <w:szCs w:val="18"/>
                <w:lang w:val="ka-GE"/>
              </w:rPr>
            </w:pPr>
            <w:r w:rsidRPr="001C7489">
              <w:rPr>
                <w:rFonts w:ascii="Sylfaen" w:hAnsi="Sylfaen"/>
                <w:sz w:val="18"/>
                <w:szCs w:val="18"/>
                <w:lang w:val="ka-GE"/>
              </w:rPr>
              <w:t>2018 წელს განხორციელებული საკანონმდებლო ცვლილებებით (მათ შორის იყო ახალი კანონი „პროფესიული განათლების შესახებ“) სამართლებრივი საფუძველი შეიქმნა ჩარჩოს დამტკიცების, მისი დანერგვისა და შემდგომი განვითარებისათვის. ამასთან,  ჩარჩოს დანერგვის მხარდაჭერის მიზნით  „ევროპის განათლების ფონდთან“ (ETF) ერთად შემუშავდა ევროკავშირის ახალი პროექტი „Twinning Fiche“.  პროექტის დაწყება დაგეგმილია 2019 წლის იანვარში და გაგრძელდება 2 წელი.</w:t>
            </w:r>
          </w:p>
        </w:tc>
      </w:tr>
      <w:tr w:rsidR="00580BAB" w:rsidRPr="00EE7621" w:rsidTr="00ED56D4">
        <w:trPr>
          <w:trHeight w:val="140"/>
        </w:trPr>
        <w:tc>
          <w:tcPr>
            <w:tcW w:w="2269" w:type="dxa"/>
            <w:shd w:val="clear" w:color="auto" w:fill="auto"/>
          </w:tcPr>
          <w:p w:rsidR="00580BAB" w:rsidRPr="00EE7621" w:rsidRDefault="00580BAB" w:rsidP="002974C2">
            <w:pPr>
              <w:rPr>
                <w:rFonts w:ascii="Sylfaen" w:hAnsi="Sylfaen"/>
                <w:i/>
                <w:sz w:val="18"/>
                <w:szCs w:val="18"/>
              </w:rPr>
            </w:pPr>
            <w:r w:rsidRPr="00EE7621">
              <w:rPr>
                <w:rFonts w:ascii="Sylfaen" w:hAnsi="Sylfaen"/>
                <w:i/>
                <w:sz w:val="18"/>
                <w:szCs w:val="18"/>
              </w:rPr>
              <w:lastRenderedPageBreak/>
              <w:t xml:space="preserve">აქტივობა 2.2 პროფესიული კვალიფიკაციების ფორმირება საერთაშორისო გამოცდილების გაზიარების საფუძველზე  </w:t>
            </w:r>
          </w:p>
        </w:tc>
        <w:tc>
          <w:tcPr>
            <w:tcW w:w="1559" w:type="dxa"/>
            <w:shd w:val="clear" w:color="auto" w:fill="auto"/>
          </w:tcPr>
          <w:p w:rsidR="00580BAB" w:rsidRPr="00EE7621" w:rsidRDefault="00580BAB" w:rsidP="002974C2">
            <w:pPr>
              <w:rPr>
                <w:rFonts w:ascii="Sylfaen" w:hAnsi="Sylfaen"/>
                <w:i/>
                <w:sz w:val="18"/>
                <w:szCs w:val="18"/>
              </w:rPr>
            </w:pPr>
            <w:r w:rsidRPr="003351F5">
              <w:rPr>
                <w:rFonts w:ascii="Sylfaen" w:hAnsi="Sylfaen"/>
                <w:i/>
                <w:sz w:val="18"/>
                <w:szCs w:val="18"/>
              </w:rPr>
              <w:t>საერთაშორისოდ აპრობირებული მეთოდოლოგიის საფუძველზე ხორციელდება კვალიფიკაციების ფორმირება</w:t>
            </w:r>
          </w:p>
        </w:tc>
        <w:tc>
          <w:tcPr>
            <w:tcW w:w="1843" w:type="dxa"/>
            <w:shd w:val="clear" w:color="auto" w:fill="auto"/>
          </w:tcPr>
          <w:p w:rsidR="00580BAB" w:rsidRPr="00EE7621" w:rsidRDefault="00580BAB" w:rsidP="002974C2">
            <w:pPr>
              <w:rPr>
                <w:rFonts w:ascii="Sylfaen" w:hAnsi="Sylfaen"/>
                <w:i/>
                <w:sz w:val="18"/>
                <w:szCs w:val="18"/>
                <w:lang w:val="ka-GE"/>
              </w:rPr>
            </w:pPr>
            <w:r w:rsidRPr="00EE7621">
              <w:rPr>
                <w:rFonts w:ascii="Sylfaen" w:hAnsi="Sylfaen"/>
                <w:i/>
                <w:sz w:val="18"/>
                <w:szCs w:val="18"/>
                <w:lang w:val="ka-GE"/>
              </w:rPr>
              <w:t>საქართველოს განათლების, მეცნიერების, კულტურისა და სპორტის სამინისტრო;</w:t>
            </w:r>
          </w:p>
          <w:p w:rsidR="00580BAB" w:rsidRPr="00EE7621" w:rsidRDefault="00580BAB" w:rsidP="002974C2">
            <w:pPr>
              <w:rPr>
                <w:rFonts w:ascii="Sylfaen" w:hAnsi="Sylfaen"/>
                <w:i/>
                <w:sz w:val="18"/>
                <w:szCs w:val="18"/>
              </w:rPr>
            </w:pPr>
            <w:r w:rsidRPr="00EE7621">
              <w:rPr>
                <w:rFonts w:ascii="Sylfaen" w:hAnsi="Sylfaen"/>
                <w:i/>
                <w:sz w:val="18"/>
                <w:szCs w:val="18"/>
                <w:lang w:val="ka-GE"/>
              </w:rPr>
              <w:t>სსიპ განათლების ხარისხის განვითარების ეროვნული ცენტრი</w:t>
            </w:r>
          </w:p>
        </w:tc>
        <w:tc>
          <w:tcPr>
            <w:tcW w:w="1134" w:type="dxa"/>
            <w:shd w:val="clear" w:color="auto" w:fill="auto"/>
          </w:tcPr>
          <w:p w:rsidR="00580BAB" w:rsidRPr="00EE7621" w:rsidRDefault="00580BAB" w:rsidP="002974C2">
            <w:pPr>
              <w:ind w:left="-282" w:firstLine="282"/>
              <w:rPr>
                <w:rFonts w:ascii="Sylfaen" w:hAnsi="Sylfaen"/>
                <w:i/>
                <w:sz w:val="18"/>
                <w:szCs w:val="18"/>
              </w:rPr>
            </w:pPr>
            <w:r w:rsidRPr="00EE7621">
              <w:rPr>
                <w:rFonts w:ascii="Sylfaen" w:hAnsi="Sylfaen"/>
                <w:i/>
                <w:sz w:val="18"/>
                <w:szCs w:val="18"/>
                <w:lang w:val="ka-GE"/>
              </w:rPr>
              <w:t>2017-2018</w:t>
            </w:r>
          </w:p>
        </w:tc>
        <w:tc>
          <w:tcPr>
            <w:tcW w:w="4718" w:type="dxa"/>
            <w:shd w:val="clear" w:color="auto" w:fill="auto"/>
          </w:tcPr>
          <w:p w:rsidR="00580BAB" w:rsidRPr="003466CA" w:rsidRDefault="00580BAB" w:rsidP="002974C2">
            <w:pPr>
              <w:rPr>
                <w:rFonts w:ascii="Sylfaen" w:hAnsi="Sylfaen"/>
                <w:sz w:val="18"/>
                <w:szCs w:val="18"/>
                <w:lang w:val="ka-GE"/>
              </w:rPr>
            </w:pPr>
            <w:r w:rsidRPr="003466CA">
              <w:rPr>
                <w:rFonts w:ascii="Sylfaen" w:hAnsi="Sylfaen"/>
                <w:sz w:val="18"/>
                <w:szCs w:val="18"/>
                <w:highlight w:val="green"/>
                <w:lang w:val="ka-GE"/>
              </w:rPr>
              <w:t>სტატუსი: შესრულებული</w:t>
            </w:r>
          </w:p>
          <w:p w:rsidR="00580BAB" w:rsidRPr="00EE7621" w:rsidRDefault="00580BAB" w:rsidP="006F0DAA">
            <w:pPr>
              <w:spacing w:after="0"/>
              <w:jc w:val="both"/>
              <w:rPr>
                <w:rFonts w:ascii="Sylfaen" w:eastAsia="Times New Roman" w:hAnsi="Sylfaen"/>
                <w:sz w:val="18"/>
                <w:szCs w:val="18"/>
                <w:lang w:val="ka-GE"/>
              </w:rPr>
            </w:pPr>
            <w:r>
              <w:rPr>
                <w:rFonts w:ascii="Sylfaen" w:hAnsi="Sylfaen"/>
                <w:sz w:val="18"/>
                <w:szCs w:val="18"/>
                <w:lang w:val="ka-GE"/>
              </w:rPr>
              <w:t xml:space="preserve">საგანმანათლებლო პროგრამების რეფორმის ფარგლებში </w:t>
            </w:r>
            <w:r w:rsidRPr="001751AD">
              <w:rPr>
                <w:rFonts w:ascii="Sylfaen" w:hAnsi="Sylfaen"/>
                <w:sz w:val="18"/>
                <w:szCs w:val="18"/>
              </w:rPr>
              <w:t xml:space="preserve">ეტაპობრივად დაიხვეწა ჩარჩო დოკუმენტების (საგანმანათლებლო სტანდარტები) შემუშავების პროცესიც და იგი მოიცავს ისეთი სამუშაოების შესრულებას, როგორიცაა: განათლების საერთაშორისო კლასიფიკატორში (ISCED) შესაბამისი სწავლის სფეროსა და აღმწერის იდენტიფიცირება, დასაქმების საერთაშორისო კლასიფიკატორში (ISCO) პროფესიების იდენტიფიცირება, საქართველოს ეროვნულ კლასიფიკატორში - ეკონომიკური საქმიანობის სახეები - სფეროს შესაბამისი პოზიციების იდენტიფიცირება, საერთაშორისო გამოცდილების გაზიარება, რაც ნიშნავს არანაკლებ სამი ქვეყნის (ამათგან ორი ევროკავშირის წევრი ქვეყნები) მაგალითზე ინფორმაციის მოძიებას კვალიფიკაციის დონის, ჩარჩო დოკუმენტის/მოდულის სავარაუდო შინაარსისა და სტრუქტურის შესახებ. </w:t>
            </w:r>
            <w:proofErr w:type="gramStart"/>
            <w:r w:rsidRPr="001751AD">
              <w:rPr>
                <w:rFonts w:ascii="Sylfaen" w:hAnsi="Sylfaen"/>
                <w:sz w:val="18"/>
                <w:szCs w:val="18"/>
              </w:rPr>
              <w:t>სწორედ</w:t>
            </w:r>
            <w:proofErr w:type="gramEnd"/>
            <w:r w:rsidRPr="001751AD">
              <w:rPr>
                <w:rFonts w:ascii="Sylfaen" w:hAnsi="Sylfaen"/>
                <w:sz w:val="18"/>
                <w:szCs w:val="18"/>
              </w:rPr>
              <w:t xml:space="preserve"> </w:t>
            </w:r>
            <w:r w:rsidRPr="001751AD">
              <w:rPr>
                <w:rFonts w:ascii="Sylfaen" w:hAnsi="Sylfaen"/>
                <w:sz w:val="18"/>
                <w:szCs w:val="18"/>
              </w:rPr>
              <w:lastRenderedPageBreak/>
              <w:t>აღნიშნული ეტაპების გავლის გზით, განახლდა 200-მდე პროფესიული სტანდარტი</w:t>
            </w:r>
            <w:r>
              <w:rPr>
                <w:rFonts w:ascii="Sylfaen" w:hAnsi="Sylfaen"/>
                <w:sz w:val="18"/>
                <w:szCs w:val="18"/>
                <w:lang w:val="ka-GE"/>
              </w:rPr>
              <w:t>.</w:t>
            </w:r>
          </w:p>
        </w:tc>
      </w:tr>
      <w:tr w:rsidR="00580BAB" w:rsidRPr="00EE7621" w:rsidTr="00ED56D4">
        <w:trPr>
          <w:trHeight w:val="140"/>
        </w:trPr>
        <w:tc>
          <w:tcPr>
            <w:tcW w:w="2269" w:type="dxa"/>
            <w:shd w:val="clear" w:color="auto" w:fill="auto"/>
          </w:tcPr>
          <w:p w:rsidR="00580BAB" w:rsidRPr="00EE7621" w:rsidRDefault="00580BAB" w:rsidP="002974C2">
            <w:pPr>
              <w:rPr>
                <w:rFonts w:ascii="Sylfaen" w:hAnsi="Sylfaen"/>
                <w:i/>
                <w:sz w:val="18"/>
                <w:szCs w:val="18"/>
              </w:rPr>
            </w:pPr>
            <w:r w:rsidRPr="00EE7621">
              <w:rPr>
                <w:rFonts w:ascii="Sylfaen" w:hAnsi="Sylfaen"/>
                <w:i/>
                <w:sz w:val="18"/>
                <w:szCs w:val="18"/>
              </w:rPr>
              <w:lastRenderedPageBreak/>
              <w:t>აქტივობა 2.3  უცხოურ საგანმანათლებლო დაწესებულებებთან თანამშრობლობით ერთობლივი და გაცვლითი პროგრამების შემუშავება და განხორციელება</w:t>
            </w:r>
          </w:p>
        </w:tc>
        <w:tc>
          <w:tcPr>
            <w:tcW w:w="1559" w:type="dxa"/>
            <w:shd w:val="clear" w:color="auto" w:fill="auto"/>
          </w:tcPr>
          <w:p w:rsidR="00580BAB" w:rsidRPr="00EE7621" w:rsidRDefault="00580BAB" w:rsidP="002974C2">
            <w:pPr>
              <w:rPr>
                <w:rFonts w:ascii="Sylfaen" w:hAnsi="Sylfaen"/>
                <w:i/>
                <w:sz w:val="18"/>
                <w:szCs w:val="18"/>
              </w:rPr>
            </w:pPr>
            <w:r w:rsidRPr="003351F5">
              <w:rPr>
                <w:rFonts w:ascii="Sylfaen" w:hAnsi="Sylfaen"/>
                <w:i/>
                <w:sz w:val="18"/>
                <w:szCs w:val="18"/>
              </w:rPr>
              <w:t>დანერგილია ერთობლივი და გაცვლითი პროგრამები</w:t>
            </w:r>
          </w:p>
        </w:tc>
        <w:tc>
          <w:tcPr>
            <w:tcW w:w="1843" w:type="dxa"/>
            <w:shd w:val="clear" w:color="auto" w:fill="auto"/>
          </w:tcPr>
          <w:p w:rsidR="00580BAB" w:rsidRPr="00EE7621" w:rsidRDefault="00580BAB" w:rsidP="002974C2">
            <w:pPr>
              <w:rPr>
                <w:rFonts w:ascii="Sylfaen" w:hAnsi="Sylfaen"/>
                <w:i/>
                <w:sz w:val="18"/>
                <w:szCs w:val="18"/>
                <w:lang w:val="ka-GE"/>
              </w:rPr>
            </w:pPr>
            <w:r w:rsidRPr="00EE7621">
              <w:rPr>
                <w:rFonts w:ascii="Sylfaen" w:hAnsi="Sylfaen"/>
                <w:i/>
                <w:sz w:val="18"/>
                <w:szCs w:val="18"/>
                <w:lang w:val="ka-GE"/>
              </w:rPr>
              <w:t>საქართველოს განათლების, მეცნიერების, კულტურისა და სპორტის სამინისტრო;</w:t>
            </w:r>
          </w:p>
          <w:p w:rsidR="00580BAB" w:rsidRPr="00EE7621" w:rsidRDefault="00580BAB" w:rsidP="002974C2">
            <w:pPr>
              <w:rPr>
                <w:rFonts w:ascii="Sylfaen" w:hAnsi="Sylfaen"/>
                <w:i/>
                <w:sz w:val="18"/>
                <w:szCs w:val="18"/>
              </w:rPr>
            </w:pPr>
            <w:r w:rsidRPr="00EE7621">
              <w:rPr>
                <w:rFonts w:ascii="Sylfaen" w:hAnsi="Sylfaen"/>
                <w:i/>
                <w:sz w:val="18"/>
                <w:szCs w:val="18"/>
                <w:lang w:val="ka-GE"/>
              </w:rPr>
              <w:t>სსიპ განათლების ხარისხის განვითარების ეროვნული ცენტრი</w:t>
            </w:r>
          </w:p>
        </w:tc>
        <w:tc>
          <w:tcPr>
            <w:tcW w:w="1134" w:type="dxa"/>
            <w:shd w:val="clear" w:color="auto" w:fill="auto"/>
          </w:tcPr>
          <w:p w:rsidR="00580BAB" w:rsidRPr="00EE7621" w:rsidRDefault="00580BAB" w:rsidP="002974C2">
            <w:pPr>
              <w:ind w:left="-282" w:firstLine="282"/>
              <w:rPr>
                <w:rFonts w:ascii="Sylfaen" w:hAnsi="Sylfaen"/>
                <w:i/>
                <w:sz w:val="18"/>
                <w:szCs w:val="18"/>
              </w:rPr>
            </w:pPr>
            <w:r w:rsidRPr="00EE7621">
              <w:rPr>
                <w:rFonts w:ascii="Sylfaen" w:hAnsi="Sylfaen"/>
                <w:i/>
                <w:sz w:val="18"/>
                <w:szCs w:val="18"/>
                <w:lang w:val="ka-GE"/>
              </w:rPr>
              <w:t>2017-2018</w:t>
            </w:r>
          </w:p>
        </w:tc>
        <w:tc>
          <w:tcPr>
            <w:tcW w:w="4718" w:type="dxa"/>
            <w:shd w:val="clear" w:color="auto" w:fill="auto"/>
          </w:tcPr>
          <w:p w:rsidR="00580BAB" w:rsidRDefault="00580BAB" w:rsidP="002974C2">
            <w:pPr>
              <w:jc w:val="both"/>
              <w:rPr>
                <w:rFonts w:ascii="Sylfaen" w:hAnsi="Sylfaen"/>
                <w:sz w:val="18"/>
                <w:szCs w:val="18"/>
                <w:lang w:val="ka-GE"/>
              </w:rPr>
            </w:pPr>
            <w:r w:rsidRPr="00EE7621">
              <w:rPr>
                <w:rFonts w:ascii="Sylfaen" w:hAnsi="Sylfaen"/>
                <w:sz w:val="18"/>
                <w:szCs w:val="18"/>
                <w:highlight w:val="yellow"/>
                <w:lang w:val="ka-GE"/>
              </w:rPr>
              <w:t>სტატუსი: ნაწილობრივ შესრულებული</w:t>
            </w:r>
          </w:p>
          <w:p w:rsidR="00580BAB" w:rsidRPr="00EE7621" w:rsidRDefault="00580BAB" w:rsidP="002974C2">
            <w:pPr>
              <w:jc w:val="both"/>
              <w:rPr>
                <w:rFonts w:ascii="Sylfaen" w:hAnsi="Sylfaen"/>
                <w:sz w:val="18"/>
                <w:szCs w:val="18"/>
                <w:lang w:val="ka-GE"/>
              </w:rPr>
            </w:pPr>
            <w:r w:rsidRPr="001C7489">
              <w:rPr>
                <w:rFonts w:ascii="Sylfaen" w:hAnsi="Sylfaen"/>
                <w:sz w:val="18"/>
                <w:szCs w:val="18"/>
                <w:lang w:val="ka-GE"/>
              </w:rPr>
              <w:t>პროფესიული განათლების შესახებ ახალ კანონში აქცენტირებულია გაცვლითი პროგრამები და ერთობლივი პროგრამები, თუმცა კანონის ამ ნორმების ამოქმედებამდე და აღნიშნული მიმართულებით სისტემური მიდგომების ჩამოყალიბებამდე, ხორციელდება საერთაშორისო პარტნიორობა. 2017-2018 წლებში სტუდენტებმა და კურსდამთავრებულებმა საერთაშორისო პარტნიორობის ფარგლებში მონაწილეობა მიიღეს სხვადასხვა საერთაშორისო პროგრამასა თუ კონკურსში:</w:t>
            </w:r>
          </w:p>
          <w:p w:rsidR="00580BAB" w:rsidRPr="00EE7621" w:rsidRDefault="00580BAB" w:rsidP="002974C2">
            <w:pPr>
              <w:pStyle w:val="CommentText"/>
              <w:jc w:val="both"/>
              <w:rPr>
                <w:rFonts w:ascii="Sylfaen" w:eastAsiaTheme="minorHAnsi" w:hAnsi="Sylfaen" w:cstheme="minorBidi"/>
                <w:sz w:val="18"/>
                <w:szCs w:val="18"/>
                <w:lang w:val="ka-GE"/>
              </w:rPr>
            </w:pPr>
            <w:r w:rsidRPr="00EE7621">
              <w:rPr>
                <w:rFonts w:ascii="Sylfaen" w:eastAsiaTheme="minorHAnsi" w:hAnsi="Sylfaen" w:cstheme="minorBidi"/>
                <w:sz w:val="18"/>
                <w:szCs w:val="18"/>
                <w:lang w:val="ka-GE"/>
              </w:rPr>
              <w:t>ქართულ ესტონური პროექტის ფარგლებში "საუკეთესო ესტონური გამოცდილების  გაზიარება, რათა მხარი დავუჭიროთ კონკურენტუნარიანობას საქართველოს პროფესიული განათლების სექტორში" ესტონეთის რესპუბლიკის ქ.</w:t>
            </w:r>
            <w:r>
              <w:rPr>
                <w:rFonts w:ascii="Sylfaen" w:eastAsiaTheme="minorHAnsi" w:hAnsi="Sylfaen" w:cstheme="minorBidi"/>
                <w:sz w:val="18"/>
                <w:szCs w:val="18"/>
                <w:lang w:val="ka-GE"/>
              </w:rPr>
              <w:t xml:space="preserve"> </w:t>
            </w:r>
            <w:r w:rsidRPr="00EE7621">
              <w:rPr>
                <w:rFonts w:ascii="Sylfaen" w:eastAsiaTheme="minorHAnsi" w:hAnsi="Sylfaen" w:cstheme="minorBidi"/>
                <w:sz w:val="18"/>
                <w:szCs w:val="18"/>
                <w:lang w:val="ka-GE"/>
              </w:rPr>
              <w:t xml:space="preserve">ვალგას პროფესიულ კოლეჯთან „ვალგამა“ პარტნიორობის ფარგლებში 2017-2018 </w:t>
            </w:r>
            <w:r>
              <w:rPr>
                <w:rFonts w:ascii="Sylfaen" w:eastAsiaTheme="minorHAnsi" w:hAnsi="Sylfaen" w:cstheme="minorBidi"/>
                <w:sz w:val="18"/>
                <w:szCs w:val="18"/>
                <w:lang w:val="ka-GE"/>
              </w:rPr>
              <w:t>წ</w:t>
            </w:r>
            <w:r w:rsidRPr="00EE7621">
              <w:rPr>
                <w:rFonts w:ascii="Sylfaen" w:eastAsiaTheme="minorHAnsi" w:hAnsi="Sylfaen" w:cstheme="minorBidi"/>
                <w:sz w:val="18"/>
                <w:szCs w:val="18"/>
                <w:lang w:val="ka-GE"/>
              </w:rPr>
              <w:t>ლ</w:t>
            </w:r>
            <w:r>
              <w:rPr>
                <w:rFonts w:ascii="Sylfaen" w:eastAsiaTheme="minorHAnsi" w:hAnsi="Sylfaen" w:cstheme="minorBidi"/>
                <w:sz w:val="18"/>
                <w:szCs w:val="18"/>
                <w:lang w:val="ka-GE"/>
              </w:rPr>
              <w:t>ე</w:t>
            </w:r>
            <w:r w:rsidRPr="00EE7621">
              <w:rPr>
                <w:rFonts w:ascii="Sylfaen" w:eastAsiaTheme="minorHAnsi" w:hAnsi="Sylfaen" w:cstheme="minorBidi"/>
                <w:sz w:val="18"/>
                <w:szCs w:val="18"/>
                <w:lang w:val="ka-GE"/>
              </w:rPr>
              <w:t>ბში სტაჟირებაზე იმყოფებოდნენ სსიპ საზოგადოებრივი კოლეჯის "ახალი ტალღა" მზარეულის პროგრამის სტუდენტები. სსიპ საზოგადოებრივ კოლეჯში "ახალი ტალღა" ასევე 2 კვირიან სტაჟირებაზე იმყოფებოდა 5 ესტონელი პროფესიული სტუდენტი მზარეულის პროგრამიდან. ხოლო, 2018 წლის შემოდგომაზე ლოგისტიჯის პროგრამის 4 პროფესიული სტუდენტი გაემგზავრა ესტონეთში 2 წლიან სწავლებაზე.</w:t>
            </w:r>
          </w:p>
          <w:p w:rsidR="00580BAB" w:rsidRPr="00EE7621" w:rsidRDefault="00580BAB" w:rsidP="002974C2">
            <w:pPr>
              <w:pStyle w:val="CommentText"/>
              <w:jc w:val="both"/>
              <w:rPr>
                <w:rFonts w:ascii="Sylfaen" w:eastAsiaTheme="minorHAnsi" w:hAnsi="Sylfaen" w:cstheme="minorBidi"/>
                <w:sz w:val="18"/>
                <w:szCs w:val="18"/>
                <w:lang w:val="ka-GE"/>
              </w:rPr>
            </w:pPr>
            <w:r w:rsidRPr="00EE7621">
              <w:rPr>
                <w:rFonts w:ascii="Sylfaen" w:eastAsiaTheme="minorHAnsi" w:hAnsi="Sylfaen" w:cstheme="minorBidi"/>
                <w:sz w:val="18"/>
                <w:szCs w:val="18"/>
                <w:lang w:val="ka-GE"/>
              </w:rPr>
              <w:t xml:space="preserve">ა(ა)იპ პროფესიული კოლეჯის "იკაროსი" 40 სტუდენტი 3 თვიან სტაჟირებაზე იმყოფებოდა გერმანიაში. სტაჟირება დასრულდა 2018 წლის თებერვალში. სტუდენტებმა სტაჟირება გაიარეს 24 სასტუმროში, რომლებთანაც კოლეჯი თანამშრომლობს მემორანდუმის საფუძველზე. ასევე, ა(ა)იპ პროფესიული კოლეჯის "იკაროსი" სტუდენტები და კურსდამთავრებულები  აქტიურ მონაწილეობას იღებდნენ სხვადასხვა ტიპის მასტერკლასებსა და კონკურსებში სლოვაკეთსა და პოლონეთში. </w:t>
            </w:r>
          </w:p>
          <w:p w:rsidR="00580BAB" w:rsidRPr="00EE7621" w:rsidRDefault="00580BAB" w:rsidP="006F0DAA">
            <w:pPr>
              <w:spacing w:after="0"/>
              <w:jc w:val="both"/>
              <w:rPr>
                <w:rFonts w:ascii="Sylfaen" w:eastAsia="Times New Roman" w:hAnsi="Sylfaen"/>
                <w:sz w:val="18"/>
                <w:szCs w:val="18"/>
                <w:lang w:val="ka-GE"/>
              </w:rPr>
            </w:pPr>
            <w:r w:rsidRPr="00EE7621">
              <w:rPr>
                <w:rFonts w:ascii="Sylfaen" w:hAnsi="Sylfaen"/>
                <w:sz w:val="18"/>
                <w:szCs w:val="18"/>
                <w:lang w:val="ka-GE"/>
              </w:rPr>
              <w:t xml:space="preserve">2018 წლის მესამე კვარტალში ა(ა)იპ პროფესიულ კოლეჯს „იკაროსი“ სლოვაკეთიდან ეწვია 12 პროფესიული სტუდენტი და ადმინისტრაციის 6 წარმომადგენელი. ოქტომბერში კი კოლეჯის ორი ქართველი სტუდენტი გაემგზავრა სლოვაკეთში </w:t>
            </w:r>
            <w:r w:rsidRPr="00EE7621">
              <w:rPr>
                <w:rFonts w:ascii="Sylfaen" w:hAnsi="Sylfaen"/>
                <w:sz w:val="18"/>
                <w:szCs w:val="18"/>
                <w:lang w:val="ka-GE"/>
              </w:rPr>
              <w:lastRenderedPageBreak/>
              <w:t>მზარეულის პროფესიაში კონკურსში მონაწილეობის მიღების მიზნით.</w:t>
            </w:r>
          </w:p>
        </w:tc>
      </w:tr>
      <w:tr w:rsidR="002974C2" w:rsidRPr="00EE7621" w:rsidTr="00ED56D4">
        <w:trPr>
          <w:trHeight w:val="140"/>
        </w:trPr>
        <w:tc>
          <w:tcPr>
            <w:tcW w:w="11523" w:type="dxa"/>
            <w:gridSpan w:val="5"/>
            <w:shd w:val="clear" w:color="auto" w:fill="auto"/>
          </w:tcPr>
          <w:p w:rsidR="002974C2" w:rsidRPr="005B1B37" w:rsidRDefault="002974C2" w:rsidP="002974C2">
            <w:pPr>
              <w:spacing w:after="0"/>
              <w:ind w:left="79"/>
              <w:rPr>
                <w:rFonts w:ascii="Sylfaen" w:hAnsi="Sylfaen"/>
                <w:b/>
                <w:sz w:val="18"/>
                <w:szCs w:val="18"/>
                <w:lang w:val="ka-GE"/>
              </w:rPr>
            </w:pPr>
            <w:r w:rsidRPr="005B1B37">
              <w:rPr>
                <w:rFonts w:ascii="Sylfaen" w:hAnsi="Sylfaen"/>
                <w:b/>
                <w:sz w:val="18"/>
                <w:szCs w:val="18"/>
                <w:lang w:val="ka-GE"/>
              </w:rPr>
              <w:lastRenderedPageBreak/>
              <w:t>ამოცანა 3: შრომის ბაზრის მოთხოვნების შესაბამისი პროფესიული კვალიფიკაციების განვითარება</w:t>
            </w:r>
          </w:p>
        </w:tc>
      </w:tr>
      <w:tr w:rsidR="00580BAB" w:rsidRPr="00EE7621" w:rsidTr="00ED56D4">
        <w:trPr>
          <w:trHeight w:val="140"/>
        </w:trPr>
        <w:tc>
          <w:tcPr>
            <w:tcW w:w="2269" w:type="dxa"/>
            <w:shd w:val="clear" w:color="auto" w:fill="auto"/>
          </w:tcPr>
          <w:p w:rsidR="00580BAB" w:rsidRPr="00EE7621" w:rsidRDefault="00580BAB" w:rsidP="002974C2">
            <w:pPr>
              <w:rPr>
                <w:rFonts w:ascii="Sylfaen" w:hAnsi="Sylfaen"/>
                <w:i/>
                <w:sz w:val="18"/>
                <w:szCs w:val="18"/>
              </w:rPr>
            </w:pPr>
            <w:proofErr w:type="gramStart"/>
            <w:r w:rsidRPr="00EE7621">
              <w:rPr>
                <w:rFonts w:ascii="Sylfaen" w:hAnsi="Sylfaen"/>
                <w:i/>
                <w:sz w:val="18"/>
                <w:szCs w:val="18"/>
              </w:rPr>
              <w:t>აქტივობა</w:t>
            </w:r>
            <w:proofErr w:type="gramEnd"/>
            <w:r w:rsidRPr="00EE7621">
              <w:rPr>
                <w:rFonts w:ascii="Sylfaen" w:hAnsi="Sylfaen"/>
                <w:i/>
                <w:sz w:val="18"/>
                <w:szCs w:val="18"/>
              </w:rPr>
              <w:t xml:space="preserve"> 3.1. პროფესიული კვალიფიკაციების ფორმირება დამსაქმებელთა</w:t>
            </w:r>
            <w:r w:rsidRPr="00EE7621">
              <w:rPr>
                <w:rFonts w:ascii="Sylfaen" w:hAnsi="Sylfaen"/>
                <w:i/>
                <w:sz w:val="18"/>
                <w:szCs w:val="18"/>
                <w:lang w:val="ka-GE"/>
              </w:rPr>
              <w:t xml:space="preserve"> ჩართულობით </w:t>
            </w:r>
            <w:r w:rsidRPr="00EE7621">
              <w:rPr>
                <w:rFonts w:ascii="Sylfaen" w:hAnsi="Sylfaen"/>
                <w:i/>
                <w:sz w:val="18"/>
                <w:szCs w:val="18"/>
              </w:rPr>
              <w:t>შემუშავებული პროფესიული სტანდარტების  საფუძველზე</w:t>
            </w:r>
          </w:p>
        </w:tc>
        <w:tc>
          <w:tcPr>
            <w:tcW w:w="1559" w:type="dxa"/>
            <w:shd w:val="clear" w:color="auto" w:fill="auto"/>
          </w:tcPr>
          <w:p w:rsidR="00580BAB" w:rsidRPr="00EE7621" w:rsidRDefault="00580BAB" w:rsidP="002974C2">
            <w:pPr>
              <w:rPr>
                <w:rFonts w:ascii="Sylfaen" w:hAnsi="Sylfaen"/>
                <w:i/>
                <w:sz w:val="18"/>
                <w:szCs w:val="18"/>
              </w:rPr>
            </w:pPr>
            <w:r w:rsidRPr="003351F5">
              <w:rPr>
                <w:rFonts w:ascii="Sylfaen" w:hAnsi="Sylfaen"/>
                <w:i/>
                <w:sz w:val="18"/>
                <w:szCs w:val="18"/>
              </w:rPr>
              <w:t>პროფესიული კვალიფიკაციები ფორმირებულია დამსაქმებელთა მოთხოვნების შესაბამისად</w:t>
            </w:r>
          </w:p>
        </w:tc>
        <w:tc>
          <w:tcPr>
            <w:tcW w:w="1843" w:type="dxa"/>
            <w:shd w:val="clear" w:color="auto" w:fill="auto"/>
          </w:tcPr>
          <w:p w:rsidR="00580BAB" w:rsidRPr="00EE7621" w:rsidRDefault="00580BAB" w:rsidP="002974C2">
            <w:pPr>
              <w:rPr>
                <w:rFonts w:ascii="Sylfaen" w:hAnsi="Sylfaen"/>
                <w:i/>
                <w:sz w:val="18"/>
                <w:szCs w:val="18"/>
                <w:lang w:val="ka-GE"/>
              </w:rPr>
            </w:pPr>
            <w:r w:rsidRPr="00EE7621">
              <w:rPr>
                <w:rFonts w:ascii="Sylfaen" w:hAnsi="Sylfaen"/>
                <w:i/>
                <w:sz w:val="18"/>
                <w:szCs w:val="18"/>
                <w:lang w:val="ka-GE"/>
              </w:rPr>
              <w:t>საქართველოს განათლების, მეცნიერების, კულტურისა და სპორტის სამინისტრო;</w:t>
            </w:r>
          </w:p>
          <w:p w:rsidR="00580BAB" w:rsidRPr="00EE7621" w:rsidRDefault="00580BAB" w:rsidP="002974C2">
            <w:pPr>
              <w:rPr>
                <w:rFonts w:ascii="Sylfaen" w:hAnsi="Sylfaen"/>
                <w:i/>
                <w:sz w:val="18"/>
                <w:szCs w:val="18"/>
              </w:rPr>
            </w:pPr>
            <w:r w:rsidRPr="00EE7621">
              <w:rPr>
                <w:rFonts w:ascii="Sylfaen" w:hAnsi="Sylfaen"/>
                <w:i/>
                <w:sz w:val="18"/>
                <w:szCs w:val="18"/>
                <w:lang w:val="ka-GE"/>
              </w:rPr>
              <w:t>სსიპ განათლების ხარისხის განვითარების ეროვნული ცენტრი</w:t>
            </w:r>
          </w:p>
        </w:tc>
        <w:tc>
          <w:tcPr>
            <w:tcW w:w="1134" w:type="dxa"/>
            <w:shd w:val="clear" w:color="auto" w:fill="auto"/>
          </w:tcPr>
          <w:p w:rsidR="00580BAB" w:rsidRPr="00EE7621" w:rsidRDefault="00580BAB" w:rsidP="002974C2">
            <w:pPr>
              <w:ind w:left="-282" w:firstLine="282"/>
              <w:rPr>
                <w:rFonts w:ascii="Sylfaen" w:hAnsi="Sylfaen"/>
                <w:i/>
                <w:sz w:val="18"/>
                <w:szCs w:val="18"/>
              </w:rPr>
            </w:pPr>
            <w:r w:rsidRPr="00EE7621">
              <w:rPr>
                <w:rFonts w:ascii="Sylfaen" w:hAnsi="Sylfaen"/>
                <w:i/>
                <w:sz w:val="18"/>
                <w:szCs w:val="18"/>
                <w:lang w:val="ka-GE"/>
              </w:rPr>
              <w:t>2017-2018</w:t>
            </w:r>
          </w:p>
        </w:tc>
        <w:tc>
          <w:tcPr>
            <w:tcW w:w="4718" w:type="dxa"/>
            <w:shd w:val="clear" w:color="auto" w:fill="auto"/>
          </w:tcPr>
          <w:p w:rsidR="00580BAB" w:rsidRPr="00EE7621" w:rsidRDefault="00580BAB" w:rsidP="00A6434A">
            <w:pPr>
              <w:jc w:val="both"/>
              <w:rPr>
                <w:rFonts w:ascii="Sylfaen" w:hAnsi="Sylfaen"/>
                <w:sz w:val="18"/>
                <w:szCs w:val="18"/>
                <w:lang w:val="ka-GE"/>
              </w:rPr>
            </w:pPr>
            <w:r w:rsidRPr="003466CA">
              <w:rPr>
                <w:rFonts w:ascii="Sylfaen" w:hAnsi="Sylfaen"/>
                <w:sz w:val="18"/>
                <w:szCs w:val="18"/>
                <w:highlight w:val="green"/>
                <w:lang w:val="ka-GE"/>
              </w:rPr>
              <w:t>სტატუსი: შესრულებული</w:t>
            </w:r>
          </w:p>
          <w:p w:rsidR="00580BAB" w:rsidRDefault="00580BAB" w:rsidP="00A6434A">
            <w:pPr>
              <w:jc w:val="both"/>
              <w:rPr>
                <w:rFonts w:ascii="Sylfaen" w:eastAsia="Sylfaen" w:hAnsi="Sylfaen" w:cs="Sylfaen"/>
                <w:sz w:val="18"/>
                <w:szCs w:val="18"/>
              </w:rPr>
            </w:pPr>
            <w:r w:rsidRPr="00EE7621">
              <w:rPr>
                <w:rFonts w:ascii="Sylfaen" w:eastAsia="Sylfaen" w:hAnsi="Sylfaen" w:cs="Sylfaen"/>
                <w:sz w:val="18"/>
                <w:szCs w:val="18"/>
              </w:rPr>
              <w:t>2018 წლის მდგომარეობით დამსაქმებლების ჩართულობით, განახლდა 200-მდე პროფესიული სტანდარტი</w:t>
            </w:r>
            <w:r>
              <w:rPr>
                <w:rFonts w:ascii="Sylfaen" w:eastAsia="Sylfaen" w:hAnsi="Sylfaen" w:cs="Sylfaen"/>
                <w:sz w:val="18"/>
                <w:szCs w:val="18"/>
              </w:rPr>
              <w:t>,</w:t>
            </w:r>
            <w:r w:rsidRPr="00EE7621">
              <w:rPr>
                <w:rFonts w:ascii="Sylfaen" w:eastAsia="Sylfaen" w:hAnsi="Sylfaen" w:cs="Sylfaen"/>
                <w:sz w:val="18"/>
                <w:szCs w:val="18"/>
              </w:rPr>
              <w:t xml:space="preserve"> დამტკიცდა და დაინერგა 110 მოდულური პროგრამა.  2018 წლის საშემოდგომო მიღებისათვის სისტემაში დანერგილი პროგრამების 70% მოდულურია. 2019 წლიდან სასწავლებლები სრულად გადავლენ მოდულურ სწავლებაზე.</w:t>
            </w:r>
          </w:p>
          <w:p w:rsidR="00580BAB" w:rsidRPr="00580BAB" w:rsidRDefault="00580BAB" w:rsidP="00580BAB">
            <w:pPr>
              <w:spacing w:after="0"/>
              <w:jc w:val="both"/>
              <w:rPr>
                <w:rFonts w:ascii="Sylfaen" w:eastAsia="Times New Roman" w:hAnsi="Sylfaen"/>
                <w:sz w:val="18"/>
                <w:szCs w:val="18"/>
              </w:rPr>
            </w:pPr>
            <w:r w:rsidRPr="00EE7621">
              <w:rPr>
                <w:rFonts w:ascii="Sylfaen" w:eastAsia="Sylfaen" w:hAnsi="Sylfaen" w:cs="Sylfaen"/>
                <w:sz w:val="18"/>
                <w:szCs w:val="18"/>
              </w:rPr>
              <w:t>აღსანიშნავია, რომ ათასწლეულის გამოწვევის ფონდი - საქართველოს (MCA-Georgia)  პროექტის „პროფესიული განათლება ეკონომიკის განვითარებისთვის“ საგრანტო კონკურსის ფარგლებში დამსაქმებელთა ჩართულობით მომზადდა და დაინერგა საერთაშორისო სტანდარტების შესაბამისი 40-ზე მეტი პროგრამა</w:t>
            </w:r>
            <w:r>
              <w:rPr>
                <w:rFonts w:ascii="Sylfaen" w:eastAsia="Sylfaen" w:hAnsi="Sylfaen" w:cs="Sylfaen"/>
                <w:sz w:val="18"/>
                <w:szCs w:val="18"/>
                <w:lang w:val="ka-GE"/>
              </w:rPr>
              <w:t xml:space="preserve"> ინჟინერიის, ტექნოლოგიებისა და მეცნიერების მიმართულებით.</w:t>
            </w:r>
          </w:p>
        </w:tc>
      </w:tr>
      <w:tr w:rsidR="00580BAB" w:rsidRPr="00EE7621" w:rsidTr="00ED56D4">
        <w:trPr>
          <w:trHeight w:val="140"/>
        </w:trPr>
        <w:tc>
          <w:tcPr>
            <w:tcW w:w="2269" w:type="dxa"/>
            <w:shd w:val="clear" w:color="auto" w:fill="auto"/>
          </w:tcPr>
          <w:p w:rsidR="00580BAB" w:rsidRPr="00EE7621" w:rsidRDefault="00580BAB" w:rsidP="002974C2">
            <w:pPr>
              <w:rPr>
                <w:rFonts w:ascii="Sylfaen" w:hAnsi="Sylfaen"/>
                <w:i/>
                <w:sz w:val="18"/>
                <w:szCs w:val="18"/>
              </w:rPr>
            </w:pPr>
            <w:proofErr w:type="gramStart"/>
            <w:r w:rsidRPr="00EE7621">
              <w:rPr>
                <w:rFonts w:ascii="Sylfaen" w:hAnsi="Sylfaen"/>
                <w:i/>
                <w:sz w:val="18"/>
                <w:szCs w:val="18"/>
              </w:rPr>
              <w:t>აქტივობა</w:t>
            </w:r>
            <w:proofErr w:type="gramEnd"/>
            <w:r w:rsidRPr="00EE7621">
              <w:rPr>
                <w:rFonts w:ascii="Sylfaen" w:hAnsi="Sylfaen"/>
                <w:i/>
                <w:sz w:val="18"/>
                <w:szCs w:val="18"/>
              </w:rPr>
              <w:t xml:space="preserve"> 3.2.  დამსაქმებელთა ჩართულობა პროფესიული საგანმანათლებლო პროგრამების შემუშავების, განხორციელებისა და კვალიფიკაციის მინიჭების  პროცესებში</w:t>
            </w:r>
          </w:p>
        </w:tc>
        <w:tc>
          <w:tcPr>
            <w:tcW w:w="1559" w:type="dxa"/>
            <w:shd w:val="clear" w:color="auto" w:fill="auto"/>
          </w:tcPr>
          <w:p w:rsidR="00580BAB" w:rsidRPr="00EE7621" w:rsidRDefault="00580BAB" w:rsidP="002974C2">
            <w:pPr>
              <w:rPr>
                <w:rFonts w:ascii="Sylfaen" w:hAnsi="Sylfaen"/>
                <w:i/>
                <w:sz w:val="18"/>
                <w:szCs w:val="18"/>
              </w:rPr>
            </w:pPr>
            <w:r w:rsidRPr="003351F5">
              <w:rPr>
                <w:rFonts w:ascii="Sylfaen" w:hAnsi="Sylfaen"/>
                <w:i/>
                <w:sz w:val="18"/>
                <w:szCs w:val="18"/>
              </w:rPr>
              <w:t>დამსაქმებლები მონაწილეობენ პროფესიული პროგრამის შემუშავების, განხორციელებისა და შეფასების პროცესებში</w:t>
            </w:r>
          </w:p>
        </w:tc>
        <w:tc>
          <w:tcPr>
            <w:tcW w:w="1843" w:type="dxa"/>
            <w:shd w:val="clear" w:color="auto" w:fill="auto"/>
          </w:tcPr>
          <w:p w:rsidR="00580BAB" w:rsidRPr="00EE7621" w:rsidRDefault="00580BAB" w:rsidP="002974C2">
            <w:pPr>
              <w:rPr>
                <w:rFonts w:ascii="Sylfaen" w:hAnsi="Sylfaen"/>
                <w:i/>
                <w:sz w:val="18"/>
                <w:szCs w:val="18"/>
                <w:lang w:val="ka-GE"/>
              </w:rPr>
            </w:pPr>
            <w:r w:rsidRPr="00EE7621">
              <w:rPr>
                <w:rFonts w:ascii="Sylfaen" w:hAnsi="Sylfaen"/>
                <w:i/>
                <w:sz w:val="18"/>
                <w:szCs w:val="18"/>
                <w:lang w:val="ka-GE"/>
              </w:rPr>
              <w:t>საქართველოს განათლების, მეცნიერების, კულტურისა და სპორტის სამინისტრო;</w:t>
            </w:r>
          </w:p>
          <w:p w:rsidR="00580BAB" w:rsidRPr="00EE7621" w:rsidRDefault="00580BAB" w:rsidP="002974C2">
            <w:pPr>
              <w:rPr>
                <w:rFonts w:ascii="Sylfaen" w:hAnsi="Sylfaen"/>
                <w:i/>
                <w:sz w:val="18"/>
                <w:szCs w:val="18"/>
                <w:lang w:val="ka-GE"/>
              </w:rPr>
            </w:pPr>
            <w:r w:rsidRPr="00EE7621">
              <w:rPr>
                <w:rFonts w:ascii="Sylfaen" w:hAnsi="Sylfaen"/>
                <w:i/>
                <w:sz w:val="18"/>
                <w:szCs w:val="18"/>
                <w:lang w:val="ka-GE"/>
              </w:rPr>
              <w:t>სსიპ განათლების ხარისხის განვითარების ეროვნული ცენტრი;</w:t>
            </w:r>
          </w:p>
          <w:p w:rsidR="00580BAB" w:rsidRPr="00EE7621" w:rsidRDefault="00580BAB" w:rsidP="002974C2">
            <w:pPr>
              <w:rPr>
                <w:rFonts w:ascii="Sylfaen" w:hAnsi="Sylfaen"/>
                <w:i/>
                <w:sz w:val="18"/>
                <w:szCs w:val="18"/>
                <w:lang w:val="ka-GE"/>
              </w:rPr>
            </w:pPr>
            <w:r w:rsidRPr="00EE7621">
              <w:rPr>
                <w:rFonts w:ascii="Sylfaen" w:hAnsi="Sylfaen"/>
                <w:i/>
                <w:sz w:val="18"/>
                <w:szCs w:val="18"/>
                <w:lang w:val="ka-GE"/>
              </w:rPr>
              <w:t>საგანმანათლებლო დაწესებულებები</w:t>
            </w:r>
          </w:p>
        </w:tc>
        <w:tc>
          <w:tcPr>
            <w:tcW w:w="1134" w:type="dxa"/>
            <w:shd w:val="clear" w:color="auto" w:fill="auto"/>
          </w:tcPr>
          <w:p w:rsidR="00580BAB" w:rsidRPr="00EE7621" w:rsidRDefault="00580BAB" w:rsidP="002974C2">
            <w:pPr>
              <w:ind w:left="-282" w:firstLine="282"/>
              <w:rPr>
                <w:rFonts w:ascii="Sylfaen" w:hAnsi="Sylfaen"/>
                <w:i/>
                <w:sz w:val="18"/>
                <w:szCs w:val="18"/>
              </w:rPr>
            </w:pPr>
            <w:r w:rsidRPr="00EE7621">
              <w:rPr>
                <w:rFonts w:ascii="Sylfaen" w:hAnsi="Sylfaen"/>
                <w:i/>
                <w:sz w:val="18"/>
                <w:szCs w:val="18"/>
                <w:lang w:val="ka-GE"/>
              </w:rPr>
              <w:t>2017-2018</w:t>
            </w:r>
          </w:p>
        </w:tc>
        <w:tc>
          <w:tcPr>
            <w:tcW w:w="4718" w:type="dxa"/>
            <w:shd w:val="clear" w:color="auto" w:fill="auto"/>
          </w:tcPr>
          <w:p w:rsidR="00580BAB" w:rsidRPr="00EE7621" w:rsidRDefault="00580BAB" w:rsidP="00A6434A">
            <w:pPr>
              <w:jc w:val="both"/>
              <w:rPr>
                <w:rFonts w:ascii="Sylfaen" w:hAnsi="Sylfaen"/>
                <w:sz w:val="18"/>
                <w:szCs w:val="18"/>
                <w:lang w:val="ka-GE"/>
              </w:rPr>
            </w:pPr>
            <w:r w:rsidRPr="003466CA">
              <w:rPr>
                <w:rFonts w:ascii="Sylfaen" w:hAnsi="Sylfaen"/>
                <w:sz w:val="18"/>
                <w:szCs w:val="18"/>
                <w:highlight w:val="green"/>
                <w:lang w:val="ka-GE"/>
              </w:rPr>
              <w:t>სტატუსი: შესრულებული</w:t>
            </w:r>
          </w:p>
          <w:p w:rsidR="00580BAB" w:rsidRPr="00EE7621" w:rsidRDefault="00580BAB" w:rsidP="006F0DAA">
            <w:pPr>
              <w:spacing w:after="0"/>
              <w:jc w:val="both"/>
              <w:rPr>
                <w:rFonts w:ascii="Sylfaen" w:eastAsia="Times New Roman" w:hAnsi="Sylfaen"/>
                <w:sz w:val="18"/>
                <w:szCs w:val="18"/>
              </w:rPr>
            </w:pPr>
            <w:r w:rsidRPr="00EE7621">
              <w:rPr>
                <w:rFonts w:ascii="Sylfaen" w:eastAsia="Sylfaen" w:hAnsi="Sylfaen" w:cs="Sylfaen"/>
                <w:sz w:val="18"/>
                <w:szCs w:val="18"/>
              </w:rPr>
              <w:t xml:space="preserve">2016 წელს დაიწყო დუალური მიდგომით პროფესიული საგანმანათლებლო პროგრამების პილოტირება სოფლის მეურნეობის სფეროში: მევენახეობა-მეღვინეობა, მეცხოველეობა და მეხილეობა. </w:t>
            </w:r>
            <w:proofErr w:type="gramStart"/>
            <w:r w:rsidRPr="00EE7621">
              <w:rPr>
                <w:rFonts w:ascii="Sylfaen" w:eastAsia="Sylfaen" w:hAnsi="Sylfaen" w:cs="Sylfaen"/>
                <w:sz w:val="18"/>
                <w:szCs w:val="18"/>
              </w:rPr>
              <w:t>აღნიშნული</w:t>
            </w:r>
            <w:proofErr w:type="gramEnd"/>
            <w:r w:rsidRPr="00EE7621">
              <w:rPr>
                <w:rFonts w:ascii="Sylfaen" w:eastAsia="Sylfaen" w:hAnsi="Sylfaen" w:cs="Sylfaen"/>
                <w:sz w:val="18"/>
                <w:szCs w:val="18"/>
              </w:rPr>
              <w:t xml:space="preserve"> გულისხმობს, პროგრამების განხორციელების პროცესში დამსაქმებელთა აქტიურ ჩართულობას (სწავლის შედეგების 50-% ან მეტი რეალურ სამუშაო გარემოში მიიღწევა). 2017 და 2018  წლებში არსებულ 3 დუალურ პროგრამას დაემატა დუალური პროგრამები აგრარული, ტურიზმის, სარკინიგზო ტრანსპორტის, სამშენებლო მიმართულებით. 2018 წლის მდგომარეობის სისტემაში დანერგილი</w:t>
            </w:r>
            <w:r w:rsidRPr="00EE7621">
              <w:rPr>
                <w:rFonts w:ascii="Sylfaen" w:eastAsia="Sylfaen" w:hAnsi="Sylfaen" w:cs="Sylfaen"/>
                <w:sz w:val="18"/>
                <w:szCs w:val="18"/>
                <w:lang w:val="ka-GE"/>
              </w:rPr>
              <w:t>ა</w:t>
            </w:r>
            <w:r w:rsidRPr="00EE7621">
              <w:rPr>
                <w:rFonts w:ascii="Sylfaen" w:eastAsia="Sylfaen" w:hAnsi="Sylfaen" w:cs="Sylfaen"/>
                <w:sz w:val="18"/>
                <w:szCs w:val="18"/>
              </w:rPr>
              <w:t xml:space="preserve"> </w:t>
            </w:r>
            <w:r w:rsidRPr="00EE7621">
              <w:rPr>
                <w:rFonts w:ascii="Sylfaen" w:eastAsia="Sylfaen" w:hAnsi="Sylfaen" w:cs="Sylfaen"/>
                <w:sz w:val="18"/>
                <w:szCs w:val="18"/>
                <w:lang w:val="ka-GE"/>
              </w:rPr>
              <w:t xml:space="preserve">23 დუალური პროგრამა. </w:t>
            </w:r>
          </w:p>
        </w:tc>
      </w:tr>
      <w:tr w:rsidR="00580BAB" w:rsidRPr="00EE7621" w:rsidTr="00ED56D4">
        <w:trPr>
          <w:trHeight w:val="140"/>
        </w:trPr>
        <w:tc>
          <w:tcPr>
            <w:tcW w:w="2269" w:type="dxa"/>
            <w:shd w:val="clear" w:color="auto" w:fill="auto"/>
          </w:tcPr>
          <w:p w:rsidR="00580BAB" w:rsidRPr="00EE7621" w:rsidRDefault="00580BAB" w:rsidP="002974C2">
            <w:pPr>
              <w:rPr>
                <w:rFonts w:ascii="Sylfaen" w:hAnsi="Sylfaen"/>
                <w:i/>
                <w:sz w:val="18"/>
                <w:szCs w:val="18"/>
              </w:rPr>
            </w:pPr>
            <w:proofErr w:type="gramStart"/>
            <w:r w:rsidRPr="00EE7621">
              <w:rPr>
                <w:rFonts w:ascii="Sylfaen" w:hAnsi="Sylfaen"/>
                <w:i/>
                <w:sz w:val="18"/>
                <w:szCs w:val="18"/>
              </w:rPr>
              <w:t>აქტივობა</w:t>
            </w:r>
            <w:proofErr w:type="gramEnd"/>
            <w:r w:rsidRPr="00EE7621">
              <w:rPr>
                <w:rFonts w:ascii="Sylfaen" w:hAnsi="Sylfaen"/>
                <w:i/>
                <w:sz w:val="18"/>
                <w:szCs w:val="18"/>
              </w:rPr>
              <w:t xml:space="preserve"> 3.3. პროფესიული კვალიფიკაციების ელექტრონული სისტემის/რეესტრის შექმნა-განვითარება და მისი ხელმისაწვდომობის უზრუველყოფა</w:t>
            </w:r>
          </w:p>
        </w:tc>
        <w:tc>
          <w:tcPr>
            <w:tcW w:w="1559" w:type="dxa"/>
            <w:shd w:val="clear" w:color="auto" w:fill="auto"/>
          </w:tcPr>
          <w:p w:rsidR="00580BAB" w:rsidRPr="00EE7621" w:rsidRDefault="00580BAB" w:rsidP="002974C2">
            <w:pPr>
              <w:rPr>
                <w:rFonts w:ascii="Sylfaen" w:hAnsi="Sylfaen"/>
                <w:i/>
                <w:sz w:val="18"/>
                <w:szCs w:val="18"/>
              </w:rPr>
            </w:pPr>
            <w:proofErr w:type="gramStart"/>
            <w:r w:rsidRPr="003351F5">
              <w:rPr>
                <w:rFonts w:ascii="Sylfaen" w:hAnsi="Sylfaen"/>
                <w:i/>
                <w:sz w:val="18"/>
                <w:szCs w:val="18"/>
              </w:rPr>
              <w:t>კვალიფიკაციების</w:t>
            </w:r>
            <w:proofErr w:type="gramEnd"/>
            <w:r w:rsidRPr="003351F5">
              <w:rPr>
                <w:rFonts w:ascii="Sylfaen" w:hAnsi="Sylfaen"/>
                <w:i/>
                <w:sz w:val="18"/>
                <w:szCs w:val="18"/>
              </w:rPr>
              <w:t xml:space="preserve"> ელ. სისტემა/რეესტრი შექმნილია და ხელმისაწვდომია დაინტერესებული პირებისათვის</w:t>
            </w:r>
          </w:p>
        </w:tc>
        <w:tc>
          <w:tcPr>
            <w:tcW w:w="1843" w:type="dxa"/>
            <w:shd w:val="clear" w:color="auto" w:fill="auto"/>
          </w:tcPr>
          <w:p w:rsidR="00580BAB" w:rsidRPr="00EE7621" w:rsidRDefault="00580BAB" w:rsidP="002974C2">
            <w:pPr>
              <w:rPr>
                <w:rFonts w:ascii="Sylfaen" w:hAnsi="Sylfaen"/>
                <w:i/>
                <w:sz w:val="18"/>
                <w:szCs w:val="18"/>
                <w:lang w:val="ka-GE"/>
              </w:rPr>
            </w:pPr>
            <w:r w:rsidRPr="00EE7621">
              <w:rPr>
                <w:rFonts w:ascii="Sylfaen" w:hAnsi="Sylfaen"/>
                <w:i/>
                <w:sz w:val="18"/>
                <w:szCs w:val="18"/>
                <w:lang w:val="ka-GE"/>
              </w:rPr>
              <w:t>საქართველოს განათლების, მეცნიერების, კულტურისა და სპორტის სამინისტრო;</w:t>
            </w:r>
          </w:p>
          <w:p w:rsidR="00580BAB" w:rsidRPr="00EE7621" w:rsidRDefault="00580BAB" w:rsidP="002974C2">
            <w:pPr>
              <w:rPr>
                <w:rFonts w:ascii="Sylfaen" w:hAnsi="Sylfaen"/>
                <w:i/>
                <w:sz w:val="18"/>
                <w:szCs w:val="18"/>
              </w:rPr>
            </w:pPr>
            <w:r w:rsidRPr="00EE7621">
              <w:rPr>
                <w:rFonts w:ascii="Sylfaen" w:hAnsi="Sylfaen"/>
                <w:i/>
                <w:sz w:val="18"/>
                <w:szCs w:val="18"/>
                <w:lang w:val="ka-GE"/>
              </w:rPr>
              <w:t xml:space="preserve">სსიპ განათლების ხარისხის განვითარების </w:t>
            </w:r>
            <w:r w:rsidRPr="00EE7621">
              <w:rPr>
                <w:rFonts w:ascii="Sylfaen" w:hAnsi="Sylfaen"/>
                <w:i/>
                <w:sz w:val="18"/>
                <w:szCs w:val="18"/>
                <w:lang w:val="ka-GE"/>
              </w:rPr>
              <w:lastRenderedPageBreak/>
              <w:t>ეროვნული ცენტრი;</w:t>
            </w:r>
          </w:p>
        </w:tc>
        <w:tc>
          <w:tcPr>
            <w:tcW w:w="1134" w:type="dxa"/>
            <w:shd w:val="clear" w:color="auto" w:fill="auto"/>
          </w:tcPr>
          <w:p w:rsidR="00580BAB" w:rsidRPr="00EE7621" w:rsidRDefault="00580BAB" w:rsidP="002974C2">
            <w:pPr>
              <w:ind w:left="-282" w:firstLine="282"/>
              <w:rPr>
                <w:rFonts w:ascii="Sylfaen" w:hAnsi="Sylfaen"/>
                <w:i/>
                <w:sz w:val="18"/>
                <w:szCs w:val="18"/>
              </w:rPr>
            </w:pPr>
            <w:r w:rsidRPr="00EE7621">
              <w:rPr>
                <w:rFonts w:ascii="Sylfaen" w:hAnsi="Sylfaen"/>
                <w:i/>
                <w:sz w:val="18"/>
                <w:szCs w:val="18"/>
                <w:lang w:val="ka-GE"/>
              </w:rPr>
              <w:lastRenderedPageBreak/>
              <w:t>2017-2018</w:t>
            </w:r>
          </w:p>
        </w:tc>
        <w:tc>
          <w:tcPr>
            <w:tcW w:w="4718" w:type="dxa"/>
            <w:shd w:val="clear" w:color="auto" w:fill="auto"/>
          </w:tcPr>
          <w:p w:rsidR="00580BAB" w:rsidRPr="003466CA" w:rsidRDefault="00580BAB" w:rsidP="002974C2">
            <w:pPr>
              <w:rPr>
                <w:rFonts w:ascii="Sylfaen" w:hAnsi="Sylfaen"/>
                <w:sz w:val="18"/>
                <w:szCs w:val="18"/>
                <w:lang w:val="ka-GE"/>
              </w:rPr>
            </w:pPr>
            <w:r w:rsidRPr="003466CA">
              <w:rPr>
                <w:rFonts w:ascii="Sylfaen" w:hAnsi="Sylfaen"/>
                <w:sz w:val="18"/>
                <w:szCs w:val="18"/>
                <w:highlight w:val="yellow"/>
                <w:lang w:val="ka-GE"/>
              </w:rPr>
              <w:t>სტატუსი: ნაწილობ</w:t>
            </w:r>
            <w:r>
              <w:rPr>
                <w:rFonts w:ascii="Sylfaen" w:hAnsi="Sylfaen"/>
                <w:sz w:val="18"/>
                <w:szCs w:val="18"/>
                <w:highlight w:val="yellow"/>
                <w:lang w:val="ka-GE"/>
              </w:rPr>
              <w:t>რ</w:t>
            </w:r>
            <w:r w:rsidRPr="003466CA">
              <w:rPr>
                <w:rFonts w:ascii="Sylfaen" w:hAnsi="Sylfaen"/>
                <w:sz w:val="18"/>
                <w:szCs w:val="18"/>
                <w:highlight w:val="yellow"/>
                <w:lang w:val="ka-GE"/>
              </w:rPr>
              <w:t>ივ შესრულებული</w:t>
            </w:r>
          </w:p>
          <w:p w:rsidR="00580BAB" w:rsidRPr="00EE7621" w:rsidRDefault="00580BAB" w:rsidP="006F0DAA">
            <w:pPr>
              <w:spacing w:after="0"/>
              <w:jc w:val="both"/>
              <w:rPr>
                <w:rFonts w:ascii="Sylfaen" w:eastAsia="Times New Roman" w:hAnsi="Sylfaen"/>
                <w:sz w:val="18"/>
                <w:szCs w:val="18"/>
              </w:rPr>
            </w:pPr>
            <w:r w:rsidRPr="00EE7621">
              <w:rPr>
                <w:rFonts w:ascii="Sylfaen" w:eastAsia="Sylfaen" w:hAnsi="Sylfaen" w:cs="Sylfaen"/>
                <w:sz w:val="18"/>
                <w:szCs w:val="18"/>
              </w:rPr>
              <w:t xml:space="preserve">2018 წლის ოქტომბერში დასრულდა მუშაობა პროფესიული კვალიფიკაციების და ჩარჩო დოკუმენტების მიმართულებების შესაბამისად კლასიფიცირების პროცესზე, რომელიც განთავსდა პროფესიული განათლების პორტალზე vet.ge. </w:t>
            </w:r>
            <w:proofErr w:type="gramStart"/>
            <w:r w:rsidRPr="00EE7621">
              <w:rPr>
                <w:rFonts w:ascii="Sylfaen" w:eastAsia="Sylfaen" w:hAnsi="Sylfaen" w:cs="Sylfaen"/>
                <w:sz w:val="18"/>
                <w:szCs w:val="18"/>
              </w:rPr>
              <w:t>ამასთან</w:t>
            </w:r>
            <w:proofErr w:type="gramEnd"/>
            <w:r w:rsidRPr="00EE7621">
              <w:rPr>
                <w:rFonts w:ascii="Sylfaen" w:eastAsia="Sylfaen" w:hAnsi="Sylfaen" w:cs="Sylfaen"/>
                <w:sz w:val="18"/>
                <w:szCs w:val="18"/>
              </w:rPr>
              <w:t xml:space="preserve">, დაიწყო მუშაობა ეროვნული კვალიფიკაციების ელეტრონული რეესტრის შექმნის მიმართულებით. </w:t>
            </w:r>
            <w:proofErr w:type="gramStart"/>
            <w:r w:rsidRPr="00EE7621">
              <w:rPr>
                <w:rFonts w:ascii="Sylfaen" w:eastAsia="Sylfaen" w:hAnsi="Sylfaen" w:cs="Sylfaen"/>
                <w:sz w:val="18"/>
                <w:szCs w:val="18"/>
              </w:rPr>
              <w:t>ელეტრონული</w:t>
            </w:r>
            <w:proofErr w:type="gramEnd"/>
            <w:r w:rsidRPr="00EE7621">
              <w:rPr>
                <w:rFonts w:ascii="Sylfaen" w:eastAsia="Sylfaen" w:hAnsi="Sylfaen" w:cs="Sylfaen"/>
                <w:sz w:val="18"/>
                <w:szCs w:val="18"/>
              </w:rPr>
              <w:t xml:space="preserve"> კვალიფიკაციების რეესტრის შემუშავების, ადმინისტრირების და განვითარებს წესი </w:t>
            </w:r>
            <w:r w:rsidRPr="00EE7621">
              <w:rPr>
                <w:rFonts w:ascii="Sylfaen" w:eastAsia="Sylfaen" w:hAnsi="Sylfaen" w:cs="Sylfaen"/>
                <w:sz w:val="18"/>
                <w:szCs w:val="18"/>
              </w:rPr>
              <w:lastRenderedPageBreak/>
              <w:t xml:space="preserve">დამტკიცდება მინისტრის ბრძანებით. </w:t>
            </w:r>
            <w:proofErr w:type="gramStart"/>
            <w:r w:rsidRPr="00EE7621">
              <w:rPr>
                <w:rFonts w:ascii="Sylfaen" w:eastAsia="Sylfaen" w:hAnsi="Sylfaen" w:cs="Sylfaen"/>
                <w:sz w:val="18"/>
                <w:szCs w:val="18"/>
              </w:rPr>
              <w:t>სამინისტროს</w:t>
            </w:r>
            <w:proofErr w:type="gramEnd"/>
            <w:r w:rsidRPr="00EE7621">
              <w:rPr>
                <w:rFonts w:ascii="Sylfaen" w:eastAsia="Sylfaen" w:hAnsi="Sylfaen" w:cs="Sylfaen"/>
                <w:sz w:val="18"/>
                <w:szCs w:val="18"/>
              </w:rPr>
              <w:t xml:space="preserve"> მიერ ელექტრონული კვალიფიკაციების რეესტრის შექმნისა და ადმინისტრირების წესის დაამტიცება დაგეგმილია 2019 წლის მარტში. </w:t>
            </w:r>
            <w:proofErr w:type="gramStart"/>
            <w:r w:rsidRPr="00EE7621">
              <w:rPr>
                <w:rFonts w:ascii="Sylfaen" w:eastAsia="Sylfaen" w:hAnsi="Sylfaen" w:cs="Sylfaen"/>
                <w:sz w:val="18"/>
                <w:szCs w:val="18"/>
              </w:rPr>
              <w:t>კვალიფიკაციების</w:t>
            </w:r>
            <w:proofErr w:type="gramEnd"/>
            <w:r w:rsidRPr="00EE7621">
              <w:rPr>
                <w:rFonts w:ascii="Sylfaen" w:eastAsia="Sylfaen" w:hAnsi="Sylfaen" w:cs="Sylfaen"/>
                <w:sz w:val="18"/>
                <w:szCs w:val="18"/>
              </w:rPr>
              <w:t xml:space="preserve"> ელეტრონული რეესტრის შექმნისთვის აუცილებელი ტექნიკური დავალების პროექტი მომზადდება ევროკავშირის ახალი პროექტი „Twinning Fiche“ ფარგლებში (პროეტის განხორციელება დაიწყება 2019 წლის იანვარში).</w:t>
            </w:r>
          </w:p>
        </w:tc>
      </w:tr>
      <w:tr w:rsidR="002974C2" w:rsidRPr="00EE7621" w:rsidTr="00ED56D4">
        <w:trPr>
          <w:trHeight w:val="443"/>
        </w:trPr>
        <w:tc>
          <w:tcPr>
            <w:tcW w:w="11523" w:type="dxa"/>
            <w:gridSpan w:val="5"/>
            <w:shd w:val="clear" w:color="auto" w:fill="auto"/>
          </w:tcPr>
          <w:p w:rsidR="002974C2" w:rsidRPr="005B1B37" w:rsidRDefault="002974C2" w:rsidP="002974C2">
            <w:pPr>
              <w:spacing w:after="0"/>
              <w:ind w:left="79"/>
              <w:rPr>
                <w:rFonts w:ascii="Sylfaen" w:eastAsia="Times New Roman" w:hAnsi="Sylfaen"/>
                <w:sz w:val="18"/>
                <w:szCs w:val="18"/>
              </w:rPr>
            </w:pPr>
            <w:r w:rsidRPr="005B1B37">
              <w:rPr>
                <w:rFonts w:ascii="Sylfaen" w:hAnsi="Sylfaen" w:cs="Sylfaen"/>
                <w:b/>
                <w:sz w:val="18"/>
                <w:szCs w:val="18"/>
                <w:lang w:val="ka-GE"/>
              </w:rPr>
              <w:lastRenderedPageBreak/>
              <w:t>ამოცანა 4. ხარისხის უზრუნველყოფის ეფექტური მექანიზმების განვითარება და დანერგვა</w:t>
            </w:r>
          </w:p>
        </w:tc>
      </w:tr>
      <w:tr w:rsidR="00580BAB" w:rsidRPr="00EE7621" w:rsidTr="00ED56D4">
        <w:trPr>
          <w:trHeight w:val="140"/>
        </w:trPr>
        <w:tc>
          <w:tcPr>
            <w:tcW w:w="2269" w:type="dxa"/>
            <w:shd w:val="clear" w:color="auto" w:fill="auto"/>
          </w:tcPr>
          <w:p w:rsidR="00580BAB" w:rsidRPr="00EE7621" w:rsidRDefault="00580BAB" w:rsidP="002974C2">
            <w:pPr>
              <w:rPr>
                <w:rFonts w:ascii="Sylfaen" w:hAnsi="Sylfaen"/>
                <w:i/>
                <w:sz w:val="18"/>
                <w:szCs w:val="18"/>
              </w:rPr>
            </w:pPr>
            <w:proofErr w:type="gramStart"/>
            <w:r w:rsidRPr="00EE7621">
              <w:rPr>
                <w:rFonts w:ascii="Sylfaen" w:hAnsi="Sylfaen"/>
                <w:i/>
                <w:sz w:val="18"/>
                <w:szCs w:val="18"/>
              </w:rPr>
              <w:t>აქტივობა</w:t>
            </w:r>
            <w:proofErr w:type="gramEnd"/>
            <w:r w:rsidRPr="00EE7621">
              <w:rPr>
                <w:rFonts w:ascii="Sylfaen" w:hAnsi="Sylfaen"/>
                <w:i/>
                <w:sz w:val="18"/>
                <w:szCs w:val="18"/>
              </w:rPr>
              <w:t xml:space="preserve"> 4.1 ხარისხის უზრუნველყოფის არსებული </w:t>
            </w:r>
            <w:r w:rsidRPr="00EE7621">
              <w:rPr>
                <w:rFonts w:ascii="Sylfaen" w:hAnsi="Sylfaen"/>
                <w:i/>
                <w:sz w:val="18"/>
                <w:szCs w:val="18"/>
                <w:lang w:val="ka-GE"/>
              </w:rPr>
              <w:t>მექანიზმების</w:t>
            </w:r>
            <w:r w:rsidRPr="00EE7621">
              <w:rPr>
                <w:rFonts w:ascii="Sylfaen" w:hAnsi="Sylfaen"/>
                <w:i/>
                <w:sz w:val="18"/>
                <w:szCs w:val="18"/>
              </w:rPr>
              <w:t xml:space="preserve"> განახლება და</w:t>
            </w:r>
            <w:r w:rsidRPr="00EE7621">
              <w:rPr>
                <w:rFonts w:ascii="Sylfaen" w:hAnsi="Sylfaen"/>
                <w:i/>
                <w:sz w:val="18"/>
                <w:szCs w:val="18"/>
                <w:lang w:val="ka-GE"/>
              </w:rPr>
              <w:t xml:space="preserve"> ახალი, შედეგზე ორიენტირებული შეფასების დანერგვა </w:t>
            </w:r>
            <w:r w:rsidRPr="00EE7621">
              <w:rPr>
                <w:rFonts w:ascii="Sylfaen" w:hAnsi="Sylfaen"/>
                <w:i/>
                <w:sz w:val="18"/>
                <w:szCs w:val="18"/>
              </w:rPr>
              <w:t>(ინსტიტუციური და პროგრამული</w:t>
            </w:r>
            <w:r w:rsidRPr="00EE7621">
              <w:rPr>
                <w:rFonts w:ascii="Sylfaen" w:hAnsi="Sylfaen"/>
                <w:i/>
                <w:sz w:val="18"/>
                <w:szCs w:val="18"/>
                <w:lang w:val="ka-GE"/>
              </w:rPr>
              <w:t xml:space="preserve"> შეფასების სტანდარტები და პროცედურები</w:t>
            </w:r>
            <w:r w:rsidRPr="00EE7621">
              <w:rPr>
                <w:rFonts w:ascii="Sylfaen" w:hAnsi="Sylfaen"/>
                <w:i/>
                <w:sz w:val="18"/>
                <w:szCs w:val="18"/>
              </w:rPr>
              <w:t>;</w:t>
            </w:r>
            <w:r w:rsidRPr="00EE7621">
              <w:rPr>
                <w:rFonts w:ascii="Sylfaen" w:hAnsi="Sylfaen"/>
                <w:i/>
                <w:sz w:val="18"/>
                <w:szCs w:val="18"/>
                <w:lang w:val="ka-GE"/>
              </w:rPr>
              <w:t xml:space="preserve"> მონიტორინგი; თვითშაფასება</w:t>
            </w:r>
            <w:r w:rsidRPr="00EE7621">
              <w:rPr>
                <w:rFonts w:ascii="Sylfaen" w:hAnsi="Sylfaen"/>
                <w:i/>
                <w:sz w:val="18"/>
                <w:szCs w:val="18"/>
              </w:rPr>
              <w:t>;)</w:t>
            </w:r>
          </w:p>
        </w:tc>
        <w:tc>
          <w:tcPr>
            <w:tcW w:w="1559" w:type="dxa"/>
            <w:shd w:val="clear" w:color="auto" w:fill="auto"/>
          </w:tcPr>
          <w:p w:rsidR="00580BAB" w:rsidRPr="00EE7621" w:rsidRDefault="00580BAB" w:rsidP="002974C2">
            <w:pPr>
              <w:rPr>
                <w:rFonts w:ascii="Sylfaen" w:hAnsi="Sylfaen"/>
                <w:i/>
                <w:sz w:val="18"/>
                <w:szCs w:val="18"/>
              </w:rPr>
            </w:pPr>
            <w:r w:rsidRPr="00BA6BA9">
              <w:rPr>
                <w:rFonts w:ascii="Sylfaen" w:hAnsi="Sylfaen"/>
                <w:i/>
                <w:sz w:val="18"/>
                <w:szCs w:val="18"/>
              </w:rPr>
              <w:t>დანერგილია ხარისხის უზრუნველყოფის ახალი მექანიზმები</w:t>
            </w:r>
          </w:p>
        </w:tc>
        <w:tc>
          <w:tcPr>
            <w:tcW w:w="1843" w:type="dxa"/>
            <w:shd w:val="clear" w:color="auto" w:fill="auto"/>
          </w:tcPr>
          <w:p w:rsidR="00580BAB" w:rsidRPr="00EE7621" w:rsidRDefault="00580BAB" w:rsidP="002974C2">
            <w:pPr>
              <w:rPr>
                <w:rFonts w:ascii="Sylfaen" w:hAnsi="Sylfaen"/>
                <w:i/>
                <w:sz w:val="18"/>
                <w:szCs w:val="18"/>
                <w:lang w:val="ka-GE"/>
              </w:rPr>
            </w:pPr>
            <w:r w:rsidRPr="00EE7621">
              <w:rPr>
                <w:rFonts w:ascii="Sylfaen" w:hAnsi="Sylfaen"/>
                <w:i/>
                <w:sz w:val="18"/>
                <w:szCs w:val="18"/>
                <w:lang w:val="ka-GE"/>
              </w:rPr>
              <w:t>საქართველოს განათლების, მეცნიერების, კულტურისა და სპორტის სამინისტრო;</w:t>
            </w:r>
          </w:p>
          <w:p w:rsidR="00580BAB" w:rsidRPr="00EE7621" w:rsidRDefault="00580BAB" w:rsidP="002974C2">
            <w:pPr>
              <w:rPr>
                <w:rFonts w:ascii="Sylfaen" w:hAnsi="Sylfaen"/>
                <w:i/>
                <w:sz w:val="18"/>
                <w:szCs w:val="18"/>
              </w:rPr>
            </w:pPr>
            <w:r w:rsidRPr="00EE7621">
              <w:rPr>
                <w:rFonts w:ascii="Sylfaen" w:hAnsi="Sylfaen"/>
                <w:i/>
                <w:sz w:val="18"/>
                <w:szCs w:val="18"/>
                <w:lang w:val="ka-GE"/>
              </w:rPr>
              <w:t>სსიპ განათლების ხარისხის განვითარების ეროვნული ცენტრი;</w:t>
            </w:r>
          </w:p>
        </w:tc>
        <w:tc>
          <w:tcPr>
            <w:tcW w:w="1134" w:type="dxa"/>
            <w:shd w:val="clear" w:color="auto" w:fill="auto"/>
          </w:tcPr>
          <w:p w:rsidR="00580BAB" w:rsidRPr="003D3D47" w:rsidRDefault="00580BAB" w:rsidP="002974C2">
            <w:pPr>
              <w:ind w:left="-282" w:firstLine="282"/>
              <w:rPr>
                <w:rFonts w:ascii="Sylfaen" w:hAnsi="Sylfaen"/>
                <w:sz w:val="18"/>
                <w:szCs w:val="18"/>
                <w:lang w:val="ka-GE"/>
              </w:rPr>
            </w:pPr>
            <w:r w:rsidRPr="003D3D47">
              <w:rPr>
                <w:rFonts w:ascii="Sylfaen" w:hAnsi="Sylfaen"/>
                <w:sz w:val="18"/>
                <w:szCs w:val="18"/>
                <w:lang w:val="ka-GE"/>
              </w:rPr>
              <w:t>2017-2018</w:t>
            </w:r>
          </w:p>
        </w:tc>
        <w:tc>
          <w:tcPr>
            <w:tcW w:w="4718" w:type="dxa"/>
            <w:shd w:val="clear" w:color="auto" w:fill="auto"/>
          </w:tcPr>
          <w:p w:rsidR="00580BAB" w:rsidRPr="003466CA" w:rsidRDefault="00580BAB" w:rsidP="002974C2">
            <w:pPr>
              <w:rPr>
                <w:rFonts w:ascii="Sylfaen" w:hAnsi="Sylfaen"/>
                <w:sz w:val="18"/>
                <w:szCs w:val="18"/>
                <w:lang w:val="ka-GE"/>
              </w:rPr>
            </w:pPr>
            <w:r w:rsidRPr="006F0DAA">
              <w:rPr>
                <w:rFonts w:ascii="Sylfaen" w:hAnsi="Sylfaen"/>
                <w:sz w:val="18"/>
                <w:szCs w:val="18"/>
                <w:highlight w:val="yellow"/>
                <w:lang w:val="ka-GE"/>
              </w:rPr>
              <w:t>სტატუსი: ნაწილობრივ შესრულებული</w:t>
            </w:r>
          </w:p>
          <w:p w:rsidR="00580BAB" w:rsidRPr="003D3D47" w:rsidRDefault="00580BAB" w:rsidP="003D3D47">
            <w:pPr>
              <w:spacing w:line="240" w:lineRule="auto"/>
              <w:jc w:val="both"/>
              <w:rPr>
                <w:rFonts w:ascii="Sylfaen" w:hAnsi="Sylfaen"/>
                <w:sz w:val="18"/>
                <w:szCs w:val="18"/>
                <w:lang w:val="ka-GE"/>
              </w:rPr>
            </w:pPr>
            <w:r w:rsidRPr="003D3D47">
              <w:rPr>
                <w:rFonts w:ascii="Sylfaen" w:hAnsi="Sylfaen"/>
                <w:sz w:val="18"/>
                <w:szCs w:val="18"/>
                <w:lang w:val="ka-GE"/>
              </w:rPr>
              <w:t>ევროკავშირის პროექტის „ხარისხის განვითარებისა და შესაძლებლობების განვითარების მხარდაჭერა საქართველოს პროფესიული განათლების სექტორში“ და MCA-g პროექტის „პროფესიული განათლება ეკონომიკის განვითარებისთვის“ მხარდაჭერით მომზადდა ხარისხის უზრუნველყოფის ახალი ჩარჩო, რომელშიც მნიშვნელოვან სიახლეს წარმოადგენს პროფესიულ სტუდენტთა შეფასების სისტემის ვერიფიკაცია. ამასთან, მომზადდა ხარისხის უზრუნველყოფის სახელმძღვანელო, რომელშიც განხილულია შიდა და გარე ხარისხის უზრუნველყოფასთან დაკავშირებული ყველა აქტუალური საკითხი. 2018 წელს დაიგეგმა და განხორციელდა პროფესიული საგანმანათლებლო დაწესებულებების გარე ვერიფიკაციის  პილოტირების პროცესი, რომელიც გაგრძელდება 2019 წელსაც.</w:t>
            </w:r>
          </w:p>
          <w:p w:rsidR="00580BAB" w:rsidRPr="003D3D47" w:rsidRDefault="00580BAB" w:rsidP="003D3D47">
            <w:pPr>
              <w:spacing w:line="240" w:lineRule="auto"/>
              <w:jc w:val="both"/>
              <w:rPr>
                <w:rFonts w:ascii="Sylfaen" w:hAnsi="Sylfaen"/>
                <w:sz w:val="18"/>
                <w:szCs w:val="18"/>
                <w:lang w:val="ka-GE"/>
              </w:rPr>
            </w:pPr>
            <w:r w:rsidRPr="003D3D47">
              <w:rPr>
                <w:rFonts w:ascii="Sylfaen" w:hAnsi="Sylfaen"/>
                <w:sz w:val="18"/>
                <w:szCs w:val="18"/>
                <w:lang w:val="ka-GE"/>
              </w:rPr>
              <w:t>საანგარიშო პერიოდში განხორციელდა მნიშვნელოვანი ცვლილებები ავტორიზაციის სტანდარტებში. სტანდარტების განახლებისას ყურადღება გამახვილდა ისეთ ასპექტებზე, როგორიცაა დაწესებულებების ინსტიტუციური განვითარებისა და მათი რესურსების განვითარების ხელშეწყობა, მოდულური პროგრამების კონტექსტი, ხარისხის უზრუნველყოფის შიდა მექანიზმების განვითარების სტიმულირება და სხვა. გარდა ამისა, გაიზარდა სტანდარტების რაოდენობა, ახალი ვერსიის პროექტი ითვალისწინებს 5 სტანდარტს. დაემატა ისეთი სტანდარტები, როგორიცაა კოლეჯის მისია და სტრატეგიული განვითარება, პროფესიულ სტუდენტთა მხარდაჭერის ღონისძიებები.  განათლების ხარისხის განვითარების შესახებ საქართველო კანონში განხორციელებული ცვლილებების თანახმად, ხარისხის უზრუნველყოფის განახლებული მექანიზმები დაინერგება 2019 წლიდან.</w:t>
            </w:r>
          </w:p>
          <w:p w:rsidR="00580BAB" w:rsidRPr="00EE7621" w:rsidRDefault="00580BAB" w:rsidP="006F0DAA">
            <w:pPr>
              <w:spacing w:after="0"/>
              <w:jc w:val="both"/>
              <w:rPr>
                <w:rFonts w:ascii="Sylfaen" w:eastAsia="Times New Roman" w:hAnsi="Sylfaen"/>
                <w:sz w:val="18"/>
                <w:szCs w:val="18"/>
                <w:lang w:val="ka-GE"/>
              </w:rPr>
            </w:pPr>
            <w:r w:rsidRPr="00EE7621">
              <w:rPr>
                <w:rFonts w:ascii="Sylfaen" w:hAnsi="Sylfaen"/>
                <w:sz w:val="18"/>
                <w:szCs w:val="18"/>
                <w:lang w:val="ka-GE"/>
              </w:rPr>
              <w:t xml:space="preserve">ავტორიზაციის პირობების შემოწმების მიზნით  2017-2018 წლებში სსიპ განათლების ხარისხის განვითარების ეროვნული ცენტრის მხრიდან გააქტიურდა მონიტორინგის პროცესი. 2017-2018 წლებში </w:t>
            </w:r>
            <w:r w:rsidRPr="00EE7621">
              <w:rPr>
                <w:rFonts w:ascii="Sylfaen" w:hAnsi="Sylfaen"/>
                <w:sz w:val="18"/>
                <w:szCs w:val="18"/>
                <w:lang w:val="ka-GE"/>
              </w:rPr>
              <w:lastRenderedPageBreak/>
              <w:t>პროფესიული საგანმანათლებლო პროგრამების განმახორციელებელ საგანმანათლებლო დაწესებულებებში  განხორციელდა 31  გეგმიური და 18  არაგეგმიური მონიტორინგი.</w:t>
            </w:r>
          </w:p>
        </w:tc>
      </w:tr>
      <w:tr w:rsidR="00580BAB" w:rsidRPr="00EE7621" w:rsidTr="00ED56D4">
        <w:trPr>
          <w:trHeight w:val="140"/>
        </w:trPr>
        <w:tc>
          <w:tcPr>
            <w:tcW w:w="2269" w:type="dxa"/>
            <w:shd w:val="clear" w:color="auto" w:fill="auto"/>
          </w:tcPr>
          <w:p w:rsidR="00580BAB" w:rsidRPr="00EE7621" w:rsidRDefault="00580BAB" w:rsidP="002974C2">
            <w:pPr>
              <w:rPr>
                <w:rFonts w:ascii="Sylfaen" w:hAnsi="Sylfaen"/>
                <w:i/>
                <w:sz w:val="18"/>
                <w:szCs w:val="18"/>
              </w:rPr>
            </w:pPr>
            <w:r w:rsidRPr="00EE7621">
              <w:rPr>
                <w:rFonts w:ascii="Sylfaen" w:hAnsi="Sylfaen"/>
                <w:i/>
                <w:sz w:val="18"/>
                <w:szCs w:val="18"/>
              </w:rPr>
              <w:lastRenderedPageBreak/>
              <w:t>აქტივობა 4.2 განახლებული ხარისხის უზრუნველყოფის ს</w:t>
            </w:r>
            <w:r w:rsidRPr="00EE7621">
              <w:rPr>
                <w:rFonts w:ascii="Sylfaen" w:hAnsi="Sylfaen"/>
                <w:i/>
                <w:sz w:val="18"/>
                <w:szCs w:val="18"/>
                <w:lang w:val="ka-GE"/>
              </w:rPr>
              <w:t>ისტემის</w:t>
            </w:r>
            <w:r w:rsidRPr="00EE7621">
              <w:rPr>
                <w:rFonts w:ascii="Sylfaen" w:hAnsi="Sylfaen"/>
                <w:i/>
                <w:sz w:val="18"/>
                <w:szCs w:val="18"/>
              </w:rPr>
              <w:t xml:space="preserve">  საფუძველზე  ინსტიტუციური შესაძლებლობების  განვითარება</w:t>
            </w:r>
          </w:p>
        </w:tc>
        <w:tc>
          <w:tcPr>
            <w:tcW w:w="1559" w:type="dxa"/>
            <w:shd w:val="clear" w:color="auto" w:fill="auto"/>
          </w:tcPr>
          <w:p w:rsidR="00580BAB" w:rsidRPr="00EE7621" w:rsidRDefault="00580BAB" w:rsidP="002974C2">
            <w:pPr>
              <w:rPr>
                <w:rFonts w:ascii="Sylfaen" w:hAnsi="Sylfaen"/>
                <w:i/>
                <w:sz w:val="18"/>
                <w:szCs w:val="18"/>
              </w:rPr>
            </w:pPr>
            <w:r w:rsidRPr="00BA6BA9">
              <w:rPr>
                <w:rFonts w:ascii="Sylfaen" w:hAnsi="Sylfaen"/>
                <w:i/>
                <w:sz w:val="18"/>
                <w:szCs w:val="18"/>
              </w:rPr>
              <w:t>ხარისხის უზრუნველყოფილის პროცესში ჩართული მხარეები მონაწილეობენ შესაძლებლობების გაძლიერების აქტივობებში</w:t>
            </w:r>
          </w:p>
        </w:tc>
        <w:tc>
          <w:tcPr>
            <w:tcW w:w="1843" w:type="dxa"/>
            <w:shd w:val="clear" w:color="auto" w:fill="auto"/>
          </w:tcPr>
          <w:p w:rsidR="00580BAB" w:rsidRPr="00EE7621" w:rsidRDefault="00580BAB" w:rsidP="002974C2">
            <w:pPr>
              <w:rPr>
                <w:rFonts w:ascii="Sylfaen" w:hAnsi="Sylfaen"/>
                <w:i/>
                <w:sz w:val="18"/>
                <w:szCs w:val="18"/>
                <w:lang w:val="ka-GE"/>
              </w:rPr>
            </w:pPr>
            <w:r w:rsidRPr="00EE7621">
              <w:rPr>
                <w:rFonts w:ascii="Sylfaen" w:hAnsi="Sylfaen"/>
                <w:i/>
                <w:sz w:val="18"/>
                <w:szCs w:val="18"/>
                <w:lang w:val="ka-GE"/>
              </w:rPr>
              <w:t>საქართველოს განათლების, მეცნიერების, კულტურისა და სპორტის სამინისტრო;</w:t>
            </w:r>
          </w:p>
          <w:p w:rsidR="00580BAB" w:rsidRPr="00EE7621" w:rsidRDefault="00580BAB" w:rsidP="002974C2">
            <w:pPr>
              <w:rPr>
                <w:rFonts w:ascii="Sylfaen" w:hAnsi="Sylfaen"/>
                <w:i/>
                <w:sz w:val="18"/>
                <w:szCs w:val="18"/>
              </w:rPr>
            </w:pPr>
            <w:r w:rsidRPr="00EE7621">
              <w:rPr>
                <w:rFonts w:ascii="Sylfaen" w:hAnsi="Sylfaen"/>
                <w:i/>
                <w:sz w:val="18"/>
                <w:szCs w:val="18"/>
                <w:lang w:val="ka-GE"/>
              </w:rPr>
              <w:t>სსიპ განათლების ხარისხის განვითარების ეროვნული ცენტრი;</w:t>
            </w:r>
          </w:p>
        </w:tc>
        <w:tc>
          <w:tcPr>
            <w:tcW w:w="1134" w:type="dxa"/>
            <w:shd w:val="clear" w:color="auto" w:fill="auto"/>
          </w:tcPr>
          <w:p w:rsidR="00580BAB" w:rsidRPr="00EE7621" w:rsidRDefault="00580BAB" w:rsidP="002974C2">
            <w:pPr>
              <w:ind w:left="-282" w:firstLine="282"/>
              <w:rPr>
                <w:rFonts w:ascii="Sylfaen" w:hAnsi="Sylfaen"/>
                <w:i/>
                <w:sz w:val="18"/>
                <w:szCs w:val="18"/>
              </w:rPr>
            </w:pPr>
            <w:r w:rsidRPr="00EE7621">
              <w:rPr>
                <w:rFonts w:ascii="Sylfaen" w:hAnsi="Sylfaen"/>
                <w:i/>
                <w:sz w:val="18"/>
                <w:szCs w:val="18"/>
                <w:lang w:val="ka-GE"/>
              </w:rPr>
              <w:t>2017-2018</w:t>
            </w:r>
          </w:p>
        </w:tc>
        <w:tc>
          <w:tcPr>
            <w:tcW w:w="4718" w:type="dxa"/>
            <w:shd w:val="clear" w:color="auto" w:fill="auto"/>
          </w:tcPr>
          <w:p w:rsidR="00580BAB" w:rsidRDefault="00580BAB" w:rsidP="00184DB2">
            <w:pPr>
              <w:rPr>
                <w:rFonts w:ascii="Sylfaen" w:hAnsi="Sylfaen"/>
                <w:sz w:val="18"/>
                <w:szCs w:val="18"/>
                <w:lang w:val="ka-GE"/>
              </w:rPr>
            </w:pPr>
            <w:r w:rsidRPr="003466CA">
              <w:rPr>
                <w:rFonts w:ascii="Sylfaen" w:hAnsi="Sylfaen"/>
                <w:sz w:val="18"/>
                <w:szCs w:val="18"/>
                <w:highlight w:val="yellow"/>
                <w:lang w:val="ka-GE"/>
              </w:rPr>
              <w:t>სტატუსი: ნაწილობრივ შესრულებული</w:t>
            </w:r>
          </w:p>
          <w:p w:rsidR="00580BAB" w:rsidRPr="00EE7621" w:rsidRDefault="00580BAB" w:rsidP="00184DB2">
            <w:pPr>
              <w:jc w:val="both"/>
              <w:rPr>
                <w:rFonts w:ascii="Sylfaen" w:hAnsi="Sylfaen"/>
                <w:sz w:val="18"/>
                <w:szCs w:val="18"/>
                <w:lang w:val="ka-GE"/>
              </w:rPr>
            </w:pPr>
            <w:r w:rsidRPr="00EE7621">
              <w:rPr>
                <w:rFonts w:ascii="Sylfaen" w:hAnsi="Sylfaen"/>
                <w:sz w:val="18"/>
                <w:szCs w:val="18"/>
                <w:lang w:val="ka-GE"/>
              </w:rPr>
              <w:t xml:space="preserve">მომზადდა ხარისხის უზრუნველყოფის სახელმძღვანელო, რომელშიც განხილულია შიდა და გარე ხარისხის უზრუნველყოფასთან დაკავშირებული ყველა აქტუალური საკითხი.  შეირჩნენ  ექსპერტები, რომლებიც ჩაერთვნენ  ვერიფიკაციის პილოტირებაში.  შერჩეულ ექსპერტებს </w:t>
            </w:r>
            <w:r>
              <w:rPr>
                <w:rFonts w:ascii="Sylfaen" w:hAnsi="Sylfaen"/>
                <w:sz w:val="18"/>
                <w:szCs w:val="18"/>
                <w:lang w:val="ka-GE"/>
              </w:rPr>
              <w:t>ჩაუტარდა</w:t>
            </w:r>
            <w:r w:rsidRPr="00EE7621">
              <w:rPr>
                <w:rFonts w:ascii="Sylfaen" w:hAnsi="Sylfaen"/>
                <w:sz w:val="18"/>
                <w:szCs w:val="18"/>
                <w:lang w:val="ka-GE"/>
              </w:rPr>
              <w:t xml:space="preserve"> ტრენინგი. </w:t>
            </w:r>
          </w:p>
          <w:p w:rsidR="00580BAB" w:rsidRPr="00EE7621" w:rsidRDefault="00580BAB" w:rsidP="002974C2">
            <w:pPr>
              <w:shd w:val="clear" w:color="auto" w:fill="FFFFFF" w:themeFill="background1"/>
              <w:jc w:val="both"/>
              <w:rPr>
                <w:rFonts w:ascii="Sylfaen" w:hAnsi="Sylfaen"/>
                <w:sz w:val="18"/>
                <w:szCs w:val="18"/>
                <w:lang w:val="ka-GE"/>
              </w:rPr>
            </w:pPr>
            <w:r w:rsidRPr="00EE7621">
              <w:rPr>
                <w:rFonts w:ascii="Sylfaen" w:hAnsi="Sylfaen"/>
                <w:sz w:val="18"/>
                <w:szCs w:val="18"/>
                <w:lang w:val="ka-GE"/>
              </w:rPr>
              <w:t>2017 წელს ხარისხის უზრუნველყოფის მიზნით მომზადდა დეტალური რეკომენდაციები პროფესიული საგანმანათლებლო დაწესებულების ავტორიზაციის მოქმედ სტანდარტებთან დაკავშირებით. მომზადდა და საჯაროდ ხელმისაწვდომი გახდა ავტორიზაციის გზამკვლევი. 2017 წლის განმავლობაში ხარისხის უზრუნველყოფის საკითხებზე ჩატარდა  5 სამუშაო შეხვედრა /სემინარის ციკლი (სულ წლის განმავლობაში 20 დღე). ასევე, საანგარიშო პერიოდში  სხვადსხვა სახის ტრენინგსა და სამუშაო შეხვედრაში  მონაწილეობდა 375  პირი.</w:t>
            </w:r>
          </w:p>
          <w:p w:rsidR="00580BAB" w:rsidRPr="00EE7621" w:rsidRDefault="00580BAB" w:rsidP="006F0DAA">
            <w:pPr>
              <w:spacing w:after="0"/>
              <w:jc w:val="both"/>
              <w:rPr>
                <w:rFonts w:ascii="Sylfaen" w:eastAsia="Times New Roman" w:hAnsi="Sylfaen"/>
                <w:sz w:val="18"/>
                <w:szCs w:val="18"/>
                <w:lang w:val="ka-GE"/>
              </w:rPr>
            </w:pPr>
            <w:r w:rsidRPr="00EE7621">
              <w:rPr>
                <w:rFonts w:ascii="Sylfaen" w:hAnsi="Sylfaen"/>
                <w:sz w:val="18"/>
                <w:szCs w:val="18"/>
                <w:lang w:val="ka-GE"/>
              </w:rPr>
              <w:t>მოდულური პროგრამების დანერგვის მხარდაჭერის მიზნით საგანმანათლებლო დაწესებულებების დონეზე ავტორიზაციის სტანდარტებისა და მოდულური პროგრამების დანერგვის საკითხებთან დაკავშირებით 2017-2018 წელს განხორციელდა სემინარების ციკლი პროგრამის შემუშავებასა და ხარისხის უზრუნველყოფაზე პასუხისმგებელი პირების შესაძლებლობების გაძლიერების მიზნით. სემინარებმა მოიცვა პროფესიული საგანმანათლებლო პროგრამების განმახორციელებელი დაწესებულებები საქართველოს მასშტაბით -  105 დაწესებულების 380 წარმომადგენელი.</w:t>
            </w:r>
          </w:p>
        </w:tc>
      </w:tr>
      <w:tr w:rsidR="002974C2" w:rsidRPr="00EE7621" w:rsidTr="00ED56D4">
        <w:trPr>
          <w:trHeight w:val="140"/>
        </w:trPr>
        <w:tc>
          <w:tcPr>
            <w:tcW w:w="11523" w:type="dxa"/>
            <w:gridSpan w:val="5"/>
            <w:shd w:val="clear" w:color="auto" w:fill="auto"/>
          </w:tcPr>
          <w:p w:rsidR="002974C2" w:rsidRPr="00EE7621" w:rsidRDefault="002974C2" w:rsidP="002974C2">
            <w:pPr>
              <w:spacing w:after="0"/>
              <w:ind w:left="79"/>
              <w:rPr>
                <w:rFonts w:ascii="Sylfaen" w:eastAsia="Times New Roman" w:hAnsi="Sylfaen"/>
                <w:sz w:val="18"/>
                <w:szCs w:val="18"/>
              </w:rPr>
            </w:pPr>
            <w:r w:rsidRPr="00EE7621">
              <w:rPr>
                <w:rFonts w:ascii="Sylfaen" w:hAnsi="Sylfaen" w:cs="Sylfaen"/>
                <w:b/>
                <w:sz w:val="18"/>
                <w:szCs w:val="18"/>
                <w:lang w:val="ka-GE"/>
              </w:rPr>
              <w:t>ამოცანა 5:</w:t>
            </w:r>
            <w:r w:rsidRPr="00EE7621">
              <w:rPr>
                <w:rFonts w:ascii="Sylfaen" w:hAnsi="Sylfaen" w:cs="Sylfaen"/>
                <w:b/>
                <w:sz w:val="18"/>
                <w:szCs w:val="18"/>
              </w:rPr>
              <w:t xml:space="preserve"> </w:t>
            </w:r>
            <w:r w:rsidRPr="00EE7621">
              <w:rPr>
                <w:rFonts w:ascii="Sylfaen" w:hAnsi="Sylfaen" w:cs="Sylfaen"/>
                <w:b/>
                <w:sz w:val="18"/>
                <w:szCs w:val="18"/>
                <w:lang w:val="ka-GE"/>
              </w:rPr>
              <w:t>პროფესიული განათლების მასწავლებლის უწყვეტი პროფესიული განვითარების ხელშეწყობა და ახალი კადრების მოზიდვა</w:t>
            </w:r>
          </w:p>
        </w:tc>
      </w:tr>
      <w:tr w:rsidR="00580BAB" w:rsidRPr="00EE7621" w:rsidTr="00ED56D4">
        <w:trPr>
          <w:trHeight w:val="140"/>
        </w:trPr>
        <w:tc>
          <w:tcPr>
            <w:tcW w:w="2269" w:type="dxa"/>
            <w:shd w:val="clear" w:color="auto" w:fill="auto"/>
          </w:tcPr>
          <w:p w:rsidR="00580BAB" w:rsidRPr="00EE7621" w:rsidRDefault="00580BAB" w:rsidP="002974C2">
            <w:pPr>
              <w:rPr>
                <w:rFonts w:ascii="Sylfaen" w:hAnsi="Sylfaen"/>
                <w:i/>
                <w:sz w:val="18"/>
                <w:szCs w:val="18"/>
              </w:rPr>
            </w:pPr>
            <w:r w:rsidRPr="00EE7621">
              <w:rPr>
                <w:rFonts w:ascii="Sylfaen" w:hAnsi="Sylfaen"/>
                <w:i/>
                <w:sz w:val="18"/>
                <w:szCs w:val="18"/>
              </w:rPr>
              <w:t>აქტივობა: 5.1 პროფესიული განათლების მასწავლებლების მომზადების, პროფესიაში შესვლის და უწყვეტი პროფესიული განვითარების ახალი მოდელის დანერგვა</w:t>
            </w:r>
          </w:p>
        </w:tc>
        <w:tc>
          <w:tcPr>
            <w:tcW w:w="1559" w:type="dxa"/>
            <w:shd w:val="clear" w:color="auto" w:fill="auto"/>
          </w:tcPr>
          <w:p w:rsidR="00580BAB" w:rsidRPr="00EE7621" w:rsidRDefault="00580BAB" w:rsidP="002974C2">
            <w:pPr>
              <w:rPr>
                <w:rFonts w:ascii="Sylfaen" w:hAnsi="Sylfaen"/>
                <w:i/>
                <w:sz w:val="18"/>
                <w:szCs w:val="18"/>
              </w:rPr>
            </w:pPr>
            <w:r w:rsidRPr="00BA6BA9">
              <w:rPr>
                <w:rFonts w:ascii="Sylfaen" w:hAnsi="Sylfaen"/>
                <w:i/>
                <w:sz w:val="18"/>
                <w:szCs w:val="18"/>
              </w:rPr>
              <w:t xml:space="preserve">დანერგილია პროფესიული განათლების მასწავლებლების მომზადების, პროფესიაში შესვლის და უწყვეტი პროფესიული </w:t>
            </w:r>
            <w:r w:rsidRPr="00BA6BA9">
              <w:rPr>
                <w:rFonts w:ascii="Sylfaen" w:hAnsi="Sylfaen"/>
                <w:i/>
                <w:sz w:val="18"/>
                <w:szCs w:val="18"/>
              </w:rPr>
              <w:lastRenderedPageBreak/>
              <w:t>განვითარების ახალი მოდელი</w:t>
            </w:r>
          </w:p>
        </w:tc>
        <w:tc>
          <w:tcPr>
            <w:tcW w:w="1843" w:type="dxa"/>
            <w:shd w:val="clear" w:color="auto" w:fill="auto"/>
          </w:tcPr>
          <w:p w:rsidR="00580BAB" w:rsidRPr="00EE7621" w:rsidRDefault="00580BAB" w:rsidP="002974C2">
            <w:pPr>
              <w:rPr>
                <w:rFonts w:ascii="Sylfaen" w:hAnsi="Sylfaen"/>
                <w:i/>
                <w:sz w:val="18"/>
                <w:szCs w:val="18"/>
                <w:lang w:val="ka-GE"/>
              </w:rPr>
            </w:pPr>
            <w:r w:rsidRPr="00EE7621">
              <w:rPr>
                <w:rFonts w:ascii="Sylfaen" w:hAnsi="Sylfaen"/>
                <w:i/>
                <w:sz w:val="18"/>
                <w:szCs w:val="18"/>
                <w:lang w:val="ka-GE"/>
              </w:rPr>
              <w:lastRenderedPageBreak/>
              <w:t>საქართველოს განათლების, მეცნიერების, კულტურისა და სპორტის სამინისტრო;</w:t>
            </w:r>
          </w:p>
          <w:p w:rsidR="00580BAB" w:rsidRPr="00EE7621" w:rsidRDefault="00580BAB" w:rsidP="002974C2">
            <w:pPr>
              <w:rPr>
                <w:rFonts w:ascii="Sylfaen" w:hAnsi="Sylfaen"/>
                <w:i/>
                <w:sz w:val="18"/>
                <w:szCs w:val="18"/>
                <w:lang w:val="ka-GE"/>
              </w:rPr>
            </w:pPr>
            <w:r w:rsidRPr="00EE7621">
              <w:rPr>
                <w:rFonts w:ascii="Sylfaen" w:hAnsi="Sylfaen"/>
                <w:i/>
                <w:sz w:val="18"/>
                <w:szCs w:val="18"/>
                <w:lang w:val="ka-GE"/>
              </w:rPr>
              <w:t xml:space="preserve">სსიპ მასწავლებელთა პროფესიული </w:t>
            </w:r>
            <w:r w:rsidRPr="00EE7621">
              <w:rPr>
                <w:rFonts w:ascii="Sylfaen" w:hAnsi="Sylfaen"/>
                <w:i/>
                <w:sz w:val="18"/>
                <w:szCs w:val="18"/>
                <w:lang w:val="ka-GE"/>
              </w:rPr>
              <w:lastRenderedPageBreak/>
              <w:t>განვითარების ეროვნული ცენტრი</w:t>
            </w:r>
          </w:p>
        </w:tc>
        <w:tc>
          <w:tcPr>
            <w:tcW w:w="1134" w:type="dxa"/>
            <w:shd w:val="clear" w:color="auto" w:fill="auto"/>
          </w:tcPr>
          <w:p w:rsidR="00580BAB" w:rsidRPr="00EE7621" w:rsidRDefault="00580BAB" w:rsidP="002974C2">
            <w:pPr>
              <w:ind w:left="-282" w:firstLine="282"/>
              <w:rPr>
                <w:rFonts w:ascii="Sylfaen" w:hAnsi="Sylfaen"/>
                <w:i/>
                <w:sz w:val="18"/>
                <w:szCs w:val="18"/>
              </w:rPr>
            </w:pPr>
            <w:r w:rsidRPr="00EE7621">
              <w:rPr>
                <w:rFonts w:ascii="Sylfaen" w:hAnsi="Sylfaen"/>
                <w:i/>
                <w:sz w:val="18"/>
                <w:szCs w:val="18"/>
                <w:lang w:val="ka-GE"/>
              </w:rPr>
              <w:lastRenderedPageBreak/>
              <w:t>2017-2018</w:t>
            </w:r>
          </w:p>
        </w:tc>
        <w:tc>
          <w:tcPr>
            <w:tcW w:w="4718" w:type="dxa"/>
            <w:shd w:val="clear" w:color="auto" w:fill="auto"/>
          </w:tcPr>
          <w:p w:rsidR="00580BAB" w:rsidRPr="00EE7621" w:rsidRDefault="00580BAB" w:rsidP="002974C2">
            <w:pPr>
              <w:rPr>
                <w:rFonts w:ascii="Sylfaen" w:hAnsi="Sylfaen"/>
                <w:sz w:val="18"/>
                <w:szCs w:val="18"/>
                <w:lang w:val="ka-GE"/>
              </w:rPr>
            </w:pPr>
            <w:r w:rsidRPr="00EE7621">
              <w:rPr>
                <w:rFonts w:ascii="Sylfaen" w:hAnsi="Sylfaen"/>
                <w:sz w:val="18"/>
                <w:szCs w:val="18"/>
                <w:highlight w:val="yellow"/>
                <w:lang w:val="ka-GE"/>
              </w:rPr>
              <w:t>სტატუსი: ნაწილობრივ შესრულებული</w:t>
            </w:r>
          </w:p>
          <w:p w:rsidR="00580BAB" w:rsidRPr="003D3D47" w:rsidRDefault="00580BAB" w:rsidP="003D3D47">
            <w:pPr>
              <w:autoSpaceDE w:val="0"/>
              <w:autoSpaceDN w:val="0"/>
              <w:adjustRightInd w:val="0"/>
              <w:spacing w:after="0"/>
              <w:jc w:val="both"/>
              <w:rPr>
                <w:rFonts w:ascii="Sylfaen" w:hAnsi="Sylfaen" w:cs="Sylfaen"/>
                <w:sz w:val="20"/>
                <w:szCs w:val="20"/>
                <w:lang w:val="ka-GE"/>
              </w:rPr>
            </w:pPr>
            <w:r w:rsidRPr="00EE7621">
              <w:rPr>
                <w:rFonts w:ascii="Sylfaen" w:hAnsi="Sylfaen"/>
                <w:sz w:val="18"/>
                <w:szCs w:val="18"/>
                <w:lang w:val="ka-GE"/>
              </w:rPr>
              <w:t xml:space="preserve">პროფესიული განათლების მასწავლებელთა პროფესიაში შესვლის, განვითარებისა და კარიერული წინსვლის გამჭვირვალე სისტემის შესაქმნელად მიმდინარეობს მუშაობა სამართლებრივი დოკუმენტების </w:t>
            </w:r>
            <w:r>
              <w:rPr>
                <w:rFonts w:ascii="Sylfaen" w:hAnsi="Sylfaen"/>
                <w:sz w:val="18"/>
                <w:szCs w:val="18"/>
                <w:lang w:val="ka-GE"/>
              </w:rPr>
              <w:t xml:space="preserve">პაკეტზე </w:t>
            </w:r>
            <w:r w:rsidRPr="00EE7621">
              <w:rPr>
                <w:rFonts w:ascii="Sylfaen" w:hAnsi="Sylfaen"/>
                <w:sz w:val="18"/>
                <w:szCs w:val="18"/>
                <w:lang w:val="ka-GE"/>
              </w:rPr>
              <w:t xml:space="preserve">(პროფესიული განათლების </w:t>
            </w:r>
            <w:r>
              <w:rPr>
                <w:rFonts w:ascii="Sylfaen" w:hAnsi="Sylfaen"/>
                <w:sz w:val="18"/>
                <w:szCs w:val="18"/>
                <w:lang w:val="ka-GE"/>
              </w:rPr>
              <w:t>მასწავლებლი</w:t>
            </w:r>
            <w:r w:rsidRPr="00EE7621">
              <w:rPr>
                <w:rFonts w:ascii="Sylfaen" w:hAnsi="Sylfaen"/>
                <w:sz w:val="18"/>
                <w:szCs w:val="18"/>
                <w:lang w:val="ka-GE"/>
              </w:rPr>
              <w:t xml:space="preserve">ს საქმიანობის დაწყების, პროფესიული განვითრებისა და კარიერული წინსვლის წესი და პირობები, პროფესიული განათლების მასწავლებლის </w:t>
            </w:r>
            <w:r w:rsidRPr="00EE7621">
              <w:rPr>
                <w:rFonts w:ascii="Sylfaen" w:hAnsi="Sylfaen"/>
                <w:sz w:val="18"/>
                <w:szCs w:val="18"/>
                <w:lang w:val="ka-GE"/>
              </w:rPr>
              <w:lastRenderedPageBreak/>
              <w:t>ეთიკის კოდექსი, პროფესიული განათლების მასწავლებლის პროფესიული სტანდარტი</w:t>
            </w:r>
            <w:r>
              <w:rPr>
                <w:rFonts w:ascii="Sylfaen" w:hAnsi="Sylfaen"/>
                <w:sz w:val="18"/>
                <w:szCs w:val="18"/>
                <w:lang w:val="ka-GE"/>
              </w:rPr>
              <w:t xml:space="preserve">), </w:t>
            </w:r>
            <w:r>
              <w:rPr>
                <w:rFonts w:ascii="Sylfaen" w:hAnsi="Sylfaen" w:cs="Sylfaen"/>
                <w:color w:val="000000"/>
                <w:sz w:val="20"/>
                <w:szCs w:val="20"/>
                <w:lang w:val="ka-GE"/>
              </w:rPr>
              <w:t>რომლის დამტკიცებაც დაგეგმილია</w:t>
            </w:r>
            <w:r w:rsidRPr="00EE7621">
              <w:rPr>
                <w:rFonts w:ascii="Sylfaen" w:hAnsi="Sylfaen" w:cs="Sylfaen"/>
                <w:color w:val="000000"/>
                <w:sz w:val="20"/>
                <w:szCs w:val="20"/>
                <w:lang w:val="ka-GE"/>
              </w:rPr>
              <w:t xml:space="preserve"> 2019 წლის გაზაფხულზე.</w:t>
            </w:r>
          </w:p>
          <w:p w:rsidR="00580BAB" w:rsidRPr="00EE7621" w:rsidRDefault="00580BAB" w:rsidP="003D3D47">
            <w:pPr>
              <w:autoSpaceDE w:val="0"/>
              <w:autoSpaceDN w:val="0"/>
              <w:adjustRightInd w:val="0"/>
              <w:spacing w:after="0"/>
              <w:jc w:val="both"/>
              <w:rPr>
                <w:rFonts w:ascii="Sylfaen" w:hAnsi="Sylfaen"/>
                <w:sz w:val="18"/>
                <w:szCs w:val="18"/>
                <w:lang w:val="ka-GE"/>
              </w:rPr>
            </w:pPr>
            <w:r w:rsidRPr="00EE7621">
              <w:rPr>
                <w:rFonts w:ascii="Sylfaen" w:hAnsi="Sylfaen"/>
                <w:sz w:val="18"/>
                <w:szCs w:val="18"/>
                <w:lang w:val="ka-GE"/>
              </w:rPr>
              <w:t xml:space="preserve">პროფესიული განათლების მასწავლებლების საჭიროებებისა და სფეროში არსებული ცვლილებების შესაბამისად დაიგეგმა და განხორციელდა პროფესიული განათლების მასწავლებელთა შესაძლებლობების განვითარების აქტივობები 5 ძირითადი მიმართულებით: პედაგოგიური კურსი, მოდულური სწავლება, ინკლუზიური პროფესიული განათლება, მასწავლებელთა ტრენინგი საწარმოში, მასწავლებელთა ტრენინგი მეწარმეობაში.  </w:t>
            </w:r>
          </w:p>
          <w:p w:rsidR="00580BAB" w:rsidRPr="00EE7621" w:rsidRDefault="00580BAB" w:rsidP="002974C2">
            <w:pPr>
              <w:spacing w:after="0"/>
              <w:ind w:left="175"/>
              <w:rPr>
                <w:rFonts w:ascii="Sylfaen" w:eastAsia="Times New Roman" w:hAnsi="Sylfaen"/>
                <w:sz w:val="18"/>
                <w:szCs w:val="18"/>
                <w:lang w:val="ka-GE"/>
              </w:rPr>
            </w:pPr>
          </w:p>
        </w:tc>
      </w:tr>
      <w:tr w:rsidR="00580BAB" w:rsidRPr="00EE7621" w:rsidTr="00ED56D4">
        <w:trPr>
          <w:trHeight w:val="140"/>
        </w:trPr>
        <w:tc>
          <w:tcPr>
            <w:tcW w:w="2269" w:type="dxa"/>
            <w:shd w:val="clear" w:color="auto" w:fill="auto"/>
          </w:tcPr>
          <w:p w:rsidR="00580BAB" w:rsidRPr="00EE7621" w:rsidRDefault="00580BAB" w:rsidP="002974C2">
            <w:pPr>
              <w:rPr>
                <w:rFonts w:ascii="Sylfaen" w:hAnsi="Sylfaen"/>
                <w:i/>
                <w:sz w:val="18"/>
                <w:szCs w:val="18"/>
                <w:lang w:val="ka-GE"/>
              </w:rPr>
            </w:pPr>
            <w:r w:rsidRPr="00EE7621">
              <w:rPr>
                <w:rFonts w:ascii="Sylfaen" w:hAnsi="Sylfaen"/>
                <w:i/>
                <w:sz w:val="18"/>
                <w:szCs w:val="18"/>
                <w:lang w:val="ka-GE"/>
              </w:rPr>
              <w:lastRenderedPageBreak/>
              <w:t xml:space="preserve">აქტივობა:5.2. მასწავლებელთა პროფესიული განვითარების მიზნით უცხოურ საგანმანათლებლო დაწესებულებებთან თანამშრომლობა, სასწავლო ვიზიტები, საუკეთესო საერთაშორისო პრაქტიკის გაზიარება </w:t>
            </w:r>
          </w:p>
        </w:tc>
        <w:tc>
          <w:tcPr>
            <w:tcW w:w="1559" w:type="dxa"/>
            <w:shd w:val="clear" w:color="auto" w:fill="auto"/>
          </w:tcPr>
          <w:p w:rsidR="00580BAB" w:rsidRPr="00EE7621" w:rsidRDefault="00580BAB" w:rsidP="002974C2">
            <w:pPr>
              <w:rPr>
                <w:rFonts w:ascii="Sylfaen" w:hAnsi="Sylfaen"/>
                <w:i/>
                <w:sz w:val="18"/>
                <w:szCs w:val="18"/>
                <w:lang w:val="ka-GE"/>
              </w:rPr>
            </w:pPr>
            <w:r w:rsidRPr="00BA6BA9">
              <w:rPr>
                <w:rFonts w:ascii="Sylfaen" w:hAnsi="Sylfaen"/>
                <w:i/>
                <w:sz w:val="18"/>
                <w:szCs w:val="18"/>
                <w:lang w:val="ka-GE"/>
              </w:rPr>
              <w:t xml:space="preserve">მასწავლებლები ჩართულები არიან </w:t>
            </w:r>
            <w:r>
              <w:rPr>
                <w:rFonts w:ascii="Sylfaen" w:hAnsi="Sylfaen"/>
                <w:i/>
                <w:sz w:val="18"/>
                <w:szCs w:val="18"/>
                <w:lang w:val="ka-GE"/>
              </w:rPr>
              <w:t>საერთაშ</w:t>
            </w:r>
            <w:r w:rsidRPr="00BA6BA9">
              <w:rPr>
                <w:rFonts w:ascii="Sylfaen" w:hAnsi="Sylfaen"/>
                <w:i/>
                <w:sz w:val="18"/>
                <w:szCs w:val="18"/>
                <w:lang w:val="ka-GE"/>
              </w:rPr>
              <w:t>ორისო პრაქტიკის გაზიარების პროცესში</w:t>
            </w:r>
          </w:p>
        </w:tc>
        <w:tc>
          <w:tcPr>
            <w:tcW w:w="1843" w:type="dxa"/>
            <w:shd w:val="clear" w:color="auto" w:fill="auto"/>
          </w:tcPr>
          <w:p w:rsidR="00580BAB" w:rsidRPr="00EE7621" w:rsidRDefault="00580BAB" w:rsidP="002974C2">
            <w:pPr>
              <w:rPr>
                <w:rFonts w:ascii="Sylfaen" w:hAnsi="Sylfaen"/>
                <w:i/>
                <w:sz w:val="18"/>
                <w:szCs w:val="18"/>
                <w:lang w:val="ka-GE"/>
              </w:rPr>
            </w:pPr>
            <w:r w:rsidRPr="00EE7621">
              <w:rPr>
                <w:rFonts w:ascii="Sylfaen" w:hAnsi="Sylfaen"/>
                <w:i/>
                <w:sz w:val="18"/>
                <w:szCs w:val="18"/>
                <w:lang w:val="ka-GE"/>
              </w:rPr>
              <w:t>საქართველოს განათლების, მეცნიერების, კულტურისა და სპორტის სამინისტრო;</w:t>
            </w:r>
          </w:p>
          <w:p w:rsidR="00580BAB" w:rsidRPr="00EE7621" w:rsidRDefault="00580BAB" w:rsidP="002974C2">
            <w:pPr>
              <w:rPr>
                <w:rFonts w:ascii="Sylfaen" w:hAnsi="Sylfaen"/>
                <w:i/>
                <w:sz w:val="18"/>
                <w:szCs w:val="18"/>
                <w:lang w:val="ka-GE"/>
              </w:rPr>
            </w:pPr>
            <w:r w:rsidRPr="00EE7621">
              <w:rPr>
                <w:rFonts w:ascii="Sylfaen" w:hAnsi="Sylfaen"/>
                <w:i/>
                <w:sz w:val="18"/>
                <w:szCs w:val="18"/>
                <w:lang w:val="ka-GE"/>
              </w:rPr>
              <w:t>სსიპ მასწავლებელთა პროფესიული განვითარების ეროვნული ცენტრი</w:t>
            </w:r>
          </w:p>
        </w:tc>
        <w:tc>
          <w:tcPr>
            <w:tcW w:w="1134" w:type="dxa"/>
            <w:shd w:val="clear" w:color="auto" w:fill="auto"/>
          </w:tcPr>
          <w:p w:rsidR="00580BAB" w:rsidRPr="00EE7621" w:rsidRDefault="00580BAB" w:rsidP="002974C2">
            <w:pPr>
              <w:ind w:left="-282" w:firstLine="282"/>
              <w:rPr>
                <w:rFonts w:ascii="Sylfaen" w:hAnsi="Sylfaen"/>
                <w:i/>
                <w:sz w:val="18"/>
                <w:szCs w:val="18"/>
              </w:rPr>
            </w:pPr>
            <w:r w:rsidRPr="00EE7621">
              <w:rPr>
                <w:rFonts w:ascii="Sylfaen" w:hAnsi="Sylfaen"/>
                <w:i/>
                <w:sz w:val="18"/>
                <w:szCs w:val="18"/>
                <w:lang w:val="ka-GE"/>
              </w:rPr>
              <w:t>2017-2018</w:t>
            </w:r>
          </w:p>
        </w:tc>
        <w:tc>
          <w:tcPr>
            <w:tcW w:w="4718" w:type="dxa"/>
            <w:shd w:val="clear" w:color="auto" w:fill="auto"/>
          </w:tcPr>
          <w:p w:rsidR="00580BAB" w:rsidRPr="00EE7621" w:rsidRDefault="00580BAB" w:rsidP="002974C2">
            <w:pPr>
              <w:rPr>
                <w:rFonts w:ascii="Sylfaen" w:hAnsi="Sylfaen"/>
                <w:sz w:val="18"/>
                <w:szCs w:val="18"/>
                <w:lang w:val="ka-GE"/>
              </w:rPr>
            </w:pPr>
            <w:r w:rsidRPr="003466CA">
              <w:rPr>
                <w:rFonts w:ascii="Sylfaen" w:hAnsi="Sylfaen"/>
                <w:sz w:val="18"/>
                <w:szCs w:val="18"/>
                <w:highlight w:val="green"/>
                <w:lang w:val="ka-GE"/>
              </w:rPr>
              <w:t>სტატუსი: შესრულებული</w:t>
            </w:r>
          </w:p>
          <w:p w:rsidR="00580BAB" w:rsidRPr="00EE7621" w:rsidRDefault="00580BAB" w:rsidP="003D3D47">
            <w:pPr>
              <w:autoSpaceDE w:val="0"/>
              <w:autoSpaceDN w:val="0"/>
              <w:adjustRightInd w:val="0"/>
              <w:spacing w:after="0"/>
              <w:jc w:val="both"/>
              <w:rPr>
                <w:rFonts w:ascii="Sylfaen" w:hAnsi="Sylfaen" w:cs="Sylfaen"/>
                <w:color w:val="000000"/>
                <w:sz w:val="20"/>
                <w:szCs w:val="20"/>
                <w:lang w:val="ka-GE"/>
              </w:rPr>
            </w:pPr>
            <w:r w:rsidRPr="00EE7621">
              <w:rPr>
                <w:rFonts w:ascii="Sylfaen" w:hAnsi="Sylfaen" w:cs="Sylfaen"/>
                <w:color w:val="000000"/>
                <w:sz w:val="20"/>
                <w:szCs w:val="20"/>
                <w:lang w:val="ka-GE"/>
              </w:rPr>
              <w:t xml:space="preserve">პროფესიული განათლების მასწავლებელთა შესაძლებლობების განვითარებისა და საერთაშორისო გამოცილების გაზიარების მიზნით სსიპ "საინფორმაციო ცენტრი ნატოსა და ევროკავშირის შესახებ" დახმარებით, სლოვაკეთში სასწავლო ვიზიტით გაემგზავრა პროფესიული საგანმანათლებლო დაწესებულების 10 პედაგოგი. პედაგოგები ადგილზე გაეცნენ მომსახურების, წარმოების, ლოჯისტიკის, სოფლის მეურნეობისა და მშენებლობის მიმართულებით არსებულ სიახლეებს. ასევე, განხორციელდა სლოვაკეთის პროფესიული საგანმანათლებლო დაწესებულებების პედაგოგებთან შეხვედრა და სწავლების მეთოდიკის შესახებ ინფორმაციის გაზიარება. ევროკავშირის ტექნიკური დახმარების პროექტის მხარდაჭერით პროფესიული განათლების 50 მასწავლებელს ჩაუტარდათ ტრენინგი საერთაშორისი მობილობის საკითხებზე. </w:t>
            </w:r>
          </w:p>
          <w:p w:rsidR="00580BAB" w:rsidRPr="00EE7621" w:rsidRDefault="00580BAB" w:rsidP="006F0DAA">
            <w:pPr>
              <w:spacing w:after="0"/>
              <w:jc w:val="both"/>
              <w:rPr>
                <w:rFonts w:ascii="Sylfaen" w:eastAsia="Times New Roman" w:hAnsi="Sylfaen"/>
                <w:sz w:val="18"/>
                <w:szCs w:val="18"/>
              </w:rPr>
            </w:pPr>
            <w:r w:rsidRPr="00EE7621">
              <w:rPr>
                <w:rFonts w:ascii="Sylfaen" w:hAnsi="Sylfaen" w:cs="Sylfaen"/>
                <w:color w:val="000000"/>
                <w:sz w:val="20"/>
                <w:szCs w:val="20"/>
                <w:lang w:val="ka-GE"/>
              </w:rPr>
              <w:t>გარდა ზემოაღნიშნულისა, გერმანიის საერთაშორისო თანამშრომლობის საზოგადოებისა (</w:t>
            </w:r>
            <w:r w:rsidRPr="009E0A36">
              <w:rPr>
                <w:rFonts w:ascii="Sylfaen" w:hAnsi="Sylfaen" w:cs="Sylfaen"/>
                <w:color w:val="000000"/>
                <w:sz w:val="20"/>
                <w:szCs w:val="20"/>
                <w:lang w:val="ka-GE"/>
              </w:rPr>
              <w:t>GIZ)</w:t>
            </w:r>
            <w:r w:rsidRPr="00EE7621">
              <w:rPr>
                <w:rFonts w:ascii="Sylfaen" w:hAnsi="Sylfaen" w:cs="Sylfaen"/>
                <w:color w:val="000000"/>
                <w:sz w:val="20"/>
                <w:szCs w:val="20"/>
                <w:lang w:val="ka-GE"/>
              </w:rPr>
              <w:t xml:space="preserve"> და ორგანიზაციის </w:t>
            </w:r>
            <w:r w:rsidRPr="009E0A36">
              <w:rPr>
                <w:rFonts w:ascii="Sylfaen" w:hAnsi="Sylfaen" w:cs="Sylfaen"/>
                <w:color w:val="000000"/>
                <w:sz w:val="20"/>
                <w:szCs w:val="20"/>
                <w:lang w:val="ka-GE"/>
              </w:rPr>
              <w:t>“</w:t>
            </w:r>
            <w:r w:rsidRPr="00EE7621">
              <w:rPr>
                <w:rFonts w:ascii="Sylfaen" w:hAnsi="Sylfaen" w:cs="Sylfaen"/>
                <w:color w:val="000000"/>
                <w:sz w:val="20"/>
                <w:szCs w:val="20"/>
                <w:lang w:val="ka-GE"/>
              </w:rPr>
              <w:t>სენიორ ექპერტ სერვისი (</w:t>
            </w:r>
            <w:r w:rsidRPr="009E0A36">
              <w:rPr>
                <w:rFonts w:ascii="Sylfaen" w:hAnsi="Sylfaen" w:cs="Sylfaen"/>
                <w:color w:val="000000"/>
                <w:sz w:val="20"/>
                <w:szCs w:val="20"/>
                <w:lang w:val="ka-GE"/>
              </w:rPr>
              <w:t>SES)</w:t>
            </w:r>
            <w:r w:rsidRPr="00EE7621">
              <w:rPr>
                <w:rFonts w:ascii="Sylfaen" w:hAnsi="Sylfaen" w:cs="Sylfaen"/>
                <w:color w:val="000000"/>
                <w:sz w:val="20"/>
                <w:szCs w:val="20"/>
                <w:lang w:val="ka-GE"/>
              </w:rPr>
              <w:t xml:space="preserve">“ მხარდაჭერით განხორციელდა ექსპერტთა ვიზიტი საქართველოში. ექპერტთა მიერ დაიგეგმა და განხორციელდა პროფესიული განათლების </w:t>
            </w:r>
            <w:r w:rsidRPr="00EE7621">
              <w:rPr>
                <w:rFonts w:ascii="Sylfaen" w:hAnsi="Sylfaen" w:cs="Sylfaen"/>
                <w:color w:val="000000"/>
                <w:sz w:val="20"/>
                <w:szCs w:val="20"/>
                <w:lang w:val="ka-GE"/>
              </w:rPr>
              <w:lastRenderedPageBreak/>
              <w:t>მასწავლებელთა ტრენინგი ტურიზმის მიმართულებით</w:t>
            </w:r>
            <w:r>
              <w:rPr>
                <w:rFonts w:ascii="Sylfaen" w:hAnsi="Sylfaen" w:cs="Sylfaen"/>
                <w:color w:val="000000"/>
                <w:sz w:val="20"/>
                <w:szCs w:val="20"/>
                <w:lang w:val="ka-GE"/>
              </w:rPr>
              <w:t xml:space="preserve">. </w:t>
            </w:r>
          </w:p>
        </w:tc>
      </w:tr>
      <w:tr w:rsidR="002974C2" w:rsidRPr="00EE7621" w:rsidTr="00ED56D4">
        <w:trPr>
          <w:trHeight w:val="140"/>
        </w:trPr>
        <w:tc>
          <w:tcPr>
            <w:tcW w:w="11523" w:type="dxa"/>
            <w:gridSpan w:val="5"/>
            <w:shd w:val="clear" w:color="auto" w:fill="auto"/>
          </w:tcPr>
          <w:p w:rsidR="002974C2" w:rsidRPr="00EE7621" w:rsidRDefault="002974C2" w:rsidP="002974C2">
            <w:pPr>
              <w:spacing w:after="0"/>
              <w:ind w:left="79"/>
              <w:rPr>
                <w:rFonts w:ascii="Sylfaen" w:eastAsia="Times New Roman" w:hAnsi="Sylfaen"/>
                <w:sz w:val="18"/>
                <w:szCs w:val="18"/>
              </w:rPr>
            </w:pPr>
            <w:r w:rsidRPr="00EE7621">
              <w:rPr>
                <w:rFonts w:ascii="Sylfaen" w:hAnsi="Sylfaen" w:cs="Sylfaen"/>
                <w:b/>
                <w:i/>
                <w:sz w:val="18"/>
                <w:szCs w:val="18"/>
                <w:lang w:val="ka-GE"/>
              </w:rPr>
              <w:lastRenderedPageBreak/>
              <w:t>ამოცანა 6.  კურსდამთავრებულთა დასაქმებისა და თვითდასაქმების ხელშეწყობის მიზნით სამეწარმეო განათლების და სამუშაოზე დაფუძნებული/დუალური სწავლების დანერგვა;</w:t>
            </w:r>
          </w:p>
        </w:tc>
      </w:tr>
      <w:tr w:rsidR="00580BAB" w:rsidRPr="00EE7621" w:rsidTr="00ED56D4">
        <w:trPr>
          <w:trHeight w:val="140"/>
        </w:trPr>
        <w:tc>
          <w:tcPr>
            <w:tcW w:w="2269" w:type="dxa"/>
            <w:shd w:val="clear" w:color="auto" w:fill="auto"/>
          </w:tcPr>
          <w:p w:rsidR="00580BAB" w:rsidRPr="00EE7621" w:rsidRDefault="00580BAB" w:rsidP="002974C2">
            <w:pPr>
              <w:rPr>
                <w:rFonts w:ascii="Sylfaen" w:hAnsi="Sylfaen"/>
                <w:i/>
                <w:sz w:val="18"/>
                <w:szCs w:val="18"/>
              </w:rPr>
            </w:pPr>
            <w:r w:rsidRPr="00EE7621">
              <w:rPr>
                <w:rFonts w:ascii="Sylfaen" w:hAnsi="Sylfaen"/>
                <w:i/>
                <w:sz w:val="18"/>
                <w:szCs w:val="18"/>
              </w:rPr>
              <w:t>აქტივობა 6.1 სამუშაოზე დაფუძნებული სწავლების/დუალური პროგრამების განხორციელების ხელშეწყობა</w:t>
            </w:r>
          </w:p>
        </w:tc>
        <w:tc>
          <w:tcPr>
            <w:tcW w:w="1559" w:type="dxa"/>
            <w:shd w:val="clear" w:color="auto" w:fill="auto"/>
          </w:tcPr>
          <w:p w:rsidR="00580BAB" w:rsidRPr="00EE7621" w:rsidRDefault="00580BAB" w:rsidP="002974C2">
            <w:pPr>
              <w:rPr>
                <w:rFonts w:ascii="Sylfaen" w:hAnsi="Sylfaen"/>
                <w:i/>
                <w:sz w:val="18"/>
                <w:szCs w:val="18"/>
              </w:rPr>
            </w:pPr>
            <w:r w:rsidRPr="00146BF5">
              <w:rPr>
                <w:rFonts w:ascii="Sylfaen" w:hAnsi="Sylfaen"/>
                <w:i/>
                <w:sz w:val="18"/>
                <w:szCs w:val="18"/>
              </w:rPr>
              <w:t>ხორციელდება სამუშაოზე დაფუძნებული/დუალური პროგრამები შერჩეულ სფეროებში</w:t>
            </w:r>
          </w:p>
        </w:tc>
        <w:tc>
          <w:tcPr>
            <w:tcW w:w="1843" w:type="dxa"/>
            <w:shd w:val="clear" w:color="auto" w:fill="auto"/>
          </w:tcPr>
          <w:p w:rsidR="00580BAB" w:rsidRPr="00EE7621" w:rsidRDefault="00580BAB" w:rsidP="002974C2">
            <w:pPr>
              <w:rPr>
                <w:rFonts w:ascii="Sylfaen" w:hAnsi="Sylfaen"/>
                <w:i/>
                <w:sz w:val="18"/>
                <w:szCs w:val="18"/>
                <w:lang w:val="ka-GE"/>
              </w:rPr>
            </w:pPr>
            <w:r w:rsidRPr="00EE7621">
              <w:rPr>
                <w:rFonts w:ascii="Sylfaen" w:hAnsi="Sylfaen"/>
                <w:i/>
                <w:sz w:val="18"/>
                <w:szCs w:val="18"/>
                <w:lang w:val="ka-GE"/>
              </w:rPr>
              <w:t>საქართველოს განათლების, მეცნიერების, კულტურისა და სპორტის სამინისტრო;</w:t>
            </w:r>
          </w:p>
          <w:p w:rsidR="00580BAB" w:rsidRPr="00EE7621" w:rsidRDefault="00580BAB" w:rsidP="002974C2">
            <w:pPr>
              <w:rPr>
                <w:rFonts w:ascii="Sylfaen" w:hAnsi="Sylfaen"/>
                <w:i/>
                <w:sz w:val="18"/>
                <w:szCs w:val="18"/>
                <w:lang w:val="ka-GE"/>
              </w:rPr>
            </w:pPr>
            <w:r w:rsidRPr="00EE7621">
              <w:rPr>
                <w:rFonts w:ascii="Sylfaen" w:hAnsi="Sylfaen"/>
                <w:i/>
                <w:sz w:val="18"/>
                <w:szCs w:val="18"/>
                <w:lang w:val="ka-GE"/>
              </w:rPr>
              <w:t>სსიპ განათლების ხარისხის განვითარების ეროვნული ცენტრი;</w:t>
            </w:r>
          </w:p>
          <w:p w:rsidR="00580BAB" w:rsidRPr="00EE7621" w:rsidRDefault="00580BAB" w:rsidP="002974C2">
            <w:pPr>
              <w:rPr>
                <w:rFonts w:ascii="Sylfaen" w:hAnsi="Sylfaen"/>
                <w:i/>
                <w:sz w:val="18"/>
                <w:szCs w:val="18"/>
                <w:lang w:val="ka-GE"/>
              </w:rPr>
            </w:pPr>
            <w:r w:rsidRPr="00EE7621">
              <w:rPr>
                <w:rFonts w:ascii="Sylfaen" w:hAnsi="Sylfaen"/>
                <w:i/>
                <w:sz w:val="18"/>
                <w:szCs w:val="18"/>
                <w:lang w:val="ka-GE"/>
              </w:rPr>
              <w:t>საგანმანათლებლო დაწესებულებები</w:t>
            </w:r>
          </w:p>
        </w:tc>
        <w:tc>
          <w:tcPr>
            <w:tcW w:w="1134" w:type="dxa"/>
            <w:shd w:val="clear" w:color="auto" w:fill="auto"/>
          </w:tcPr>
          <w:p w:rsidR="00580BAB" w:rsidRPr="00EE7621" w:rsidRDefault="00580BAB" w:rsidP="002974C2">
            <w:pPr>
              <w:ind w:left="-282" w:firstLine="282"/>
              <w:rPr>
                <w:rFonts w:ascii="Sylfaen" w:hAnsi="Sylfaen"/>
                <w:i/>
                <w:sz w:val="18"/>
                <w:szCs w:val="18"/>
              </w:rPr>
            </w:pPr>
            <w:r w:rsidRPr="00EE7621">
              <w:rPr>
                <w:rFonts w:ascii="Sylfaen" w:hAnsi="Sylfaen"/>
                <w:i/>
                <w:sz w:val="18"/>
                <w:szCs w:val="18"/>
                <w:lang w:val="ka-GE"/>
              </w:rPr>
              <w:t>2017-2018</w:t>
            </w:r>
          </w:p>
        </w:tc>
        <w:tc>
          <w:tcPr>
            <w:tcW w:w="4718" w:type="dxa"/>
            <w:shd w:val="clear" w:color="auto" w:fill="auto"/>
          </w:tcPr>
          <w:p w:rsidR="00580BAB" w:rsidRPr="00EE7621" w:rsidRDefault="00580BAB" w:rsidP="002974C2">
            <w:pPr>
              <w:rPr>
                <w:rFonts w:ascii="Sylfaen" w:hAnsi="Sylfaen"/>
                <w:sz w:val="18"/>
                <w:szCs w:val="18"/>
                <w:lang w:val="ka-GE"/>
              </w:rPr>
            </w:pPr>
            <w:r w:rsidRPr="003466CA">
              <w:rPr>
                <w:rFonts w:ascii="Sylfaen" w:hAnsi="Sylfaen"/>
                <w:sz w:val="18"/>
                <w:szCs w:val="18"/>
                <w:highlight w:val="green"/>
                <w:lang w:val="ka-GE"/>
              </w:rPr>
              <w:t>სტატუსი: შესრულებული</w:t>
            </w:r>
          </w:p>
          <w:p w:rsidR="00580BAB" w:rsidRDefault="00580BAB" w:rsidP="002974C2">
            <w:pPr>
              <w:shd w:val="clear" w:color="auto" w:fill="FFFFFF" w:themeFill="background1"/>
              <w:jc w:val="both"/>
              <w:rPr>
                <w:rFonts w:ascii="Sylfaen" w:hAnsi="Sylfaen"/>
                <w:sz w:val="18"/>
                <w:szCs w:val="18"/>
                <w:lang w:val="ka-GE"/>
              </w:rPr>
            </w:pPr>
            <w:r w:rsidRPr="00EE7621">
              <w:rPr>
                <w:rFonts w:ascii="Sylfaen" w:hAnsi="Sylfaen"/>
                <w:sz w:val="18"/>
                <w:szCs w:val="18"/>
                <w:lang w:val="ka-GE"/>
              </w:rPr>
              <w:t xml:space="preserve">დანერგილია 23 დასახელების დუალური პროგრამა სოფლის მეურნეობის, ტურიზმის, სარკინიგზო ტრანსპორტის, მშენებლობის და ინჟინერიის  მიმართულებით. ამასთან, აქტიურად მიმდინარეობს მოსამზადებელი სამუშაოები ინფორმაციული ტექნოლოგიებისა და ლოგისტიკის მიმართულების  დუალური პროგრამების შემუშავების კუთხით, რომელთა დანერგვაც  დაგეგმილია 2019 წლისთვის.  აქტიურად მიმდინარეობდა შესაძლებლობების განვითარების აქტივობები სამუშაოზე დაფუძნებული სწავლების პროცესებში ჩართული საგანმანათლებლო დაწესებულებებისა და კერძო სექტორის წარმომადგენლებისათვის. </w:t>
            </w:r>
          </w:p>
          <w:p w:rsidR="00580BAB" w:rsidRPr="00EE7621" w:rsidRDefault="00580BAB" w:rsidP="006F0DAA">
            <w:pPr>
              <w:spacing w:after="0"/>
              <w:jc w:val="both"/>
              <w:rPr>
                <w:rFonts w:ascii="Sylfaen" w:eastAsia="Times New Roman" w:hAnsi="Sylfaen"/>
                <w:sz w:val="18"/>
                <w:szCs w:val="18"/>
                <w:lang w:val="ka-GE"/>
              </w:rPr>
            </w:pPr>
            <w:r w:rsidRPr="003D3D47">
              <w:rPr>
                <w:rFonts w:ascii="Sylfaen" w:hAnsi="Sylfaen"/>
                <w:sz w:val="18"/>
                <w:szCs w:val="18"/>
                <w:lang w:val="ka-GE"/>
              </w:rPr>
              <w:t>2018 წელს დაიწყო სამუშაოზე დაფუძნებული სწავლების მარეგულირებელი წესის მომზადება, რომლის პირველადი ვერსია უკვე მომზადებულია.</w:t>
            </w:r>
          </w:p>
        </w:tc>
      </w:tr>
      <w:tr w:rsidR="00580BAB" w:rsidRPr="00EE7621" w:rsidTr="00ED56D4">
        <w:trPr>
          <w:trHeight w:val="140"/>
        </w:trPr>
        <w:tc>
          <w:tcPr>
            <w:tcW w:w="2269" w:type="dxa"/>
            <w:shd w:val="clear" w:color="auto" w:fill="auto"/>
          </w:tcPr>
          <w:p w:rsidR="00580BAB" w:rsidRPr="00EE7621" w:rsidRDefault="00580BAB" w:rsidP="002974C2">
            <w:pPr>
              <w:rPr>
                <w:rFonts w:ascii="Sylfaen" w:hAnsi="Sylfaen"/>
                <w:i/>
                <w:sz w:val="18"/>
                <w:szCs w:val="18"/>
              </w:rPr>
            </w:pPr>
            <w:proofErr w:type="gramStart"/>
            <w:r w:rsidRPr="00EE7621">
              <w:rPr>
                <w:rFonts w:ascii="Sylfaen" w:hAnsi="Sylfaen"/>
                <w:i/>
                <w:sz w:val="18"/>
                <w:szCs w:val="18"/>
              </w:rPr>
              <w:t>აქტივობა</w:t>
            </w:r>
            <w:proofErr w:type="gramEnd"/>
            <w:r w:rsidRPr="00EE7621">
              <w:rPr>
                <w:rFonts w:ascii="Sylfaen" w:hAnsi="Sylfaen"/>
                <w:i/>
                <w:sz w:val="18"/>
                <w:szCs w:val="18"/>
              </w:rPr>
              <w:t xml:space="preserve"> 6. 2 სამეწარმეო განათლებისა და ინოვაციური    </w:t>
            </w:r>
            <w:proofErr w:type="gramStart"/>
            <w:r w:rsidRPr="00EE7621">
              <w:rPr>
                <w:rFonts w:ascii="Sylfaen" w:hAnsi="Sylfaen"/>
                <w:i/>
                <w:sz w:val="18"/>
                <w:szCs w:val="18"/>
              </w:rPr>
              <w:t>სწავლების  ხელშეწყობა</w:t>
            </w:r>
            <w:proofErr w:type="gramEnd"/>
            <w:r w:rsidRPr="00EE7621">
              <w:rPr>
                <w:rFonts w:ascii="Sylfaen" w:hAnsi="Sylfaen"/>
                <w:i/>
                <w:sz w:val="18"/>
                <w:szCs w:val="18"/>
              </w:rPr>
              <w:t xml:space="preserve"> (ინოვაციური ლაბორატორიები, სიმულაციური სწავლება და სხვ.)</w:t>
            </w:r>
          </w:p>
        </w:tc>
        <w:tc>
          <w:tcPr>
            <w:tcW w:w="1559" w:type="dxa"/>
            <w:shd w:val="clear" w:color="auto" w:fill="auto"/>
          </w:tcPr>
          <w:p w:rsidR="00580BAB" w:rsidRPr="00EE7621" w:rsidRDefault="00580BAB" w:rsidP="002974C2">
            <w:pPr>
              <w:rPr>
                <w:rFonts w:ascii="Sylfaen" w:hAnsi="Sylfaen"/>
                <w:i/>
                <w:sz w:val="18"/>
                <w:szCs w:val="18"/>
              </w:rPr>
            </w:pPr>
            <w:r w:rsidRPr="00146BF5">
              <w:rPr>
                <w:rFonts w:ascii="Sylfaen" w:hAnsi="Sylfaen"/>
                <w:i/>
                <w:sz w:val="18"/>
                <w:szCs w:val="18"/>
              </w:rPr>
              <w:t>დანერგილია ინოვაციური სწავლების მეთოდები; წახალისებულია სამეწარმეო განათლება</w:t>
            </w:r>
          </w:p>
        </w:tc>
        <w:tc>
          <w:tcPr>
            <w:tcW w:w="1843" w:type="dxa"/>
            <w:shd w:val="clear" w:color="auto" w:fill="auto"/>
          </w:tcPr>
          <w:p w:rsidR="00580BAB" w:rsidRPr="00EE7621" w:rsidRDefault="00580BAB" w:rsidP="002974C2">
            <w:pPr>
              <w:rPr>
                <w:rFonts w:ascii="Sylfaen" w:hAnsi="Sylfaen"/>
                <w:i/>
                <w:sz w:val="18"/>
                <w:szCs w:val="18"/>
                <w:lang w:val="ka-GE"/>
              </w:rPr>
            </w:pPr>
            <w:r w:rsidRPr="00EE7621">
              <w:rPr>
                <w:rFonts w:ascii="Sylfaen" w:hAnsi="Sylfaen"/>
                <w:i/>
                <w:sz w:val="18"/>
                <w:szCs w:val="18"/>
                <w:lang w:val="ka-GE"/>
              </w:rPr>
              <w:t>საქართველოს განათლების, მეცნიერების, კულტურისა და სპორტის სამინისტრო;</w:t>
            </w:r>
          </w:p>
          <w:p w:rsidR="00580BAB" w:rsidRPr="00EE7621" w:rsidRDefault="00580BAB" w:rsidP="002974C2">
            <w:pPr>
              <w:rPr>
                <w:rFonts w:ascii="Sylfaen" w:hAnsi="Sylfaen"/>
                <w:i/>
                <w:sz w:val="18"/>
                <w:szCs w:val="18"/>
                <w:lang w:val="ka-GE"/>
              </w:rPr>
            </w:pPr>
            <w:r w:rsidRPr="00EE7621">
              <w:rPr>
                <w:rFonts w:ascii="Sylfaen" w:hAnsi="Sylfaen"/>
                <w:i/>
                <w:sz w:val="18"/>
                <w:szCs w:val="18"/>
                <w:lang w:val="ka-GE"/>
              </w:rPr>
              <w:t>საგანმანათლებლო დაწესებულებები</w:t>
            </w:r>
          </w:p>
        </w:tc>
        <w:tc>
          <w:tcPr>
            <w:tcW w:w="1134" w:type="dxa"/>
            <w:shd w:val="clear" w:color="auto" w:fill="auto"/>
          </w:tcPr>
          <w:p w:rsidR="00580BAB" w:rsidRPr="00EE7621" w:rsidRDefault="00580BAB" w:rsidP="002974C2">
            <w:pPr>
              <w:ind w:left="-282" w:firstLine="282"/>
              <w:rPr>
                <w:rFonts w:ascii="Sylfaen" w:hAnsi="Sylfaen"/>
                <w:i/>
                <w:sz w:val="18"/>
                <w:szCs w:val="18"/>
              </w:rPr>
            </w:pPr>
            <w:r w:rsidRPr="00EE7621">
              <w:rPr>
                <w:rFonts w:ascii="Sylfaen" w:hAnsi="Sylfaen"/>
                <w:i/>
                <w:sz w:val="18"/>
                <w:szCs w:val="18"/>
                <w:lang w:val="ka-GE"/>
              </w:rPr>
              <w:t>2017-2018</w:t>
            </w:r>
          </w:p>
        </w:tc>
        <w:tc>
          <w:tcPr>
            <w:tcW w:w="4718" w:type="dxa"/>
            <w:shd w:val="clear" w:color="auto" w:fill="auto"/>
          </w:tcPr>
          <w:p w:rsidR="00580BAB" w:rsidRDefault="00580BAB" w:rsidP="00580BAB">
            <w:pPr>
              <w:rPr>
                <w:rFonts w:ascii="Sylfaen" w:hAnsi="Sylfaen"/>
                <w:sz w:val="18"/>
                <w:szCs w:val="18"/>
                <w:lang w:val="ka-GE"/>
              </w:rPr>
            </w:pPr>
            <w:r w:rsidRPr="003466CA">
              <w:rPr>
                <w:rFonts w:ascii="Sylfaen" w:hAnsi="Sylfaen"/>
                <w:sz w:val="18"/>
                <w:szCs w:val="18"/>
                <w:highlight w:val="green"/>
                <w:lang w:val="ka-GE"/>
              </w:rPr>
              <w:t>სტატუსი: შესრულებული</w:t>
            </w:r>
          </w:p>
          <w:p w:rsidR="00580BAB" w:rsidRPr="009D7E11" w:rsidRDefault="00580BAB" w:rsidP="006F0DAA">
            <w:pPr>
              <w:jc w:val="both"/>
              <w:rPr>
                <w:rFonts w:ascii="Sylfaen" w:hAnsi="Sylfaen"/>
                <w:sz w:val="20"/>
                <w:szCs w:val="20"/>
                <w:lang w:val="ka-GE"/>
              </w:rPr>
            </w:pPr>
            <w:r w:rsidRPr="009D7E11">
              <w:rPr>
                <w:rFonts w:ascii="Sylfaen" w:hAnsi="Sylfaen"/>
                <w:sz w:val="20"/>
                <w:szCs w:val="20"/>
                <w:lang w:val="ka-GE"/>
              </w:rPr>
              <w:t>2014 წლიდან სისტემაში დანერგილი მოდულური პროგრამები შეიცავს მეწარმეობის მოდულს, როგორც სავალდებულო კომპონენტს. თუმცა მეწარმეობის სწავლების პრიორიტეტიზაცია დღის წესრიგში აყენებს სწავლების უფრო ეფექტური მეთოდების გამოყენებას. 2018 წელს დევისის უნივერსიტეტთან თანამშრომლობით, ამერიკის საელჩოს საგრანტო დაფინანსებით, დაიწყო პროექტი, რომელიც მიზნად ისახავს პროექტზე დაფუძნებული სწავლების პილოტირებას მეწარმეობის მოდულის ფარგლებში. პროექტის ფარგლებში მოხდება მეწარმეობის მოდულის რევიზია, ევროკავშირის მიერ შემუშავებულ მეწარმეობის კომპეტენციების ჩარჩოსთან (EntreComp) მისი თავსებადობის დადგენა და სასწავლო რესურსების/მასალების მომზადება.</w:t>
            </w:r>
          </w:p>
          <w:p w:rsidR="00580BAB" w:rsidRDefault="00580BAB" w:rsidP="003D3D47">
            <w:pPr>
              <w:autoSpaceDE w:val="0"/>
              <w:autoSpaceDN w:val="0"/>
              <w:adjustRightInd w:val="0"/>
              <w:spacing w:before="240" w:after="0"/>
              <w:jc w:val="both"/>
              <w:rPr>
                <w:rFonts w:ascii="Sylfaen" w:hAnsi="Sylfaen" w:cs="Sylfaen"/>
                <w:color w:val="000000"/>
                <w:sz w:val="20"/>
                <w:szCs w:val="20"/>
                <w:lang w:val="ka-GE"/>
              </w:rPr>
            </w:pPr>
            <w:r w:rsidRPr="009D7E11">
              <w:rPr>
                <w:rFonts w:ascii="Sylfaen" w:hAnsi="Sylfaen" w:cs="Sylfaen"/>
                <w:color w:val="000000"/>
                <w:sz w:val="20"/>
                <w:szCs w:val="20"/>
                <w:lang w:val="ka-GE"/>
              </w:rPr>
              <w:t xml:space="preserve">განათლების სისტემაში უწყვეტი სამეწარმეო სწავლების  დანერგვის მიზნით 2017 წელს </w:t>
            </w:r>
            <w:r w:rsidRPr="009D7E11">
              <w:rPr>
                <w:rFonts w:ascii="Sylfaen" w:hAnsi="Sylfaen" w:cs="Sylfaen"/>
                <w:color w:val="000000"/>
                <w:sz w:val="20"/>
                <w:szCs w:val="20"/>
                <w:lang w:val="ka-GE"/>
              </w:rPr>
              <w:lastRenderedPageBreak/>
              <w:t xml:space="preserve">სამინისტროში  ჩამოყალიბდა  სამუშაო ჯგუფი. </w:t>
            </w:r>
            <w:r>
              <w:rPr>
                <w:rFonts w:ascii="Sylfaen" w:hAnsi="Sylfaen" w:cs="Sylfaen"/>
                <w:color w:val="000000"/>
                <w:sz w:val="20"/>
                <w:szCs w:val="20"/>
                <w:lang w:val="ka-GE"/>
              </w:rPr>
              <w:t xml:space="preserve">ჩატარდა აღწერითი კვლევა </w:t>
            </w:r>
            <w:r w:rsidRPr="009D7E11">
              <w:rPr>
                <w:rFonts w:ascii="Sylfaen" w:hAnsi="Sylfaen" w:cs="Sylfaen"/>
                <w:color w:val="000000"/>
                <w:sz w:val="20"/>
                <w:szCs w:val="20"/>
                <w:lang w:val="ka-GE"/>
              </w:rPr>
              <w:t xml:space="preserve">პროფესიული განათლების სიტემაში სამეწარმეო განათლების </w:t>
            </w:r>
            <w:r>
              <w:rPr>
                <w:rFonts w:ascii="Sylfaen" w:hAnsi="Sylfaen" w:cs="Sylfaen"/>
                <w:color w:val="000000"/>
                <w:sz w:val="20"/>
                <w:szCs w:val="20"/>
                <w:lang w:val="ka-GE"/>
              </w:rPr>
              <w:t xml:space="preserve">შესახებ </w:t>
            </w:r>
            <w:r w:rsidRPr="009D7E11">
              <w:rPr>
                <w:rFonts w:ascii="Sylfaen" w:hAnsi="Sylfaen" w:cs="Sylfaen"/>
                <w:color w:val="000000"/>
                <w:sz w:val="20"/>
                <w:szCs w:val="20"/>
                <w:lang w:val="ka-GE"/>
              </w:rPr>
              <w:t xml:space="preserve">და </w:t>
            </w:r>
            <w:r>
              <w:rPr>
                <w:rFonts w:ascii="Sylfaen" w:hAnsi="Sylfaen" w:cs="Sylfaen"/>
                <w:color w:val="000000"/>
                <w:sz w:val="20"/>
                <w:szCs w:val="20"/>
                <w:lang w:val="ka-GE"/>
              </w:rPr>
              <w:t xml:space="preserve">მომზადდა </w:t>
            </w:r>
            <w:r w:rsidRPr="009D7E11">
              <w:rPr>
                <w:rFonts w:ascii="Sylfaen" w:hAnsi="Sylfaen" w:cs="Sylfaen"/>
                <w:color w:val="000000"/>
                <w:sz w:val="20"/>
                <w:szCs w:val="20"/>
                <w:lang w:val="ka-GE"/>
              </w:rPr>
              <w:t xml:space="preserve">პროფესიულ განათლებაში სამეწარმეო განათლების განვითარების სამოქმედო გეგმის </w:t>
            </w:r>
            <w:r>
              <w:rPr>
                <w:rFonts w:ascii="Sylfaen" w:hAnsi="Sylfaen" w:cs="Sylfaen"/>
                <w:color w:val="000000"/>
                <w:sz w:val="20"/>
                <w:szCs w:val="20"/>
                <w:lang w:val="ka-GE"/>
              </w:rPr>
              <w:t>პროექტი.</w:t>
            </w:r>
          </w:p>
          <w:p w:rsidR="00580BAB" w:rsidRDefault="00580BAB" w:rsidP="00580BAB">
            <w:pPr>
              <w:spacing w:after="0"/>
              <w:jc w:val="both"/>
              <w:rPr>
                <w:rFonts w:ascii="Sylfaen" w:hAnsi="Sylfaen" w:cs="Sylfaen"/>
                <w:color w:val="000000"/>
                <w:sz w:val="20"/>
                <w:szCs w:val="20"/>
                <w:lang w:val="ka-GE"/>
              </w:rPr>
            </w:pPr>
            <w:r w:rsidRPr="009D7E11">
              <w:rPr>
                <w:rFonts w:ascii="Sylfaen" w:hAnsi="Sylfaen" w:cs="Sylfaen"/>
                <w:color w:val="000000"/>
                <w:sz w:val="20"/>
                <w:szCs w:val="20"/>
                <w:lang w:val="ka-GE"/>
              </w:rPr>
              <w:t xml:space="preserve">14 სახელმწიფო პროფესიულ საგანმანათლებლო დაწესებულებაში სტუდენტების სამეწარმეო იდეების მხარდასაჭერად ფუნქციონირებს სამრეწველო ინოვაციური ლაბორატორიები (ფაბლაბები). რიგ დაწესებულებებში სტუდენტთა და კურსდამთავრებულთა მიერ ჩამოყალიბდა „სტარტაპები“. ასევე, ინოვაციებისა და ტექნოლოგიების სააგენტოსთან პარტნიორობით მოეწყო პროფესიული განათლების „ჰაკათონი“, </w:t>
            </w:r>
            <w:r w:rsidRPr="009D7E11">
              <w:rPr>
                <w:rFonts w:ascii="Sylfaen" w:hAnsi="Sylfaen" w:cs="Sylfaen"/>
                <w:sz w:val="20"/>
                <w:szCs w:val="20"/>
                <w:lang w:val="ka-GE"/>
              </w:rPr>
              <w:t xml:space="preserve">„ბუსტერი", პროფესიულ განათლებაში ინოვაციური სწავლების </w:t>
            </w:r>
            <w:r>
              <w:rPr>
                <w:rFonts w:ascii="Sylfaen" w:hAnsi="Sylfaen" w:cs="Sylfaen"/>
                <w:sz w:val="20"/>
                <w:szCs w:val="20"/>
                <w:lang w:val="ka-GE"/>
              </w:rPr>
              <w:t>კვირე</w:t>
            </w:r>
            <w:r w:rsidRPr="009D7E11">
              <w:rPr>
                <w:rFonts w:ascii="Sylfaen" w:hAnsi="Sylfaen" w:cs="Sylfaen"/>
                <w:sz w:val="20"/>
                <w:szCs w:val="20"/>
                <w:lang w:val="ka-GE"/>
              </w:rPr>
              <w:t xml:space="preserve">ული. </w:t>
            </w:r>
            <w:r>
              <w:rPr>
                <w:rFonts w:ascii="Sylfaen" w:hAnsi="Sylfaen" w:cs="Sylfaen"/>
                <w:sz w:val="20"/>
                <w:szCs w:val="20"/>
                <w:lang w:val="ka-GE"/>
              </w:rPr>
              <w:t xml:space="preserve">რომლის </w:t>
            </w:r>
            <w:r w:rsidRPr="009D7E11">
              <w:rPr>
                <w:rFonts w:ascii="Sylfaen" w:hAnsi="Sylfaen" w:cs="Sylfaen"/>
                <w:sz w:val="20"/>
                <w:szCs w:val="20"/>
                <w:lang w:val="ka-GE"/>
              </w:rPr>
              <w:t xml:space="preserve">ფარგლებში განხილული იქნა პროფესიულ განათლებაში ინოვაციურ სწავლებასთან დაკავშირებული საკითხები და სწავლებაში  ფაბლაბების გამოყენების შესაძლებლობები. </w:t>
            </w:r>
          </w:p>
          <w:p w:rsidR="00580BAB" w:rsidRPr="00580BAB" w:rsidRDefault="00580BAB" w:rsidP="00580BAB">
            <w:pPr>
              <w:spacing w:after="0"/>
              <w:jc w:val="both"/>
              <w:rPr>
                <w:rFonts w:ascii="Sylfaen" w:hAnsi="Sylfaen" w:cs="Sylfaen"/>
                <w:color w:val="000000"/>
                <w:sz w:val="20"/>
                <w:szCs w:val="20"/>
                <w:lang w:val="ka-GE"/>
              </w:rPr>
            </w:pPr>
          </w:p>
          <w:p w:rsidR="00580BAB" w:rsidRPr="00EE7621" w:rsidRDefault="00580BAB" w:rsidP="006F0DAA">
            <w:pPr>
              <w:spacing w:after="0"/>
              <w:jc w:val="both"/>
              <w:rPr>
                <w:rFonts w:ascii="Sylfaen" w:eastAsia="Times New Roman" w:hAnsi="Sylfaen"/>
                <w:sz w:val="18"/>
                <w:szCs w:val="18"/>
                <w:lang w:val="ka-GE"/>
              </w:rPr>
            </w:pPr>
            <w:r w:rsidRPr="00DF10B5">
              <w:rPr>
                <w:rFonts w:ascii="Sylfaen" w:hAnsi="Sylfaen"/>
                <w:sz w:val="18"/>
                <w:szCs w:val="18"/>
                <w:lang w:val="ka-GE"/>
              </w:rPr>
              <w:t>2017 წლის აპრილიდან,  კოლეჯებში „ბლექსი“ და „ერქვანი“, „ათასწლეულის გამოწვევის ფონდი – საქართველოს“, მცირე საგრანტო პროგრამის ფარგლებში, შებრუნებული საკლასო ოთახის მეთოდოლოგია დაინერგა.  შებრუნებული კლასი არის ინტერაქციული სწავლების სტრატეგია ინტერაქტიული ვიდეორგოლების საშუალებით.</w:t>
            </w:r>
          </w:p>
        </w:tc>
      </w:tr>
      <w:tr w:rsidR="002974C2" w:rsidRPr="00EE7621" w:rsidTr="00ED56D4">
        <w:trPr>
          <w:trHeight w:val="140"/>
        </w:trPr>
        <w:tc>
          <w:tcPr>
            <w:tcW w:w="11523" w:type="dxa"/>
            <w:gridSpan w:val="5"/>
            <w:shd w:val="clear" w:color="auto" w:fill="auto"/>
          </w:tcPr>
          <w:p w:rsidR="002974C2" w:rsidRPr="00EE7621" w:rsidRDefault="002974C2" w:rsidP="002974C2">
            <w:pPr>
              <w:spacing w:after="0"/>
              <w:ind w:left="79"/>
              <w:rPr>
                <w:rFonts w:ascii="Sylfaen" w:hAnsi="Sylfaen" w:cs="Sylfaen"/>
                <w:b/>
                <w:sz w:val="18"/>
                <w:szCs w:val="18"/>
                <w:lang w:val="ka-GE"/>
              </w:rPr>
            </w:pPr>
            <w:r w:rsidRPr="00EE7621">
              <w:rPr>
                <w:rFonts w:ascii="Sylfaen" w:hAnsi="Sylfaen" w:cs="Sylfaen"/>
                <w:b/>
                <w:sz w:val="18"/>
                <w:szCs w:val="18"/>
                <w:lang w:val="ka-GE"/>
              </w:rPr>
              <w:lastRenderedPageBreak/>
              <w:t>სტრატეგიული ამოცანა 2: მთელი ცხოვრების მანძილზე სწავლის პრინციპზე დაფუძნებული პროფესიული განათლების ხელმისაწვდომობის უზრუნველყოფა</w:t>
            </w:r>
          </w:p>
          <w:p w:rsidR="002974C2" w:rsidRPr="00EE7621" w:rsidRDefault="002974C2" w:rsidP="002974C2">
            <w:pPr>
              <w:spacing w:after="0"/>
              <w:ind w:left="79"/>
              <w:rPr>
                <w:rFonts w:ascii="Sylfaen" w:eastAsia="Times New Roman" w:hAnsi="Sylfaen"/>
                <w:sz w:val="18"/>
                <w:szCs w:val="18"/>
              </w:rPr>
            </w:pPr>
          </w:p>
        </w:tc>
      </w:tr>
      <w:tr w:rsidR="002974C2" w:rsidRPr="00EE7621" w:rsidTr="00ED56D4">
        <w:trPr>
          <w:trHeight w:val="140"/>
        </w:trPr>
        <w:tc>
          <w:tcPr>
            <w:tcW w:w="11523" w:type="dxa"/>
            <w:gridSpan w:val="5"/>
            <w:shd w:val="clear" w:color="auto" w:fill="auto"/>
          </w:tcPr>
          <w:p w:rsidR="002974C2" w:rsidRPr="00EE7621" w:rsidRDefault="002974C2" w:rsidP="002974C2">
            <w:pPr>
              <w:spacing w:after="0"/>
              <w:ind w:left="79"/>
              <w:rPr>
                <w:rFonts w:ascii="Sylfaen" w:eastAsia="Times New Roman" w:hAnsi="Sylfaen"/>
                <w:sz w:val="18"/>
                <w:szCs w:val="18"/>
              </w:rPr>
            </w:pPr>
            <w:r w:rsidRPr="00EE7621">
              <w:rPr>
                <w:rFonts w:ascii="Sylfaen" w:hAnsi="Sylfaen" w:cs="Sylfaen"/>
                <w:b/>
                <w:i/>
                <w:sz w:val="18"/>
                <w:szCs w:val="18"/>
                <w:lang w:val="ka-GE"/>
              </w:rPr>
              <w:t>ამოცანა 1: პროფესიული განათლების დაკავშირება განათლების სხვა საფეხურებთან და საგანმანათლებლო ჩიხების აღმოფხვრა</w:t>
            </w:r>
          </w:p>
        </w:tc>
      </w:tr>
      <w:tr w:rsidR="00580BAB" w:rsidRPr="00EE7621" w:rsidTr="00ED56D4">
        <w:trPr>
          <w:trHeight w:val="140"/>
        </w:trPr>
        <w:tc>
          <w:tcPr>
            <w:tcW w:w="2269" w:type="dxa"/>
            <w:shd w:val="clear" w:color="auto" w:fill="auto"/>
          </w:tcPr>
          <w:p w:rsidR="00580BAB" w:rsidRPr="00EE7621" w:rsidRDefault="00580BAB" w:rsidP="002974C2">
            <w:pPr>
              <w:rPr>
                <w:rFonts w:ascii="Sylfaen" w:hAnsi="Sylfaen"/>
                <w:i/>
                <w:sz w:val="18"/>
                <w:szCs w:val="18"/>
              </w:rPr>
            </w:pPr>
            <w:r w:rsidRPr="00EE7621">
              <w:rPr>
                <w:rFonts w:ascii="Sylfaen" w:hAnsi="Sylfaen"/>
                <w:i/>
                <w:sz w:val="18"/>
                <w:szCs w:val="18"/>
              </w:rPr>
              <w:t>აქტივობა 1.1 განახლებული საკანონმდებლო ბაზის საფუძველზე, პროფესიულ განათლებაში ზოგადსაგანმანათლებლო კომპონენტის ინტეგრირების ხელშეწყობა</w:t>
            </w:r>
          </w:p>
        </w:tc>
        <w:tc>
          <w:tcPr>
            <w:tcW w:w="1559" w:type="dxa"/>
            <w:shd w:val="clear" w:color="auto" w:fill="auto"/>
          </w:tcPr>
          <w:p w:rsidR="00580BAB" w:rsidRPr="00EE7621" w:rsidRDefault="00580BAB" w:rsidP="002974C2">
            <w:pPr>
              <w:rPr>
                <w:rFonts w:ascii="Sylfaen" w:hAnsi="Sylfaen"/>
                <w:i/>
                <w:sz w:val="18"/>
                <w:szCs w:val="18"/>
              </w:rPr>
            </w:pPr>
            <w:r w:rsidRPr="00146BF5">
              <w:rPr>
                <w:rFonts w:ascii="Sylfaen" w:hAnsi="Sylfaen"/>
                <w:i/>
                <w:sz w:val="18"/>
                <w:szCs w:val="18"/>
              </w:rPr>
              <w:t>შესაბამის პროფესიულ საგანმანათლებლო პროგრამებში ინტეგრირებულია ზოგადსაგანმანათლებლო კომპონენტი</w:t>
            </w:r>
          </w:p>
        </w:tc>
        <w:tc>
          <w:tcPr>
            <w:tcW w:w="1843" w:type="dxa"/>
            <w:shd w:val="clear" w:color="auto" w:fill="auto"/>
          </w:tcPr>
          <w:p w:rsidR="00580BAB" w:rsidRPr="00EE7621" w:rsidRDefault="00580BAB" w:rsidP="002974C2">
            <w:pPr>
              <w:rPr>
                <w:rFonts w:ascii="Sylfaen" w:hAnsi="Sylfaen"/>
                <w:i/>
                <w:sz w:val="18"/>
                <w:szCs w:val="18"/>
                <w:lang w:val="ka-GE"/>
              </w:rPr>
            </w:pPr>
            <w:r w:rsidRPr="00EE7621">
              <w:rPr>
                <w:rFonts w:ascii="Sylfaen" w:hAnsi="Sylfaen"/>
                <w:i/>
                <w:sz w:val="18"/>
                <w:szCs w:val="18"/>
                <w:lang w:val="ka-GE"/>
              </w:rPr>
              <w:t>საქართველოს განათლების, მეცნიერების, კულტურისა და სპორტის სამინისტრო;</w:t>
            </w:r>
          </w:p>
          <w:p w:rsidR="00580BAB" w:rsidRPr="00EE7621" w:rsidRDefault="00580BAB" w:rsidP="002974C2">
            <w:pPr>
              <w:rPr>
                <w:rFonts w:ascii="Sylfaen" w:hAnsi="Sylfaen"/>
                <w:i/>
                <w:sz w:val="18"/>
                <w:szCs w:val="18"/>
                <w:lang w:val="ka-GE"/>
              </w:rPr>
            </w:pPr>
            <w:r w:rsidRPr="00EE7621">
              <w:rPr>
                <w:rFonts w:ascii="Sylfaen" w:hAnsi="Sylfaen"/>
                <w:i/>
                <w:sz w:val="18"/>
                <w:szCs w:val="18"/>
                <w:lang w:val="ka-GE"/>
              </w:rPr>
              <w:t xml:space="preserve">სსიპ განათლების ხარისხის განვითარების </w:t>
            </w:r>
            <w:r w:rsidRPr="00EE7621">
              <w:rPr>
                <w:rFonts w:ascii="Sylfaen" w:hAnsi="Sylfaen"/>
                <w:i/>
                <w:sz w:val="18"/>
                <w:szCs w:val="18"/>
                <w:lang w:val="ka-GE"/>
              </w:rPr>
              <w:lastRenderedPageBreak/>
              <w:t>ეროვნული ცენტრი;</w:t>
            </w:r>
          </w:p>
          <w:p w:rsidR="00580BAB" w:rsidRPr="00EE7621" w:rsidRDefault="00580BAB" w:rsidP="002974C2">
            <w:pPr>
              <w:rPr>
                <w:rFonts w:ascii="Sylfaen" w:hAnsi="Sylfaen"/>
                <w:i/>
                <w:sz w:val="18"/>
                <w:szCs w:val="18"/>
                <w:lang w:val="ka-GE"/>
              </w:rPr>
            </w:pPr>
            <w:r w:rsidRPr="00EE7621">
              <w:rPr>
                <w:rFonts w:ascii="Sylfaen" w:hAnsi="Sylfaen"/>
                <w:i/>
                <w:sz w:val="18"/>
                <w:szCs w:val="18"/>
                <w:lang w:val="ka-GE"/>
              </w:rPr>
              <w:t>საგანმანათლებლო დაწესებულებები</w:t>
            </w:r>
          </w:p>
        </w:tc>
        <w:tc>
          <w:tcPr>
            <w:tcW w:w="1134" w:type="dxa"/>
            <w:shd w:val="clear" w:color="auto" w:fill="auto"/>
          </w:tcPr>
          <w:p w:rsidR="00580BAB" w:rsidRPr="00EE7621" w:rsidRDefault="00580BAB" w:rsidP="002974C2">
            <w:pPr>
              <w:ind w:left="-282" w:firstLine="282"/>
              <w:rPr>
                <w:rFonts w:ascii="Sylfaen" w:hAnsi="Sylfaen"/>
                <w:i/>
                <w:sz w:val="18"/>
                <w:szCs w:val="18"/>
              </w:rPr>
            </w:pPr>
            <w:r w:rsidRPr="00EE7621">
              <w:rPr>
                <w:rFonts w:ascii="Sylfaen" w:hAnsi="Sylfaen"/>
                <w:i/>
                <w:sz w:val="18"/>
                <w:szCs w:val="18"/>
                <w:lang w:val="ka-GE"/>
              </w:rPr>
              <w:lastRenderedPageBreak/>
              <w:t>2017-2018</w:t>
            </w:r>
          </w:p>
        </w:tc>
        <w:tc>
          <w:tcPr>
            <w:tcW w:w="4718" w:type="dxa"/>
            <w:shd w:val="clear" w:color="auto" w:fill="auto"/>
          </w:tcPr>
          <w:p w:rsidR="00580BAB" w:rsidRPr="003466CA" w:rsidRDefault="00580BAB" w:rsidP="00722B87">
            <w:pPr>
              <w:jc w:val="both"/>
              <w:rPr>
                <w:rFonts w:ascii="Sylfaen" w:hAnsi="Sylfaen"/>
                <w:sz w:val="18"/>
                <w:szCs w:val="18"/>
                <w:lang w:val="ka-GE"/>
              </w:rPr>
            </w:pPr>
            <w:r w:rsidRPr="003466CA">
              <w:rPr>
                <w:rFonts w:ascii="Sylfaen" w:hAnsi="Sylfaen"/>
                <w:sz w:val="18"/>
                <w:szCs w:val="18"/>
                <w:highlight w:val="yellow"/>
                <w:lang w:val="ka-GE"/>
              </w:rPr>
              <w:t>სტატუსი: ნაწილობრივ შესრულებული</w:t>
            </w:r>
          </w:p>
          <w:p w:rsidR="00580BAB" w:rsidRPr="00EE7621" w:rsidRDefault="00580BAB" w:rsidP="00A6434A">
            <w:pPr>
              <w:jc w:val="both"/>
              <w:rPr>
                <w:rFonts w:ascii="Sylfaen" w:hAnsi="Sylfaen"/>
                <w:sz w:val="18"/>
                <w:szCs w:val="18"/>
                <w:lang w:val="ka-GE"/>
              </w:rPr>
            </w:pPr>
            <w:r w:rsidRPr="00EE7621">
              <w:rPr>
                <w:rFonts w:ascii="Sylfaen" w:hAnsi="Sylfaen"/>
                <w:sz w:val="18"/>
                <w:szCs w:val="18"/>
                <w:lang w:val="ka-GE"/>
              </w:rPr>
              <w:t>2018 წელს ძალაში შევიდა პროფესიული განათლების შესახებ ახალი კანონი, რომელიც  საფუძველს უქმნის პროფესიული განათლების ფარგლებში ზოგადი განათლების მიწოდებას.</w:t>
            </w:r>
          </w:p>
          <w:p w:rsidR="00580BAB" w:rsidRPr="00EE7621" w:rsidRDefault="00580BAB" w:rsidP="006F0DAA">
            <w:pPr>
              <w:spacing w:after="0"/>
              <w:jc w:val="both"/>
              <w:rPr>
                <w:rFonts w:ascii="Sylfaen" w:eastAsia="Times New Roman" w:hAnsi="Sylfaen"/>
                <w:sz w:val="18"/>
                <w:szCs w:val="18"/>
                <w:lang w:val="ka-GE"/>
              </w:rPr>
            </w:pPr>
            <w:r w:rsidRPr="00EE7621">
              <w:rPr>
                <w:rFonts w:ascii="Sylfaen" w:hAnsi="Sylfaen"/>
                <w:sz w:val="18"/>
                <w:szCs w:val="18"/>
                <w:lang w:val="ka-GE"/>
              </w:rPr>
              <w:t xml:space="preserve">კანონის მიღებამდე განხორციელდა მოსამზადებელი სამუშაოები პროფესიულ განათლებაში ზოგადსაგანმანათლებლო კომპონენტის ინტეგრირების მიმართულებით.  გაეროს </w:t>
            </w:r>
            <w:r w:rsidRPr="00EE7621">
              <w:rPr>
                <w:rFonts w:ascii="Sylfaen" w:hAnsi="Sylfaen"/>
                <w:sz w:val="18"/>
                <w:szCs w:val="18"/>
                <w:lang w:val="ka-GE"/>
              </w:rPr>
              <w:lastRenderedPageBreak/>
              <w:t>განვითარების პროგრამის მხარდაჭერით 2017 წელს დაიწყო ორი პროგრამის პილოტირება, რომლებშიც  ინტეგრირებულია  ზოგადი განათლების საშუალო საფეხურის სწავლის შედეგები. განხორციელდა პილოტირების მონიტორინგი და მომზადდა შესაბამისი რეკომენ</w:t>
            </w:r>
            <w:r>
              <w:rPr>
                <w:rFonts w:ascii="Sylfaen" w:hAnsi="Sylfaen"/>
                <w:sz w:val="18"/>
                <w:szCs w:val="18"/>
                <w:lang w:val="ka-GE"/>
              </w:rPr>
              <w:t>დ</w:t>
            </w:r>
            <w:r w:rsidRPr="00EE7621">
              <w:rPr>
                <w:rFonts w:ascii="Sylfaen" w:hAnsi="Sylfaen"/>
                <w:sz w:val="18"/>
                <w:szCs w:val="18"/>
                <w:lang w:val="ka-GE"/>
              </w:rPr>
              <w:t xml:space="preserve">აციები.  სამინისტრომ უკვე დაიწყო მუშაობა პროფესიულ განათლებაში ზოგადი განათლების ინტეგრირების სისტემურ დონეზე განვითარების მიმართულებით, რომლის დანერგვაც სამინისტრომ უნდა </w:t>
            </w:r>
            <w:r>
              <w:rPr>
                <w:rFonts w:ascii="Sylfaen" w:hAnsi="Sylfaen"/>
                <w:sz w:val="18"/>
                <w:szCs w:val="18"/>
                <w:lang w:val="ka-GE"/>
              </w:rPr>
              <w:t>უზ</w:t>
            </w:r>
            <w:r w:rsidRPr="00EE7621">
              <w:rPr>
                <w:rFonts w:ascii="Sylfaen" w:hAnsi="Sylfaen"/>
                <w:sz w:val="18"/>
                <w:szCs w:val="18"/>
                <w:lang w:val="ka-GE"/>
              </w:rPr>
              <w:t>რ</w:t>
            </w:r>
            <w:r>
              <w:rPr>
                <w:rFonts w:ascii="Sylfaen" w:hAnsi="Sylfaen"/>
                <w:sz w:val="18"/>
                <w:szCs w:val="18"/>
                <w:lang w:val="ka-GE"/>
              </w:rPr>
              <w:t>უ</w:t>
            </w:r>
            <w:r w:rsidRPr="00EE7621">
              <w:rPr>
                <w:rFonts w:ascii="Sylfaen" w:hAnsi="Sylfaen"/>
                <w:sz w:val="18"/>
                <w:szCs w:val="18"/>
                <w:lang w:val="ka-GE"/>
              </w:rPr>
              <w:t xml:space="preserve">ნველყოს 2019 წლის მაისიდან. </w:t>
            </w:r>
          </w:p>
        </w:tc>
      </w:tr>
      <w:tr w:rsidR="00580BAB" w:rsidRPr="00EE7621" w:rsidTr="00ED56D4">
        <w:trPr>
          <w:trHeight w:val="140"/>
        </w:trPr>
        <w:tc>
          <w:tcPr>
            <w:tcW w:w="2269" w:type="dxa"/>
            <w:shd w:val="clear" w:color="auto" w:fill="auto"/>
          </w:tcPr>
          <w:p w:rsidR="00580BAB" w:rsidRPr="00EE7621" w:rsidRDefault="00580BAB" w:rsidP="002974C2">
            <w:pPr>
              <w:rPr>
                <w:rFonts w:ascii="Sylfaen" w:hAnsi="Sylfaen"/>
                <w:i/>
                <w:sz w:val="18"/>
                <w:szCs w:val="18"/>
              </w:rPr>
            </w:pPr>
            <w:r w:rsidRPr="00EE7621">
              <w:rPr>
                <w:rFonts w:ascii="Sylfaen" w:hAnsi="Sylfaen"/>
                <w:i/>
                <w:sz w:val="18"/>
                <w:szCs w:val="18"/>
              </w:rPr>
              <w:lastRenderedPageBreak/>
              <w:t>ქტივობა 1.2: განახლებული საკანონმდებლო ბაზის საფუძველზე, აკადემიური განათლების პირველი საფეხურის ფარგლებში  პროფესიულ განათლებაში მიღებული  კრედიტების აღიარება</w:t>
            </w:r>
          </w:p>
        </w:tc>
        <w:tc>
          <w:tcPr>
            <w:tcW w:w="1559" w:type="dxa"/>
            <w:shd w:val="clear" w:color="auto" w:fill="auto"/>
          </w:tcPr>
          <w:p w:rsidR="00580BAB" w:rsidRPr="00EE7621" w:rsidRDefault="00580BAB" w:rsidP="002974C2">
            <w:pPr>
              <w:rPr>
                <w:rFonts w:ascii="Sylfaen" w:hAnsi="Sylfaen"/>
                <w:i/>
                <w:sz w:val="18"/>
                <w:szCs w:val="18"/>
              </w:rPr>
            </w:pPr>
            <w:r w:rsidRPr="00146BF5">
              <w:rPr>
                <w:rFonts w:ascii="Sylfaen" w:hAnsi="Sylfaen"/>
                <w:i/>
                <w:sz w:val="18"/>
                <w:szCs w:val="18"/>
              </w:rPr>
              <w:t>აკადემიური განათლების საფეხურზე ხორციელდება  პროფესიულ განათლებაში მიღებული  კრედიტების აღიარება</w:t>
            </w:r>
          </w:p>
        </w:tc>
        <w:tc>
          <w:tcPr>
            <w:tcW w:w="1843" w:type="dxa"/>
            <w:shd w:val="clear" w:color="auto" w:fill="auto"/>
          </w:tcPr>
          <w:p w:rsidR="00580BAB" w:rsidRPr="00EE7621" w:rsidRDefault="00580BAB" w:rsidP="002974C2">
            <w:pPr>
              <w:rPr>
                <w:rFonts w:ascii="Sylfaen" w:hAnsi="Sylfaen"/>
                <w:i/>
                <w:sz w:val="18"/>
                <w:szCs w:val="18"/>
                <w:lang w:val="ka-GE"/>
              </w:rPr>
            </w:pPr>
            <w:r w:rsidRPr="00EE7621">
              <w:rPr>
                <w:rFonts w:ascii="Sylfaen" w:hAnsi="Sylfaen"/>
                <w:i/>
                <w:sz w:val="18"/>
                <w:szCs w:val="18"/>
                <w:lang w:val="ka-GE"/>
              </w:rPr>
              <w:t>საქართველოს განათლების, მეცნიერების, კულტურისა და სპორტის სამინისტრო;</w:t>
            </w:r>
          </w:p>
          <w:p w:rsidR="00580BAB" w:rsidRPr="00EE7621" w:rsidRDefault="00580BAB" w:rsidP="002974C2">
            <w:pPr>
              <w:rPr>
                <w:rFonts w:ascii="Sylfaen" w:hAnsi="Sylfaen"/>
                <w:i/>
                <w:sz w:val="18"/>
                <w:szCs w:val="18"/>
                <w:lang w:val="ka-GE"/>
              </w:rPr>
            </w:pPr>
            <w:r w:rsidRPr="00EE7621">
              <w:rPr>
                <w:rFonts w:ascii="Sylfaen" w:hAnsi="Sylfaen"/>
                <w:i/>
                <w:sz w:val="18"/>
                <w:szCs w:val="18"/>
                <w:lang w:val="ka-GE"/>
              </w:rPr>
              <w:t>სსიპ განათლების ხარისხის განვითარების ეროვნული ცენტრი;</w:t>
            </w:r>
          </w:p>
          <w:p w:rsidR="00580BAB" w:rsidRPr="00EE7621" w:rsidRDefault="00580BAB" w:rsidP="002974C2">
            <w:pPr>
              <w:rPr>
                <w:rFonts w:ascii="Sylfaen" w:hAnsi="Sylfaen"/>
                <w:i/>
                <w:sz w:val="18"/>
                <w:szCs w:val="18"/>
                <w:lang w:val="ka-GE"/>
              </w:rPr>
            </w:pPr>
            <w:r w:rsidRPr="00EE7621">
              <w:rPr>
                <w:rFonts w:ascii="Sylfaen" w:hAnsi="Sylfaen"/>
                <w:i/>
                <w:sz w:val="18"/>
                <w:szCs w:val="18"/>
                <w:lang w:val="ka-GE"/>
              </w:rPr>
              <w:t>საგანმანათლებლო დაწესებულებები</w:t>
            </w:r>
          </w:p>
        </w:tc>
        <w:tc>
          <w:tcPr>
            <w:tcW w:w="1134" w:type="dxa"/>
            <w:shd w:val="clear" w:color="auto" w:fill="auto"/>
          </w:tcPr>
          <w:p w:rsidR="00580BAB" w:rsidRPr="00EE7621" w:rsidRDefault="00580BAB" w:rsidP="002974C2">
            <w:pPr>
              <w:ind w:left="-282" w:firstLine="282"/>
              <w:rPr>
                <w:rFonts w:ascii="Sylfaen" w:hAnsi="Sylfaen"/>
                <w:i/>
                <w:sz w:val="18"/>
                <w:szCs w:val="18"/>
              </w:rPr>
            </w:pPr>
            <w:r w:rsidRPr="00EE7621">
              <w:rPr>
                <w:rFonts w:ascii="Sylfaen" w:hAnsi="Sylfaen"/>
                <w:i/>
                <w:sz w:val="18"/>
                <w:szCs w:val="18"/>
                <w:lang w:val="ka-GE"/>
              </w:rPr>
              <w:t>2017-2018</w:t>
            </w:r>
          </w:p>
        </w:tc>
        <w:tc>
          <w:tcPr>
            <w:tcW w:w="4718" w:type="dxa"/>
            <w:shd w:val="clear" w:color="auto" w:fill="auto"/>
          </w:tcPr>
          <w:p w:rsidR="00580BAB" w:rsidRPr="003466CA" w:rsidRDefault="00580BAB" w:rsidP="002974C2">
            <w:pPr>
              <w:rPr>
                <w:rFonts w:ascii="Sylfaen" w:hAnsi="Sylfaen"/>
                <w:sz w:val="18"/>
                <w:szCs w:val="18"/>
                <w:lang w:val="ka-GE"/>
              </w:rPr>
            </w:pPr>
            <w:r w:rsidRPr="003466CA">
              <w:rPr>
                <w:rFonts w:ascii="Sylfaen" w:hAnsi="Sylfaen"/>
                <w:sz w:val="18"/>
                <w:szCs w:val="18"/>
                <w:highlight w:val="yellow"/>
                <w:lang w:val="ka-GE"/>
              </w:rPr>
              <w:t>სტატუსი: ნაწილობრივ შესრულებული</w:t>
            </w:r>
          </w:p>
          <w:p w:rsidR="00580BAB" w:rsidRPr="00722B87" w:rsidRDefault="00580BAB" w:rsidP="00722B87">
            <w:pPr>
              <w:jc w:val="both"/>
              <w:rPr>
                <w:rFonts w:ascii="Sylfaen" w:hAnsi="Sylfaen"/>
                <w:sz w:val="18"/>
                <w:szCs w:val="18"/>
                <w:lang w:val="ka-GE"/>
              </w:rPr>
            </w:pPr>
            <w:r w:rsidRPr="00EE7621">
              <w:rPr>
                <w:rFonts w:ascii="Sylfaen" w:hAnsi="Sylfaen"/>
                <w:sz w:val="18"/>
                <w:szCs w:val="18"/>
                <w:lang w:val="ka-GE"/>
              </w:rPr>
              <w:t xml:space="preserve">ძალაში შევიდა პროფესიული განათლების შესახებ ახალი კანონი, რომელიც მიზნად ისახავს პროფესიული განათლების სისტემის  მოქნილობის  გაუმჯობესებას, მათ შორის კრედიტების დაგროვებისა და ტრანსფერის მექანიზმის ჩამოყალიბებას. </w:t>
            </w:r>
            <w:r w:rsidRPr="00722B87">
              <w:rPr>
                <w:rFonts w:ascii="Sylfaen" w:hAnsi="Sylfaen"/>
                <w:sz w:val="18"/>
                <w:szCs w:val="18"/>
                <w:lang w:val="ka-GE"/>
              </w:rPr>
              <w:t>კანონი ასევე ითვალისწინებს მოკლე ციკლის პროფესიული საგანმანათლებლო პროგრამების დანერგვას, რომლის კრედიტებიც აღიარებული იქნება აკადემიური განათლების პირველ საფეხურზე. დაწყებულია მუშაობა შესაბამისი კანონქვემდებარე აქტების მომზადებაზე და საპილოტე სქემის ჩამოყალიბებაზე (GGF-ის მხარდაჭერით).</w:t>
            </w:r>
          </w:p>
          <w:p w:rsidR="00580BAB" w:rsidRPr="00EE7621" w:rsidRDefault="00580BAB" w:rsidP="002974C2">
            <w:pPr>
              <w:spacing w:after="0"/>
              <w:ind w:left="175"/>
              <w:rPr>
                <w:rFonts w:ascii="Sylfaen" w:eastAsia="Times New Roman" w:hAnsi="Sylfaen"/>
                <w:sz w:val="18"/>
                <w:szCs w:val="18"/>
                <w:lang w:val="ka-GE"/>
              </w:rPr>
            </w:pPr>
          </w:p>
        </w:tc>
      </w:tr>
      <w:tr w:rsidR="00580BAB" w:rsidRPr="00EE7621" w:rsidTr="00ED56D4">
        <w:trPr>
          <w:trHeight w:val="140"/>
        </w:trPr>
        <w:tc>
          <w:tcPr>
            <w:tcW w:w="2269" w:type="dxa"/>
            <w:shd w:val="clear" w:color="auto" w:fill="auto"/>
          </w:tcPr>
          <w:p w:rsidR="00580BAB" w:rsidRPr="00EE7621" w:rsidRDefault="00580BAB" w:rsidP="002974C2">
            <w:pPr>
              <w:rPr>
                <w:rFonts w:ascii="Sylfaen" w:hAnsi="Sylfaen"/>
                <w:i/>
                <w:sz w:val="18"/>
                <w:szCs w:val="18"/>
              </w:rPr>
            </w:pPr>
            <w:r w:rsidRPr="00EE7621">
              <w:rPr>
                <w:rFonts w:ascii="Sylfaen" w:hAnsi="Sylfaen"/>
                <w:i/>
                <w:sz w:val="18"/>
                <w:szCs w:val="18"/>
              </w:rPr>
              <w:t>აქტივობა 1.3 განათლების მიღმა დარჩენილი პირების პროფესიულ განათლებაში ჩართვის მექანიზმების შემუშავება</w:t>
            </w:r>
          </w:p>
        </w:tc>
        <w:tc>
          <w:tcPr>
            <w:tcW w:w="1559" w:type="dxa"/>
            <w:shd w:val="clear" w:color="auto" w:fill="auto"/>
          </w:tcPr>
          <w:p w:rsidR="00580BAB" w:rsidRPr="00EE7621" w:rsidRDefault="00580BAB" w:rsidP="002974C2">
            <w:pPr>
              <w:rPr>
                <w:rFonts w:ascii="Sylfaen" w:hAnsi="Sylfaen"/>
                <w:i/>
                <w:sz w:val="18"/>
                <w:szCs w:val="18"/>
              </w:rPr>
            </w:pPr>
            <w:r w:rsidRPr="00146BF5">
              <w:rPr>
                <w:rFonts w:ascii="Sylfaen" w:hAnsi="Sylfaen"/>
                <w:i/>
                <w:sz w:val="18"/>
                <w:szCs w:val="18"/>
              </w:rPr>
              <w:t>შექმნილია განათლების მიღმა დარჩენილი პირების პროფესიულ განათლებაში ჩართვის მექანიზმები</w:t>
            </w:r>
          </w:p>
        </w:tc>
        <w:tc>
          <w:tcPr>
            <w:tcW w:w="1843" w:type="dxa"/>
            <w:shd w:val="clear" w:color="auto" w:fill="auto"/>
          </w:tcPr>
          <w:p w:rsidR="00580BAB" w:rsidRPr="00EE7621" w:rsidRDefault="00580BAB" w:rsidP="002974C2">
            <w:pPr>
              <w:rPr>
                <w:rFonts w:ascii="Sylfaen" w:hAnsi="Sylfaen"/>
                <w:i/>
                <w:sz w:val="18"/>
                <w:szCs w:val="18"/>
                <w:lang w:val="ka-GE"/>
              </w:rPr>
            </w:pPr>
            <w:r w:rsidRPr="00EE7621">
              <w:rPr>
                <w:rFonts w:ascii="Sylfaen" w:hAnsi="Sylfaen"/>
                <w:i/>
                <w:sz w:val="18"/>
                <w:szCs w:val="18"/>
                <w:lang w:val="ka-GE"/>
              </w:rPr>
              <w:t>საქართველოს განათლების, მეცნიერების, კულტურისა და სპორტის სამინისტრო;</w:t>
            </w:r>
          </w:p>
          <w:p w:rsidR="00580BAB" w:rsidRPr="00EE7621" w:rsidRDefault="00580BAB" w:rsidP="002974C2">
            <w:pPr>
              <w:rPr>
                <w:rFonts w:ascii="Sylfaen" w:hAnsi="Sylfaen"/>
                <w:i/>
                <w:sz w:val="18"/>
                <w:szCs w:val="18"/>
                <w:lang w:val="ka-GE"/>
              </w:rPr>
            </w:pPr>
            <w:r w:rsidRPr="00EE7621">
              <w:rPr>
                <w:rFonts w:ascii="Sylfaen" w:hAnsi="Sylfaen"/>
                <w:i/>
                <w:sz w:val="18"/>
                <w:szCs w:val="18"/>
                <w:lang w:val="ka-GE"/>
              </w:rPr>
              <w:t>სსიპ განათლების ხარისხის განვითარების ეროვნული ცენტრი;</w:t>
            </w:r>
          </w:p>
        </w:tc>
        <w:tc>
          <w:tcPr>
            <w:tcW w:w="1134" w:type="dxa"/>
            <w:shd w:val="clear" w:color="auto" w:fill="auto"/>
          </w:tcPr>
          <w:p w:rsidR="00580BAB" w:rsidRPr="00EE7621" w:rsidRDefault="00580BAB" w:rsidP="002974C2">
            <w:pPr>
              <w:ind w:left="-282" w:firstLine="282"/>
              <w:rPr>
                <w:rFonts w:ascii="Sylfaen" w:hAnsi="Sylfaen"/>
                <w:i/>
                <w:sz w:val="18"/>
                <w:szCs w:val="18"/>
              </w:rPr>
            </w:pPr>
            <w:r w:rsidRPr="00EE7621">
              <w:rPr>
                <w:rFonts w:ascii="Sylfaen" w:hAnsi="Sylfaen"/>
                <w:i/>
                <w:sz w:val="18"/>
                <w:szCs w:val="18"/>
                <w:lang w:val="ka-GE"/>
              </w:rPr>
              <w:t>2017-2018</w:t>
            </w:r>
          </w:p>
        </w:tc>
        <w:tc>
          <w:tcPr>
            <w:tcW w:w="4718" w:type="dxa"/>
            <w:shd w:val="clear" w:color="auto" w:fill="auto"/>
          </w:tcPr>
          <w:p w:rsidR="00580BAB" w:rsidRPr="003466CA" w:rsidRDefault="00580BAB" w:rsidP="002974C2">
            <w:pPr>
              <w:rPr>
                <w:rFonts w:ascii="Sylfaen" w:hAnsi="Sylfaen"/>
                <w:sz w:val="18"/>
                <w:szCs w:val="18"/>
                <w:lang w:val="ka-GE"/>
              </w:rPr>
            </w:pPr>
            <w:r w:rsidRPr="003466CA">
              <w:rPr>
                <w:rFonts w:ascii="Sylfaen" w:hAnsi="Sylfaen"/>
                <w:sz w:val="18"/>
                <w:szCs w:val="18"/>
                <w:highlight w:val="yellow"/>
                <w:lang w:val="ka-GE"/>
              </w:rPr>
              <w:t>სტატუსი: ნაწილობრივ შესრულებული</w:t>
            </w:r>
          </w:p>
          <w:p w:rsidR="00580BAB" w:rsidRPr="00EE7621" w:rsidRDefault="00580BAB" w:rsidP="006F0DAA">
            <w:pPr>
              <w:spacing w:after="0"/>
              <w:jc w:val="both"/>
              <w:rPr>
                <w:rFonts w:ascii="Sylfaen" w:eastAsia="Times New Roman" w:hAnsi="Sylfaen"/>
                <w:sz w:val="18"/>
                <w:szCs w:val="18"/>
                <w:lang w:val="ka-GE"/>
              </w:rPr>
            </w:pPr>
            <w:r w:rsidRPr="00722B87">
              <w:rPr>
                <w:rFonts w:ascii="Sylfaen" w:hAnsi="Sylfaen"/>
                <w:sz w:val="18"/>
                <w:szCs w:val="18"/>
                <w:lang w:val="ka-GE"/>
              </w:rPr>
              <w:t>პროფესიული განათლების შესახებ საქართველოს ახალი კანონი გზას უხსნის მთელი ცხოვრების მანძილზე სწავლის შესაძლებლობის გამოყენებას სხვადსხვა სამიზნე ჯგუფებს, მათ შორის განათლების მიღმა დარჩენილ პირებს. ზრდასრულთა განათლების სისტემის განვითარებით, რაც კანონის ერთ-ერთი მთავარი ელემენტია,  შესაძლებელი გახდება ნებისმიერი მსურველისათვის, მათ შორის განათლების მიღმა დარჩენილი პირებისათვის, არაფორმალური განათლების აღიარებისა და  პროფესიული მომზადებისა და გადამზადების პროგრამებში ჩართვა.</w:t>
            </w:r>
          </w:p>
        </w:tc>
      </w:tr>
      <w:tr w:rsidR="002974C2" w:rsidRPr="00EE7621" w:rsidTr="00ED56D4">
        <w:trPr>
          <w:trHeight w:val="140"/>
        </w:trPr>
        <w:tc>
          <w:tcPr>
            <w:tcW w:w="11523" w:type="dxa"/>
            <w:gridSpan w:val="5"/>
            <w:shd w:val="clear" w:color="auto" w:fill="auto"/>
          </w:tcPr>
          <w:p w:rsidR="002974C2" w:rsidRPr="00EE7621" w:rsidRDefault="002974C2" w:rsidP="002974C2">
            <w:pPr>
              <w:rPr>
                <w:rFonts w:ascii="Sylfaen" w:hAnsi="Sylfaen"/>
                <w:i/>
                <w:sz w:val="18"/>
                <w:szCs w:val="18"/>
              </w:rPr>
            </w:pPr>
            <w:r w:rsidRPr="00EE7621">
              <w:rPr>
                <w:rFonts w:ascii="Sylfaen" w:hAnsi="Sylfaen" w:cs="Sylfaen"/>
                <w:b/>
                <w:i/>
                <w:sz w:val="18"/>
                <w:szCs w:val="18"/>
                <w:lang w:val="ka-GE"/>
              </w:rPr>
              <w:t>ამოცანა 2. სხვადასხვა სამიზნე ჯგუფების, მათ შორის ზრდასრულთა საჭიროებების შესაბამისი, მოქნილი სასწავლო პროგრამების, მოდელებისა და სერვისების  შექმნა;</w:t>
            </w:r>
          </w:p>
        </w:tc>
      </w:tr>
      <w:tr w:rsidR="00580BAB" w:rsidRPr="00EE7621" w:rsidTr="00ED56D4">
        <w:trPr>
          <w:trHeight w:val="140"/>
        </w:trPr>
        <w:tc>
          <w:tcPr>
            <w:tcW w:w="2269" w:type="dxa"/>
            <w:shd w:val="clear" w:color="auto" w:fill="auto"/>
          </w:tcPr>
          <w:p w:rsidR="00580BAB" w:rsidRPr="00EE7621" w:rsidRDefault="00580BAB" w:rsidP="002974C2">
            <w:pPr>
              <w:rPr>
                <w:rFonts w:ascii="Sylfaen" w:hAnsi="Sylfaen"/>
                <w:i/>
                <w:sz w:val="18"/>
                <w:szCs w:val="18"/>
              </w:rPr>
            </w:pPr>
            <w:r w:rsidRPr="00EE7621">
              <w:rPr>
                <w:rFonts w:ascii="Sylfaen" w:hAnsi="Sylfaen"/>
                <w:i/>
                <w:sz w:val="18"/>
                <w:szCs w:val="18"/>
              </w:rPr>
              <w:t xml:space="preserve">აქტივობა 2.1 პროფესიულ განათლებაში ზრდასრულთა </w:t>
            </w:r>
            <w:r w:rsidRPr="00EE7621">
              <w:rPr>
                <w:rFonts w:ascii="Sylfaen" w:hAnsi="Sylfaen"/>
                <w:i/>
                <w:sz w:val="18"/>
                <w:szCs w:val="18"/>
              </w:rPr>
              <w:lastRenderedPageBreak/>
              <w:t>სწავლების მოდელის შემუშავება/დანერგვა</w:t>
            </w:r>
          </w:p>
        </w:tc>
        <w:tc>
          <w:tcPr>
            <w:tcW w:w="1559" w:type="dxa"/>
            <w:shd w:val="clear" w:color="auto" w:fill="auto"/>
          </w:tcPr>
          <w:p w:rsidR="00580BAB" w:rsidRPr="00EE7621" w:rsidRDefault="00580BAB" w:rsidP="002974C2">
            <w:pPr>
              <w:rPr>
                <w:rFonts w:ascii="Sylfaen" w:hAnsi="Sylfaen"/>
                <w:i/>
                <w:sz w:val="18"/>
                <w:szCs w:val="18"/>
              </w:rPr>
            </w:pPr>
            <w:r w:rsidRPr="00146BF5">
              <w:rPr>
                <w:rFonts w:ascii="Sylfaen" w:hAnsi="Sylfaen"/>
                <w:i/>
                <w:sz w:val="18"/>
                <w:szCs w:val="18"/>
              </w:rPr>
              <w:lastRenderedPageBreak/>
              <w:t xml:space="preserve">შექმნილია პროფესიულ განათლებაში ზრდასრულთა </w:t>
            </w:r>
            <w:r w:rsidRPr="00146BF5">
              <w:rPr>
                <w:rFonts w:ascii="Sylfaen" w:hAnsi="Sylfaen"/>
                <w:i/>
                <w:sz w:val="18"/>
                <w:szCs w:val="18"/>
              </w:rPr>
              <w:lastRenderedPageBreak/>
              <w:t>სწავლების მოდელი</w:t>
            </w:r>
          </w:p>
        </w:tc>
        <w:tc>
          <w:tcPr>
            <w:tcW w:w="1843" w:type="dxa"/>
            <w:shd w:val="clear" w:color="auto" w:fill="auto"/>
          </w:tcPr>
          <w:p w:rsidR="00580BAB" w:rsidRPr="00EE7621" w:rsidRDefault="00580BAB" w:rsidP="002974C2">
            <w:pPr>
              <w:rPr>
                <w:rFonts w:ascii="Sylfaen" w:hAnsi="Sylfaen"/>
                <w:i/>
                <w:sz w:val="18"/>
                <w:szCs w:val="18"/>
                <w:lang w:val="ka-GE"/>
              </w:rPr>
            </w:pPr>
            <w:r w:rsidRPr="00EE7621">
              <w:rPr>
                <w:rFonts w:ascii="Sylfaen" w:hAnsi="Sylfaen"/>
                <w:i/>
                <w:sz w:val="18"/>
                <w:szCs w:val="18"/>
                <w:lang w:val="ka-GE"/>
              </w:rPr>
              <w:lastRenderedPageBreak/>
              <w:t xml:space="preserve">საქართველოს განათლების, მეცნიერების, კულტურისა და </w:t>
            </w:r>
            <w:r w:rsidRPr="00EE7621">
              <w:rPr>
                <w:rFonts w:ascii="Sylfaen" w:hAnsi="Sylfaen"/>
                <w:i/>
                <w:sz w:val="18"/>
                <w:szCs w:val="18"/>
                <w:lang w:val="ka-GE"/>
              </w:rPr>
              <w:lastRenderedPageBreak/>
              <w:t>სპორტის სამინისტრო;</w:t>
            </w:r>
          </w:p>
        </w:tc>
        <w:tc>
          <w:tcPr>
            <w:tcW w:w="1134" w:type="dxa"/>
            <w:shd w:val="clear" w:color="auto" w:fill="auto"/>
          </w:tcPr>
          <w:p w:rsidR="00580BAB" w:rsidRPr="00EE7621" w:rsidRDefault="00580BAB" w:rsidP="002974C2">
            <w:pPr>
              <w:ind w:left="-282" w:firstLine="282"/>
              <w:rPr>
                <w:rFonts w:ascii="Sylfaen" w:hAnsi="Sylfaen"/>
                <w:i/>
                <w:sz w:val="18"/>
                <w:szCs w:val="18"/>
              </w:rPr>
            </w:pPr>
            <w:r w:rsidRPr="00EE7621">
              <w:rPr>
                <w:rFonts w:ascii="Sylfaen" w:hAnsi="Sylfaen"/>
                <w:i/>
                <w:sz w:val="18"/>
                <w:szCs w:val="18"/>
                <w:lang w:val="ka-GE"/>
              </w:rPr>
              <w:lastRenderedPageBreak/>
              <w:t>2017-2018</w:t>
            </w:r>
          </w:p>
        </w:tc>
        <w:tc>
          <w:tcPr>
            <w:tcW w:w="4718" w:type="dxa"/>
            <w:shd w:val="clear" w:color="auto" w:fill="auto"/>
          </w:tcPr>
          <w:p w:rsidR="00580BAB" w:rsidRDefault="00580BAB" w:rsidP="006F0DAA">
            <w:pPr>
              <w:jc w:val="both"/>
              <w:rPr>
                <w:rFonts w:ascii="Sylfaen" w:hAnsi="Sylfaen"/>
                <w:sz w:val="18"/>
                <w:szCs w:val="18"/>
                <w:lang w:val="ka-GE"/>
              </w:rPr>
            </w:pPr>
            <w:r w:rsidRPr="00A6434A">
              <w:rPr>
                <w:rFonts w:ascii="Sylfaen" w:hAnsi="Sylfaen"/>
                <w:sz w:val="18"/>
                <w:szCs w:val="18"/>
                <w:highlight w:val="yellow"/>
                <w:lang w:val="ka-GE"/>
              </w:rPr>
              <w:t>სტატუსი: ნაწილობრივ შესრულებული</w:t>
            </w:r>
          </w:p>
          <w:p w:rsidR="00580BAB" w:rsidRPr="00EE7621" w:rsidRDefault="00580BAB" w:rsidP="006F0DAA">
            <w:pPr>
              <w:jc w:val="both"/>
              <w:rPr>
                <w:rFonts w:ascii="Sylfaen" w:hAnsi="Sylfaen"/>
                <w:i/>
                <w:sz w:val="18"/>
                <w:szCs w:val="18"/>
                <w:lang w:val="ka-GE"/>
              </w:rPr>
            </w:pPr>
            <w:r w:rsidRPr="006C3075">
              <w:rPr>
                <w:rFonts w:ascii="Sylfaen" w:hAnsi="Sylfaen"/>
                <w:sz w:val="18"/>
                <w:szCs w:val="18"/>
                <w:lang w:val="ka-GE"/>
              </w:rPr>
              <w:t xml:space="preserve">2018 წლიდან დაიწყო მუშაობა პროფესიულ განათლებაში ზრდასრულთა განათლების განვითარების მიმართულებით, რაც პროფესიული </w:t>
            </w:r>
            <w:r w:rsidRPr="006C3075">
              <w:rPr>
                <w:rFonts w:ascii="Sylfaen" w:hAnsi="Sylfaen"/>
                <w:sz w:val="18"/>
                <w:szCs w:val="18"/>
                <w:lang w:val="ka-GE"/>
              </w:rPr>
              <w:lastRenderedPageBreak/>
              <w:t xml:space="preserve">მომზადებისა და გადამზადების პროგრამების ფორმალიზებას გულისხმობს. საქართველოს განათლების, მეცნიერების, კულტურისა და სპორტის სამინისტროს პროფესიული განათლების განვითარების დეპარტამენტში ჩამოყალიბდა ზრდასრულთა განათლების სამმართველო, რომელიც სწორედ ზრდასრულთა განათლების საკითხებზე იმუშავებს.  მომზადებული ხედვის თანახმად, მომზადებისა და გადამზადების სერვისების მისაწოდებლად გამოყენებული იქნება არა მხოლოდ საგანმანათლებლო დაწესებულებების შესაძლებლობები, არამედ არაფორმალური განათლების სექტორში არსებული  გამოცდილებაც. განსაკუთრებული აქცენტი გაკეთდება კერძო კომპანიების ტრენინგ-ცენტრებზე, რომლებსაც </w:t>
            </w:r>
            <w:r>
              <w:rPr>
                <w:rFonts w:ascii="Sylfaen" w:hAnsi="Sylfaen"/>
                <w:sz w:val="18"/>
                <w:szCs w:val="18"/>
                <w:lang w:val="ka-GE"/>
              </w:rPr>
              <w:t xml:space="preserve">პროფესიული განათლების შესახებ ახალი კანონი </w:t>
            </w:r>
            <w:r w:rsidRPr="006C3075">
              <w:rPr>
                <w:rFonts w:ascii="Sylfaen" w:hAnsi="Sylfaen"/>
                <w:sz w:val="18"/>
                <w:szCs w:val="18"/>
                <w:lang w:val="ka-GE"/>
              </w:rPr>
              <w:t xml:space="preserve"> სთავაზობს პროფესიული მომზადებისა და გადამზადების პროგრამების ფორმალიზებას (რაც ნებაყოფლობითი უნდა იყოს) და ამის საფუძველზე, სახელმწიფოს მიერ აღიარებული სერტიფიკატის გაცემის უფლების მინიჭებას.</w:t>
            </w:r>
          </w:p>
        </w:tc>
      </w:tr>
      <w:tr w:rsidR="00580BAB" w:rsidRPr="00EE7621" w:rsidTr="00ED56D4">
        <w:trPr>
          <w:trHeight w:val="140"/>
        </w:trPr>
        <w:tc>
          <w:tcPr>
            <w:tcW w:w="2269" w:type="dxa"/>
            <w:shd w:val="clear" w:color="auto" w:fill="auto"/>
          </w:tcPr>
          <w:p w:rsidR="00580BAB" w:rsidRPr="00EE7621" w:rsidRDefault="00580BAB" w:rsidP="002974C2">
            <w:pPr>
              <w:rPr>
                <w:rFonts w:ascii="Sylfaen" w:hAnsi="Sylfaen"/>
                <w:i/>
                <w:sz w:val="18"/>
                <w:szCs w:val="18"/>
              </w:rPr>
            </w:pPr>
            <w:r w:rsidRPr="00EE7621">
              <w:rPr>
                <w:rFonts w:ascii="Sylfaen" w:hAnsi="Sylfaen"/>
                <w:i/>
                <w:sz w:val="18"/>
                <w:szCs w:val="18"/>
              </w:rPr>
              <w:lastRenderedPageBreak/>
              <w:t>აქტივობა 2.2 სხვადასხვა სამიზნე ჯგუფების (შშმ/სსსმ, დევნილები, სოც. დაუცველები და სხვ.) საჭიროებებზე ფოკუსირებული საგანმანათლებლო პროგრამების განხორციელება და დამატებითი  სერვისების შექმნა/განვითარება: საგანმანათლებლო რესურსებზე,  სპეც მასწავლებლებზე, სტუდენტურ საცხოვრებლებზე ხელმისწვდომობა</w:t>
            </w:r>
          </w:p>
        </w:tc>
        <w:tc>
          <w:tcPr>
            <w:tcW w:w="1559" w:type="dxa"/>
            <w:shd w:val="clear" w:color="auto" w:fill="auto"/>
          </w:tcPr>
          <w:p w:rsidR="00580BAB" w:rsidRPr="00EE7621" w:rsidRDefault="00580BAB" w:rsidP="002974C2">
            <w:pPr>
              <w:rPr>
                <w:rFonts w:ascii="Sylfaen" w:hAnsi="Sylfaen"/>
                <w:i/>
                <w:sz w:val="18"/>
                <w:szCs w:val="18"/>
              </w:rPr>
            </w:pPr>
            <w:r w:rsidRPr="00146BF5">
              <w:rPr>
                <w:rFonts w:ascii="Sylfaen" w:hAnsi="Sylfaen"/>
                <w:i/>
                <w:sz w:val="18"/>
                <w:szCs w:val="18"/>
              </w:rPr>
              <w:t>პროფესიული განათლება ხელმისაწვდომია ყველა სამიზნე ჯგუფისთვის</w:t>
            </w:r>
          </w:p>
        </w:tc>
        <w:tc>
          <w:tcPr>
            <w:tcW w:w="1843" w:type="dxa"/>
            <w:shd w:val="clear" w:color="auto" w:fill="auto"/>
          </w:tcPr>
          <w:p w:rsidR="00580BAB" w:rsidRPr="00EE7621" w:rsidRDefault="00580BAB" w:rsidP="002974C2">
            <w:pPr>
              <w:rPr>
                <w:rFonts w:ascii="Sylfaen" w:hAnsi="Sylfaen"/>
                <w:i/>
                <w:sz w:val="18"/>
                <w:szCs w:val="18"/>
                <w:lang w:val="ka-GE"/>
              </w:rPr>
            </w:pPr>
            <w:r w:rsidRPr="00EE7621">
              <w:rPr>
                <w:rFonts w:ascii="Sylfaen" w:hAnsi="Sylfaen"/>
                <w:i/>
                <w:sz w:val="18"/>
                <w:szCs w:val="18"/>
                <w:lang w:val="ka-GE"/>
              </w:rPr>
              <w:t>საქართველოს განათლების, მეცნიერების, კულტურისა და სპორტის სამინისტრო;</w:t>
            </w:r>
          </w:p>
          <w:p w:rsidR="00580BAB" w:rsidRPr="00EE7621" w:rsidRDefault="00580BAB" w:rsidP="002974C2">
            <w:pPr>
              <w:rPr>
                <w:rFonts w:ascii="Sylfaen" w:hAnsi="Sylfaen"/>
                <w:i/>
                <w:sz w:val="18"/>
                <w:szCs w:val="18"/>
              </w:rPr>
            </w:pPr>
            <w:r w:rsidRPr="00EE7621">
              <w:rPr>
                <w:rFonts w:ascii="Sylfaen" w:hAnsi="Sylfaen"/>
                <w:i/>
                <w:sz w:val="18"/>
                <w:szCs w:val="18"/>
                <w:lang w:val="ka-GE"/>
              </w:rPr>
              <w:t>საგანმანათლებლო დაწესებულებები</w:t>
            </w:r>
          </w:p>
        </w:tc>
        <w:tc>
          <w:tcPr>
            <w:tcW w:w="1134" w:type="dxa"/>
            <w:shd w:val="clear" w:color="auto" w:fill="auto"/>
          </w:tcPr>
          <w:p w:rsidR="00580BAB" w:rsidRPr="00EE7621" w:rsidRDefault="00580BAB" w:rsidP="002974C2">
            <w:pPr>
              <w:ind w:left="-282" w:firstLine="282"/>
              <w:rPr>
                <w:rFonts w:ascii="Sylfaen" w:hAnsi="Sylfaen"/>
                <w:i/>
                <w:sz w:val="18"/>
                <w:szCs w:val="18"/>
              </w:rPr>
            </w:pPr>
            <w:r w:rsidRPr="00EE7621">
              <w:rPr>
                <w:rFonts w:ascii="Sylfaen" w:hAnsi="Sylfaen"/>
                <w:i/>
                <w:sz w:val="18"/>
                <w:szCs w:val="18"/>
                <w:lang w:val="ka-GE"/>
              </w:rPr>
              <w:t>2017-2018</w:t>
            </w:r>
          </w:p>
        </w:tc>
        <w:tc>
          <w:tcPr>
            <w:tcW w:w="4718" w:type="dxa"/>
            <w:shd w:val="clear" w:color="auto" w:fill="auto"/>
          </w:tcPr>
          <w:p w:rsidR="00580BAB" w:rsidRPr="00EE7621" w:rsidRDefault="00580BAB" w:rsidP="002974C2">
            <w:pPr>
              <w:rPr>
                <w:rFonts w:ascii="Sylfaen" w:hAnsi="Sylfaen"/>
                <w:sz w:val="18"/>
                <w:szCs w:val="18"/>
                <w:lang w:val="ka-GE"/>
              </w:rPr>
            </w:pPr>
            <w:r w:rsidRPr="00A6434A">
              <w:rPr>
                <w:rFonts w:ascii="Sylfaen" w:hAnsi="Sylfaen"/>
                <w:sz w:val="18"/>
                <w:szCs w:val="18"/>
                <w:highlight w:val="yellow"/>
                <w:lang w:val="ka-GE"/>
              </w:rPr>
              <w:t>სტატუსი: ნაწილობრივ შესრულებული</w:t>
            </w:r>
          </w:p>
          <w:p w:rsidR="00580BAB" w:rsidRPr="00EE7621" w:rsidRDefault="00580BAB" w:rsidP="002974C2">
            <w:pPr>
              <w:jc w:val="both"/>
              <w:rPr>
                <w:rFonts w:ascii="Sylfaen" w:hAnsi="Sylfaen"/>
                <w:sz w:val="18"/>
                <w:szCs w:val="18"/>
                <w:lang w:val="ka-GE"/>
              </w:rPr>
            </w:pPr>
            <w:r w:rsidRPr="00722B87">
              <w:rPr>
                <w:rFonts w:ascii="Sylfaen" w:hAnsi="Sylfaen"/>
                <w:sz w:val="18"/>
                <w:szCs w:val="18"/>
                <w:lang w:val="ka-GE"/>
              </w:rPr>
              <w:t xml:space="preserve">პროფესიული განათლების რეფორმის ერთ-ერთ პრიორიტეტს წარმოადგენს პროფესიული განათლების საყოველთაო ხელმისაწვდომობის უზრუნველყოფა. შესაბამისად, პროფესიული განათლების რეფორმის ფარგლებში გათვალისწინებულია  სხვადასხვა მოწყვლადი ჯგუფების, როგორიცაა შშმ, სსსმ პირების, ეროვნული უმცირესობების, დევნილების, სოციალურად დაუცველი მოსახლეობის საჭიროებები. ამ მიზნით სახელმწიფო პროფესიულ საგანმანათლებლო დაწესებულებებში დაინერგა მრავალფეროვანი სერვისები (ჟესტური ენის თარჯიმნები, დამხმარე თანამშრომლები, ინკლუზიური განათლების სპეციალისტები), განვითარდა ადაპტირებული სასწავლო მასალები,  დაიგეგმა და განხორციელდა სპეციალური ტრენინგები მასწავლებლებისათვის. </w:t>
            </w:r>
            <w:r w:rsidRPr="00EE7621">
              <w:rPr>
                <w:rFonts w:ascii="Sylfaen" w:hAnsi="Sylfaen"/>
                <w:sz w:val="18"/>
                <w:szCs w:val="18"/>
                <w:lang w:val="ka-GE"/>
              </w:rPr>
              <w:t xml:space="preserve">2017-2018 წლებში პროფესიულ პროგრამებზე ჩარიცხულ სპეციალური საგანმანათლებლო საჭიროების მქონე სტუდენტთა რიცხვმა 500-ს მიაღწია. პროფესიულ საგანმანათლებლო პროგრამებზე ჩარიცხული უსინათლო, სუსტად მხედველი, დისლექსიის და სხვა დარღვევების მქონე სტუდენტების სასწავლო </w:t>
            </w:r>
            <w:r w:rsidRPr="00EE7621">
              <w:rPr>
                <w:rFonts w:ascii="Sylfaen" w:hAnsi="Sylfaen"/>
                <w:sz w:val="18"/>
                <w:szCs w:val="18"/>
                <w:lang w:val="ka-GE"/>
              </w:rPr>
              <w:lastRenderedPageBreak/>
              <w:t xml:space="preserve">პროცესის მხარდასაჭერად შეიქმნა  26 წიგნის აუდიო ვერსია;  </w:t>
            </w:r>
          </w:p>
          <w:p w:rsidR="00580BAB" w:rsidRPr="00EE7621" w:rsidRDefault="00580BAB" w:rsidP="00722B87">
            <w:pPr>
              <w:jc w:val="both"/>
              <w:rPr>
                <w:rFonts w:ascii="Sylfaen" w:hAnsi="Sylfaen"/>
                <w:sz w:val="18"/>
                <w:szCs w:val="18"/>
                <w:lang w:val="ka-GE"/>
              </w:rPr>
            </w:pPr>
            <w:r w:rsidRPr="00722B87">
              <w:rPr>
                <w:rFonts w:ascii="Sylfaen" w:hAnsi="Sylfaen"/>
                <w:sz w:val="18"/>
                <w:szCs w:val="18"/>
                <w:lang w:val="ka-GE"/>
              </w:rPr>
              <w:t xml:space="preserve">2016 წლიდან ეთნიკური უმცირესობის წარმომადგენლები სახელმწიფო საგანმანათლებლო დაწესებულებებში ირიცხებიან აზერბაიჯანულენოვანი, სომხურენოვანი და რუსულენოვანი ტესტების საფუძველზე, რის შემდეგაც გადიან ქართული ენის შემსწავლელ მოდულს და სწავლას აგრძელებენ პროფესიულ საგანმანათლებლო პროგრამაზე. </w:t>
            </w:r>
            <w:r w:rsidRPr="00EE7621">
              <w:rPr>
                <w:rFonts w:ascii="Sylfaen" w:hAnsi="Sylfaen"/>
                <w:sz w:val="18"/>
                <w:szCs w:val="18"/>
                <w:lang w:val="ka-GE"/>
              </w:rPr>
              <w:t xml:space="preserve">2017-2018 წლებში არაქართულენოვანი ტესტირების საფუძველზე სახელმწიფო პროფესიულ საგანმანათლებლო დაწესებულებებში ჩაირიცხა 60-მდე პირი (წარმოდგენილ რაოდენობაში არ არის ასახული 2018 წლის საშემოდგომო მიღების შედეგები). </w:t>
            </w:r>
          </w:p>
          <w:p w:rsidR="00580BAB" w:rsidRDefault="00580BAB" w:rsidP="00722B87">
            <w:pPr>
              <w:jc w:val="both"/>
              <w:rPr>
                <w:rFonts w:ascii="Sylfaen" w:hAnsi="Sylfaen"/>
                <w:sz w:val="18"/>
                <w:szCs w:val="18"/>
                <w:lang w:val="ka-GE"/>
              </w:rPr>
            </w:pPr>
            <w:r w:rsidRPr="00EE7621">
              <w:rPr>
                <w:rFonts w:ascii="Sylfaen" w:hAnsi="Sylfaen"/>
                <w:sz w:val="18"/>
                <w:szCs w:val="18"/>
                <w:lang w:val="ka-GE"/>
              </w:rPr>
              <w:t>დევნილთა პროფესიული განათლების მიღების მხარდასაჭერად, სსიპ საარსებო წყაროებით უზრუნველყოფის სააგენტოს მიერ, სამინისტროსთან პარტნიორობით, განხორციელდა დევნილი პროფესიული სტუდენტების ტრანსპორტირების ხარჯების ანაზღაურება. ასევე, დევნილთა სამეწარმეო საქმიანობის მხარდასაჭერად გამოცხადდა საგრანტო კონკურსი, განაცხადების განხილვის შედეგად 2017-2018 წლებში დაფინანსდა  100-მდე პროექტი</w:t>
            </w:r>
            <w:r>
              <w:rPr>
                <w:rFonts w:ascii="Sylfaen" w:hAnsi="Sylfaen"/>
                <w:sz w:val="18"/>
                <w:szCs w:val="18"/>
                <w:lang w:val="ka-GE"/>
              </w:rPr>
              <w:t xml:space="preserve">. </w:t>
            </w:r>
          </w:p>
          <w:p w:rsidR="00580BAB" w:rsidRPr="00722B87" w:rsidRDefault="00580BAB" w:rsidP="00722B87">
            <w:pPr>
              <w:jc w:val="both"/>
              <w:rPr>
                <w:rFonts w:ascii="Sylfaen" w:hAnsi="Sylfaen"/>
                <w:sz w:val="18"/>
                <w:szCs w:val="18"/>
                <w:lang w:val="ka-GE"/>
              </w:rPr>
            </w:pPr>
            <w:r w:rsidRPr="00EE7621">
              <w:rPr>
                <w:rFonts w:ascii="Sylfaen" w:hAnsi="Sylfaen" w:cs="Sylfaen"/>
                <w:color w:val="000000"/>
                <w:sz w:val="20"/>
                <w:szCs w:val="20"/>
                <w:lang w:val="ka-GE"/>
              </w:rPr>
              <w:t xml:space="preserve">2017-2018 წლებში აქტიურად მიმდინარეობდა სხვადასხვა სამიზნე ჯგუფებზე მორგებული მოკლევადიანი პროფესიული კურსების განხორციელება, რომელშიც ჩართული იყვნენ სამუშაოს მაძიებლები, მსჯავრდებულები  და ყოფილი პატიმრები: </w:t>
            </w:r>
          </w:p>
          <w:p w:rsidR="00580BAB" w:rsidRPr="00722B87" w:rsidRDefault="00580BAB" w:rsidP="00722B87">
            <w:pPr>
              <w:pStyle w:val="ListParagraph"/>
              <w:numPr>
                <w:ilvl w:val="0"/>
                <w:numId w:val="5"/>
              </w:numPr>
              <w:jc w:val="both"/>
              <w:rPr>
                <w:rFonts w:ascii="Sylfaen" w:eastAsiaTheme="minorHAnsi" w:hAnsi="Sylfaen" w:cstheme="minorBidi"/>
                <w:sz w:val="18"/>
                <w:szCs w:val="18"/>
                <w:lang w:val="ka-GE"/>
              </w:rPr>
            </w:pPr>
            <w:r w:rsidRPr="00722B87">
              <w:rPr>
                <w:rFonts w:ascii="Sylfaen" w:eastAsiaTheme="minorHAnsi" w:hAnsi="Sylfaen" w:cstheme="minorBidi"/>
                <w:sz w:val="18"/>
                <w:szCs w:val="18"/>
                <w:lang w:val="ka-GE"/>
              </w:rPr>
              <w:t>2017 წელს მომზადება-გადამზადების პროგრამა გაიარა 1135 -მა მსჯავრდებულმა და ყოფილმა პატიმარმა; ხოლო 2018 წელს ჩაერთო 1000-მდე ბენეფიციარი (საბოლოო მონაცემები ხელმისაწვდომი იქნება 2019 წლის დასაწყისში).</w:t>
            </w:r>
          </w:p>
          <w:p w:rsidR="00580BAB" w:rsidRPr="00722B87" w:rsidRDefault="00580BAB" w:rsidP="006250D6">
            <w:pPr>
              <w:pStyle w:val="ListParagraph"/>
              <w:numPr>
                <w:ilvl w:val="0"/>
                <w:numId w:val="6"/>
              </w:numPr>
              <w:jc w:val="both"/>
              <w:rPr>
                <w:rFonts w:ascii="Sylfaen" w:eastAsiaTheme="minorHAnsi" w:hAnsi="Sylfaen" w:cstheme="minorBidi"/>
                <w:sz w:val="18"/>
                <w:szCs w:val="18"/>
                <w:lang w:val="ka-GE"/>
              </w:rPr>
            </w:pPr>
            <w:r w:rsidRPr="00722B87">
              <w:rPr>
                <w:rFonts w:ascii="Sylfaen" w:eastAsiaTheme="minorHAnsi" w:hAnsi="Sylfaen" w:cstheme="minorBidi"/>
                <w:sz w:val="18"/>
                <w:szCs w:val="18"/>
                <w:lang w:val="ka-GE"/>
              </w:rPr>
              <w:t xml:space="preserve">2017 წელს მომზადება (გადამზადება) გაიარა 2130-მა ბენეფიციარმა; ხოლო 2018 წლის პირველი ეტაპის ფარგლებში 2064-მა ბენეფიციარმა (2018 წლის მეორე ეტაპის მონაცემები ხელმისაწვდომი იქნება 2019 წლის დასაწყისში). </w:t>
            </w:r>
          </w:p>
          <w:p w:rsidR="00580BAB" w:rsidRPr="00EE7621" w:rsidRDefault="00580BAB" w:rsidP="006F0DAA">
            <w:pPr>
              <w:jc w:val="both"/>
              <w:rPr>
                <w:rFonts w:ascii="Sylfaen" w:hAnsi="Sylfaen"/>
                <w:i/>
                <w:sz w:val="18"/>
                <w:szCs w:val="18"/>
                <w:lang w:val="ka-GE"/>
              </w:rPr>
            </w:pPr>
            <w:r w:rsidRPr="00722B87">
              <w:rPr>
                <w:rFonts w:ascii="Sylfaen" w:hAnsi="Sylfaen"/>
                <w:sz w:val="18"/>
                <w:szCs w:val="18"/>
                <w:lang w:val="ka-GE"/>
              </w:rPr>
              <w:t xml:space="preserve">გაგრძელდა მუშაობა სტუდენტური საერთო საცხოვრებლების განვითარების მიზნით. 2018 წელს დასრულდა სსიპ საზოგადოებრივი კოლეჯის "იბერია" </w:t>
            </w:r>
            <w:r w:rsidRPr="00722B87">
              <w:rPr>
                <w:rFonts w:ascii="Sylfaen" w:hAnsi="Sylfaen"/>
                <w:sz w:val="18"/>
                <w:szCs w:val="18"/>
                <w:lang w:val="ka-GE"/>
              </w:rPr>
              <w:lastRenderedPageBreak/>
              <w:t>საერთო საცხოვრებლის მშენებლობა და განხორციელდა აღჭურვა. საერთო საცხოვრებელი გათვლილია 80 სტუდენტზე. ასევე დაწყებულია სამუშაოები მესტიის, სენაკისა და წალენჯიხის მუნიციპალიტეტებში სტუდენტური საერთო საცხოვრებლების მოწყობის მიზნით.</w:t>
            </w:r>
          </w:p>
        </w:tc>
      </w:tr>
      <w:tr w:rsidR="002974C2" w:rsidRPr="00EE7621" w:rsidTr="00ED56D4">
        <w:trPr>
          <w:trHeight w:val="140"/>
        </w:trPr>
        <w:tc>
          <w:tcPr>
            <w:tcW w:w="11523" w:type="dxa"/>
            <w:gridSpan w:val="5"/>
            <w:shd w:val="clear" w:color="auto" w:fill="auto"/>
          </w:tcPr>
          <w:p w:rsidR="002974C2" w:rsidRPr="00EE7621" w:rsidRDefault="002974C2" w:rsidP="002974C2">
            <w:pPr>
              <w:rPr>
                <w:rFonts w:ascii="Sylfaen" w:hAnsi="Sylfaen"/>
                <w:i/>
                <w:sz w:val="18"/>
                <w:szCs w:val="18"/>
              </w:rPr>
            </w:pPr>
            <w:r w:rsidRPr="00EE7621">
              <w:rPr>
                <w:rFonts w:ascii="Sylfaen" w:hAnsi="Sylfaen" w:cs="Sylfaen"/>
                <w:b/>
                <w:i/>
                <w:sz w:val="18"/>
                <w:szCs w:val="18"/>
                <w:lang w:val="ka-GE"/>
              </w:rPr>
              <w:lastRenderedPageBreak/>
              <w:t>ამოცანა 3. ფორმალური და არაფორმალური განათლების აღიარების ეფექტური მექანიზმების შექმნა და განვითარება</w:t>
            </w:r>
          </w:p>
        </w:tc>
      </w:tr>
      <w:tr w:rsidR="00580BAB" w:rsidRPr="00EE7621" w:rsidTr="00ED56D4">
        <w:trPr>
          <w:trHeight w:val="140"/>
        </w:trPr>
        <w:tc>
          <w:tcPr>
            <w:tcW w:w="2269" w:type="dxa"/>
            <w:shd w:val="clear" w:color="auto" w:fill="auto"/>
          </w:tcPr>
          <w:p w:rsidR="00580BAB" w:rsidRPr="00EE7621" w:rsidRDefault="00580BAB" w:rsidP="002974C2">
            <w:pPr>
              <w:rPr>
                <w:rFonts w:ascii="Sylfaen" w:hAnsi="Sylfaen"/>
                <w:i/>
                <w:sz w:val="18"/>
                <w:szCs w:val="18"/>
              </w:rPr>
            </w:pPr>
            <w:r w:rsidRPr="00EE7621">
              <w:rPr>
                <w:rFonts w:ascii="Sylfaen" w:hAnsi="Sylfaen"/>
                <w:i/>
                <w:sz w:val="18"/>
                <w:szCs w:val="18"/>
              </w:rPr>
              <w:t>აქტივობა 3.1 განახლებული საკანონმდებლო ბაზის საფუძველზე, ფორმალურ განათლებაში მიღებული კომპეტენციების აღიარების შესაძლებლობა სხვა პროგრამის მიზნებისთვის</w:t>
            </w:r>
          </w:p>
        </w:tc>
        <w:tc>
          <w:tcPr>
            <w:tcW w:w="1559" w:type="dxa"/>
            <w:shd w:val="clear" w:color="auto" w:fill="auto"/>
          </w:tcPr>
          <w:p w:rsidR="00580BAB" w:rsidRPr="00EE7621" w:rsidRDefault="00580BAB" w:rsidP="002974C2">
            <w:pPr>
              <w:rPr>
                <w:rFonts w:ascii="Sylfaen" w:hAnsi="Sylfaen"/>
                <w:i/>
                <w:sz w:val="18"/>
                <w:szCs w:val="18"/>
              </w:rPr>
            </w:pPr>
            <w:proofErr w:type="gramStart"/>
            <w:r w:rsidRPr="00146BF5">
              <w:rPr>
                <w:rFonts w:ascii="Sylfaen" w:hAnsi="Sylfaen"/>
                <w:i/>
                <w:sz w:val="18"/>
                <w:szCs w:val="18"/>
              </w:rPr>
              <w:t>შემუშავებული</w:t>
            </w:r>
            <w:proofErr w:type="gramEnd"/>
            <w:r w:rsidRPr="00146BF5">
              <w:rPr>
                <w:rFonts w:ascii="Sylfaen" w:hAnsi="Sylfaen"/>
                <w:i/>
                <w:sz w:val="18"/>
                <w:szCs w:val="18"/>
              </w:rPr>
              <w:t xml:space="preserve"> წესის საფუძველზე ხორციელდება ფორმალური განათლების ფარგლებში მიღწეული სწავლის შედეგების აღიარება</w:t>
            </w:r>
            <w:r w:rsidRPr="003351F5">
              <w:rPr>
                <w:rFonts w:ascii="Sylfaen" w:hAnsi="Sylfaen"/>
                <w:i/>
                <w:sz w:val="18"/>
                <w:szCs w:val="18"/>
              </w:rPr>
              <w:t>სხვა პროგრამის მიზნებისთვის.</w:t>
            </w:r>
          </w:p>
        </w:tc>
        <w:tc>
          <w:tcPr>
            <w:tcW w:w="1843" w:type="dxa"/>
            <w:shd w:val="clear" w:color="auto" w:fill="auto"/>
          </w:tcPr>
          <w:p w:rsidR="00580BAB" w:rsidRPr="00EE7621" w:rsidRDefault="00580BAB" w:rsidP="002974C2">
            <w:pPr>
              <w:rPr>
                <w:rFonts w:ascii="Sylfaen" w:hAnsi="Sylfaen"/>
                <w:i/>
                <w:sz w:val="18"/>
                <w:szCs w:val="18"/>
                <w:lang w:val="ka-GE"/>
              </w:rPr>
            </w:pPr>
            <w:r w:rsidRPr="00EE7621">
              <w:rPr>
                <w:rFonts w:ascii="Sylfaen" w:hAnsi="Sylfaen"/>
                <w:i/>
                <w:sz w:val="18"/>
                <w:szCs w:val="18"/>
                <w:lang w:val="ka-GE"/>
              </w:rPr>
              <w:t>საქართველოს განათლების, მეცნიერების, კულტურისა და სპორტის სამინისტრო;</w:t>
            </w:r>
          </w:p>
          <w:p w:rsidR="00580BAB" w:rsidRPr="00EE7621" w:rsidRDefault="00580BAB" w:rsidP="002974C2">
            <w:pPr>
              <w:rPr>
                <w:rFonts w:ascii="Sylfaen" w:hAnsi="Sylfaen"/>
                <w:i/>
                <w:sz w:val="18"/>
                <w:szCs w:val="18"/>
                <w:lang w:val="ka-GE"/>
              </w:rPr>
            </w:pPr>
            <w:r w:rsidRPr="00EE7621">
              <w:rPr>
                <w:rFonts w:ascii="Sylfaen" w:hAnsi="Sylfaen"/>
                <w:i/>
                <w:sz w:val="18"/>
                <w:szCs w:val="18"/>
                <w:lang w:val="ka-GE"/>
              </w:rPr>
              <w:t>სსიპ განათლების ხარისხის განვითარების ეროვნული ცენტრი;</w:t>
            </w:r>
          </w:p>
          <w:p w:rsidR="00580BAB" w:rsidRPr="00EE7621" w:rsidRDefault="00580BAB" w:rsidP="002974C2">
            <w:pPr>
              <w:rPr>
                <w:rFonts w:ascii="Sylfaen" w:hAnsi="Sylfaen"/>
                <w:i/>
                <w:sz w:val="18"/>
                <w:szCs w:val="18"/>
              </w:rPr>
            </w:pPr>
            <w:r w:rsidRPr="00EE7621">
              <w:rPr>
                <w:rFonts w:ascii="Sylfaen" w:hAnsi="Sylfaen"/>
                <w:i/>
                <w:sz w:val="18"/>
                <w:szCs w:val="18"/>
                <w:lang w:val="ka-GE"/>
              </w:rPr>
              <w:t>საგანმანათლებლო დაწესებულებები</w:t>
            </w:r>
          </w:p>
        </w:tc>
        <w:tc>
          <w:tcPr>
            <w:tcW w:w="1134" w:type="dxa"/>
            <w:shd w:val="clear" w:color="auto" w:fill="auto"/>
          </w:tcPr>
          <w:p w:rsidR="00580BAB" w:rsidRPr="00EE7621" w:rsidRDefault="00580BAB" w:rsidP="002974C2">
            <w:pPr>
              <w:ind w:left="-282" w:firstLine="282"/>
              <w:rPr>
                <w:rFonts w:ascii="Sylfaen" w:hAnsi="Sylfaen"/>
                <w:i/>
                <w:sz w:val="18"/>
                <w:szCs w:val="18"/>
              </w:rPr>
            </w:pPr>
            <w:r w:rsidRPr="00EE7621">
              <w:rPr>
                <w:rFonts w:ascii="Sylfaen" w:hAnsi="Sylfaen"/>
                <w:i/>
                <w:sz w:val="18"/>
                <w:szCs w:val="18"/>
                <w:lang w:val="ka-GE"/>
              </w:rPr>
              <w:t>2017-2018</w:t>
            </w:r>
          </w:p>
        </w:tc>
        <w:tc>
          <w:tcPr>
            <w:tcW w:w="4718" w:type="dxa"/>
            <w:shd w:val="clear" w:color="auto" w:fill="auto"/>
          </w:tcPr>
          <w:p w:rsidR="00580BAB" w:rsidRPr="003466CA" w:rsidRDefault="00580BAB" w:rsidP="006250D6">
            <w:pPr>
              <w:jc w:val="both"/>
              <w:rPr>
                <w:rFonts w:ascii="Sylfaen" w:hAnsi="Sylfaen"/>
                <w:sz w:val="18"/>
                <w:szCs w:val="18"/>
                <w:lang w:val="ka-GE"/>
              </w:rPr>
            </w:pPr>
            <w:r w:rsidRPr="003466CA">
              <w:rPr>
                <w:rFonts w:ascii="Sylfaen" w:hAnsi="Sylfaen"/>
                <w:sz w:val="18"/>
                <w:szCs w:val="18"/>
                <w:highlight w:val="yellow"/>
                <w:lang w:val="ka-GE"/>
              </w:rPr>
              <w:t>სტატუსი: ნაწილობრივ შესრულებული</w:t>
            </w:r>
          </w:p>
          <w:p w:rsidR="00580BAB" w:rsidRPr="00EE7621" w:rsidRDefault="00580BAB" w:rsidP="006F0DAA">
            <w:pPr>
              <w:jc w:val="both"/>
              <w:rPr>
                <w:rFonts w:ascii="Sylfaen" w:hAnsi="Sylfaen"/>
                <w:i/>
                <w:sz w:val="18"/>
                <w:szCs w:val="18"/>
                <w:lang w:val="ka-GE"/>
              </w:rPr>
            </w:pPr>
            <w:r w:rsidRPr="00DF10B5">
              <w:rPr>
                <w:rFonts w:ascii="Sylfaen" w:hAnsi="Sylfaen"/>
                <w:sz w:val="18"/>
                <w:szCs w:val="18"/>
                <w:lang w:val="ka-GE"/>
              </w:rPr>
              <w:t>პროფესიული განათლების შესახებ ახალი კანონი მიზნად ისახავს პროფესიული განათლების სისტემის  მოქნილობის  გაუმჯობესებას, მათ შორის კრედიტების დაგროვებისა და ტრანსფერის მექანიზმის ჩამოყალიბებას. ფორმალური განათლების ფარგლებში მიღწეული სწავლის შედეგების აღიარების წესის პროექტის მომზადება გათვალისწინებულია 2019 წლის მარტის ბოლომდე, რომლის ფარგლებშიც შესაძლებელი გახდება ერთი საგანმანათლებლო პროგრამით გათვალისწინებული სწავლის შედეგების სხვა საგანმანათლებლო პროგრამით გათვალისწინებული სწავლის შედეგებთან თავსებადობა.</w:t>
            </w:r>
          </w:p>
        </w:tc>
      </w:tr>
      <w:tr w:rsidR="00580BAB" w:rsidRPr="00EE7621" w:rsidTr="00ED56D4">
        <w:trPr>
          <w:trHeight w:val="140"/>
        </w:trPr>
        <w:tc>
          <w:tcPr>
            <w:tcW w:w="2269" w:type="dxa"/>
            <w:shd w:val="clear" w:color="auto" w:fill="auto"/>
          </w:tcPr>
          <w:p w:rsidR="00580BAB" w:rsidRPr="00EE7621" w:rsidRDefault="00580BAB" w:rsidP="002974C2">
            <w:pPr>
              <w:rPr>
                <w:rFonts w:ascii="Sylfaen" w:hAnsi="Sylfaen"/>
                <w:i/>
                <w:sz w:val="18"/>
                <w:szCs w:val="18"/>
              </w:rPr>
            </w:pPr>
            <w:r w:rsidRPr="00EE7621">
              <w:rPr>
                <w:rFonts w:ascii="Sylfaen" w:hAnsi="Sylfaen"/>
                <w:i/>
                <w:sz w:val="18"/>
                <w:szCs w:val="18"/>
              </w:rPr>
              <w:t>აქტივობა: 3.2 განახლებული საკანონმდებლო ბაზის საფუძველზე,  არაფორმალური განათლების აღიარების მეთოდოლოგიის, სერვისის და მონიტორინგის დანერგვა</w:t>
            </w:r>
          </w:p>
        </w:tc>
        <w:tc>
          <w:tcPr>
            <w:tcW w:w="1559" w:type="dxa"/>
            <w:shd w:val="clear" w:color="auto" w:fill="auto"/>
          </w:tcPr>
          <w:p w:rsidR="00580BAB" w:rsidRPr="00EE7621" w:rsidRDefault="00580BAB" w:rsidP="002974C2">
            <w:pPr>
              <w:rPr>
                <w:rFonts w:ascii="Sylfaen" w:hAnsi="Sylfaen"/>
                <w:i/>
                <w:sz w:val="18"/>
                <w:szCs w:val="18"/>
              </w:rPr>
            </w:pPr>
            <w:r w:rsidRPr="00146BF5">
              <w:rPr>
                <w:rFonts w:ascii="Sylfaen" w:hAnsi="Sylfaen"/>
                <w:i/>
                <w:sz w:val="18"/>
                <w:szCs w:val="18"/>
              </w:rPr>
              <w:t>შექმნილია არაფორმალური განათლების აღიარების სისტემა</w:t>
            </w:r>
          </w:p>
        </w:tc>
        <w:tc>
          <w:tcPr>
            <w:tcW w:w="1843" w:type="dxa"/>
            <w:shd w:val="clear" w:color="auto" w:fill="auto"/>
          </w:tcPr>
          <w:p w:rsidR="00580BAB" w:rsidRPr="00EE7621" w:rsidRDefault="00580BAB" w:rsidP="002974C2">
            <w:pPr>
              <w:rPr>
                <w:rFonts w:ascii="Sylfaen" w:hAnsi="Sylfaen"/>
                <w:i/>
                <w:sz w:val="18"/>
                <w:szCs w:val="18"/>
                <w:lang w:val="ka-GE"/>
              </w:rPr>
            </w:pPr>
            <w:r w:rsidRPr="00EE7621">
              <w:rPr>
                <w:rFonts w:ascii="Sylfaen" w:hAnsi="Sylfaen"/>
                <w:i/>
                <w:sz w:val="18"/>
                <w:szCs w:val="18"/>
                <w:lang w:val="ka-GE"/>
              </w:rPr>
              <w:t>საქართველოს განათლების, მეცნიერების, კულტურისა და სპორტის სამინისტრო;</w:t>
            </w:r>
          </w:p>
          <w:p w:rsidR="00580BAB" w:rsidRPr="00EE7621" w:rsidRDefault="00580BAB" w:rsidP="002974C2">
            <w:pPr>
              <w:rPr>
                <w:rFonts w:ascii="Sylfaen" w:hAnsi="Sylfaen"/>
                <w:i/>
                <w:sz w:val="18"/>
                <w:szCs w:val="18"/>
                <w:lang w:val="ka-GE"/>
              </w:rPr>
            </w:pPr>
            <w:r w:rsidRPr="00EE7621">
              <w:rPr>
                <w:rFonts w:ascii="Sylfaen" w:hAnsi="Sylfaen"/>
                <w:i/>
                <w:sz w:val="18"/>
                <w:szCs w:val="18"/>
                <w:lang w:val="ka-GE"/>
              </w:rPr>
              <w:t>სსიპ განათლების ხარისხის განვითარების ეროვნული ცენტრი;</w:t>
            </w:r>
          </w:p>
          <w:p w:rsidR="00580BAB" w:rsidRPr="00EE7621" w:rsidRDefault="00580BAB" w:rsidP="002974C2">
            <w:pPr>
              <w:rPr>
                <w:rFonts w:ascii="Sylfaen" w:hAnsi="Sylfaen"/>
                <w:i/>
                <w:sz w:val="18"/>
                <w:szCs w:val="18"/>
              </w:rPr>
            </w:pPr>
            <w:r w:rsidRPr="00EE7621">
              <w:rPr>
                <w:rFonts w:ascii="Sylfaen" w:hAnsi="Sylfaen"/>
                <w:i/>
                <w:sz w:val="18"/>
                <w:szCs w:val="18"/>
                <w:lang w:val="ka-GE"/>
              </w:rPr>
              <w:t>საგანმანათლებლო დაწესებულებები</w:t>
            </w:r>
          </w:p>
        </w:tc>
        <w:tc>
          <w:tcPr>
            <w:tcW w:w="1134" w:type="dxa"/>
            <w:shd w:val="clear" w:color="auto" w:fill="auto"/>
          </w:tcPr>
          <w:p w:rsidR="00580BAB" w:rsidRPr="00EE7621" w:rsidRDefault="00580BAB" w:rsidP="002974C2">
            <w:pPr>
              <w:ind w:left="-282" w:firstLine="282"/>
              <w:rPr>
                <w:rFonts w:ascii="Sylfaen" w:hAnsi="Sylfaen"/>
                <w:i/>
                <w:sz w:val="18"/>
                <w:szCs w:val="18"/>
              </w:rPr>
            </w:pPr>
            <w:r w:rsidRPr="00EE7621">
              <w:rPr>
                <w:rFonts w:ascii="Sylfaen" w:hAnsi="Sylfaen"/>
                <w:i/>
                <w:sz w:val="18"/>
                <w:szCs w:val="18"/>
                <w:lang w:val="ka-GE"/>
              </w:rPr>
              <w:t>2017-2018</w:t>
            </w:r>
          </w:p>
        </w:tc>
        <w:tc>
          <w:tcPr>
            <w:tcW w:w="4718" w:type="dxa"/>
            <w:shd w:val="clear" w:color="auto" w:fill="auto"/>
          </w:tcPr>
          <w:p w:rsidR="00580BAB" w:rsidRPr="00EE7621" w:rsidRDefault="00580BAB" w:rsidP="006F0DAA">
            <w:pPr>
              <w:jc w:val="both"/>
              <w:rPr>
                <w:rFonts w:ascii="Sylfaen" w:hAnsi="Sylfaen"/>
                <w:sz w:val="18"/>
                <w:szCs w:val="18"/>
                <w:lang w:val="ka-GE"/>
              </w:rPr>
            </w:pPr>
            <w:r w:rsidRPr="00EE7621">
              <w:rPr>
                <w:rFonts w:ascii="Sylfaen" w:hAnsi="Sylfaen"/>
                <w:sz w:val="18"/>
                <w:szCs w:val="18"/>
                <w:highlight w:val="yellow"/>
                <w:lang w:val="ka-GE"/>
              </w:rPr>
              <w:t>სტატუსი: ნაწილობრივ შესრულებული</w:t>
            </w:r>
          </w:p>
          <w:p w:rsidR="00580BAB" w:rsidRPr="00EE7621" w:rsidRDefault="00580BAB" w:rsidP="006F0DAA">
            <w:pPr>
              <w:jc w:val="both"/>
              <w:rPr>
                <w:rFonts w:ascii="Sylfaen" w:hAnsi="Sylfaen"/>
                <w:i/>
                <w:sz w:val="18"/>
                <w:szCs w:val="18"/>
                <w:lang w:val="ka-GE"/>
              </w:rPr>
            </w:pPr>
            <w:r w:rsidRPr="00DF10B5">
              <w:rPr>
                <w:rFonts w:ascii="Sylfaen" w:hAnsi="Sylfaen"/>
                <w:sz w:val="18"/>
                <w:szCs w:val="18"/>
                <w:lang w:val="ka-GE"/>
              </w:rPr>
              <w:t>არაფორმალური განათლების აღიარებისთვის, 2016-2018 წლებში შემუშავდა საერთაშორისო დონეზე არსებული პრაქტიკის შესაბამისი მეთოდოლოგია; ჩატარდა არაფორმალური განათლების აღიარების მეთოდოლოგიის პილოტირება სამ პროგრამაში, რომლის შედეგების გათვალისწინებითაც მომზადდა არაფორმალური განათლების აღიარების წესის პროექტი. პროფესიული განათლების შესახებ ახალი კანონის შესაბამისად უნდა განხორციელდეს აღნიშნული წესის გადახედვა და დამტკიცება  2019 წლის პირველ კვარტალში.</w:t>
            </w:r>
          </w:p>
        </w:tc>
      </w:tr>
      <w:tr w:rsidR="002974C2" w:rsidRPr="00EE7621" w:rsidTr="00ED56D4">
        <w:trPr>
          <w:trHeight w:val="140"/>
        </w:trPr>
        <w:tc>
          <w:tcPr>
            <w:tcW w:w="11523" w:type="dxa"/>
            <w:gridSpan w:val="5"/>
            <w:shd w:val="clear" w:color="auto" w:fill="auto"/>
          </w:tcPr>
          <w:p w:rsidR="002974C2" w:rsidRPr="00EE7621" w:rsidRDefault="002974C2" w:rsidP="002974C2">
            <w:pPr>
              <w:rPr>
                <w:rFonts w:ascii="Sylfaen" w:hAnsi="Sylfaen"/>
                <w:i/>
                <w:sz w:val="18"/>
                <w:szCs w:val="18"/>
              </w:rPr>
            </w:pPr>
            <w:r w:rsidRPr="00EE7621">
              <w:rPr>
                <w:rFonts w:ascii="Sylfaen" w:hAnsi="Sylfaen" w:cs="Sylfaen"/>
                <w:b/>
                <w:i/>
                <w:sz w:val="18"/>
                <w:szCs w:val="18"/>
                <w:lang w:val="ka-GE"/>
              </w:rPr>
              <w:t>ამოცანა 4. დივერსიფიცირებული დაფინანსების მექანიზმების შექმნა</w:t>
            </w:r>
          </w:p>
        </w:tc>
      </w:tr>
      <w:tr w:rsidR="00580BAB" w:rsidRPr="00EE7621" w:rsidTr="00ED56D4">
        <w:trPr>
          <w:trHeight w:val="140"/>
        </w:trPr>
        <w:tc>
          <w:tcPr>
            <w:tcW w:w="2269" w:type="dxa"/>
            <w:shd w:val="clear" w:color="auto" w:fill="auto"/>
          </w:tcPr>
          <w:p w:rsidR="00580BAB" w:rsidRPr="00EE7621" w:rsidRDefault="00580BAB" w:rsidP="002974C2">
            <w:pPr>
              <w:rPr>
                <w:rFonts w:ascii="Sylfaen" w:hAnsi="Sylfaen"/>
                <w:i/>
                <w:sz w:val="18"/>
                <w:szCs w:val="18"/>
              </w:rPr>
            </w:pPr>
            <w:r w:rsidRPr="00EE7621">
              <w:rPr>
                <w:rFonts w:ascii="Sylfaen" w:hAnsi="Sylfaen"/>
                <w:i/>
                <w:sz w:val="18"/>
                <w:szCs w:val="18"/>
              </w:rPr>
              <w:t>აქტივობა 4.1 შედეგებზე ორიენტირებული, მოქნილი დაფინანსების  მოდელის  შემუშავება და დანერგვა</w:t>
            </w:r>
          </w:p>
        </w:tc>
        <w:tc>
          <w:tcPr>
            <w:tcW w:w="1559" w:type="dxa"/>
            <w:shd w:val="clear" w:color="auto" w:fill="auto"/>
          </w:tcPr>
          <w:p w:rsidR="00580BAB" w:rsidRPr="00EE7621" w:rsidRDefault="00580BAB" w:rsidP="002974C2">
            <w:pPr>
              <w:rPr>
                <w:rFonts w:ascii="Sylfaen" w:hAnsi="Sylfaen"/>
                <w:i/>
                <w:sz w:val="18"/>
                <w:szCs w:val="18"/>
              </w:rPr>
            </w:pPr>
            <w:r w:rsidRPr="00146BF5">
              <w:rPr>
                <w:rFonts w:ascii="Sylfaen" w:hAnsi="Sylfaen"/>
                <w:i/>
                <w:sz w:val="18"/>
                <w:szCs w:val="18"/>
              </w:rPr>
              <w:t>დანერგილია დაფინანსების ახალი მოდელი</w:t>
            </w:r>
          </w:p>
        </w:tc>
        <w:tc>
          <w:tcPr>
            <w:tcW w:w="1843" w:type="dxa"/>
            <w:shd w:val="clear" w:color="auto" w:fill="auto"/>
          </w:tcPr>
          <w:p w:rsidR="00580BAB" w:rsidRPr="00EE7621" w:rsidRDefault="00580BAB" w:rsidP="002974C2">
            <w:pPr>
              <w:rPr>
                <w:rFonts w:ascii="Sylfaen" w:hAnsi="Sylfaen"/>
                <w:i/>
                <w:sz w:val="18"/>
                <w:szCs w:val="18"/>
                <w:lang w:val="ka-GE"/>
              </w:rPr>
            </w:pPr>
            <w:r w:rsidRPr="00EE7621">
              <w:rPr>
                <w:rFonts w:ascii="Sylfaen" w:hAnsi="Sylfaen"/>
                <w:i/>
                <w:sz w:val="18"/>
                <w:szCs w:val="18"/>
                <w:lang w:val="ka-GE"/>
              </w:rPr>
              <w:t xml:space="preserve">საქართველოს განათლების, მეცნიერების, კულტურისა და </w:t>
            </w:r>
            <w:r w:rsidRPr="00EE7621">
              <w:rPr>
                <w:rFonts w:ascii="Sylfaen" w:hAnsi="Sylfaen"/>
                <w:i/>
                <w:sz w:val="18"/>
                <w:szCs w:val="18"/>
                <w:lang w:val="ka-GE"/>
              </w:rPr>
              <w:lastRenderedPageBreak/>
              <w:t>სპორტის სამინისტრო;</w:t>
            </w:r>
          </w:p>
        </w:tc>
        <w:tc>
          <w:tcPr>
            <w:tcW w:w="1134" w:type="dxa"/>
            <w:shd w:val="clear" w:color="auto" w:fill="auto"/>
          </w:tcPr>
          <w:p w:rsidR="00580BAB" w:rsidRPr="00EE7621" w:rsidRDefault="00580BAB" w:rsidP="002974C2">
            <w:pPr>
              <w:ind w:left="-282" w:firstLine="282"/>
              <w:rPr>
                <w:rFonts w:ascii="Sylfaen" w:hAnsi="Sylfaen"/>
                <w:i/>
                <w:sz w:val="18"/>
                <w:szCs w:val="18"/>
              </w:rPr>
            </w:pPr>
            <w:r w:rsidRPr="00EE7621">
              <w:rPr>
                <w:rFonts w:ascii="Sylfaen" w:hAnsi="Sylfaen"/>
                <w:i/>
                <w:sz w:val="18"/>
                <w:szCs w:val="18"/>
                <w:lang w:val="ka-GE"/>
              </w:rPr>
              <w:lastRenderedPageBreak/>
              <w:t>2017-2018</w:t>
            </w:r>
          </w:p>
        </w:tc>
        <w:tc>
          <w:tcPr>
            <w:tcW w:w="4718" w:type="dxa"/>
            <w:shd w:val="clear" w:color="auto" w:fill="auto"/>
          </w:tcPr>
          <w:p w:rsidR="00580BAB" w:rsidRDefault="00580BAB" w:rsidP="002974C2">
            <w:pPr>
              <w:rPr>
                <w:rFonts w:ascii="Sylfaen" w:hAnsi="Sylfaen"/>
                <w:sz w:val="18"/>
                <w:szCs w:val="18"/>
                <w:lang w:val="ka-GE"/>
              </w:rPr>
            </w:pPr>
            <w:r w:rsidRPr="003466CA">
              <w:rPr>
                <w:rFonts w:ascii="Sylfaen" w:hAnsi="Sylfaen"/>
                <w:sz w:val="18"/>
                <w:szCs w:val="18"/>
                <w:highlight w:val="yellow"/>
                <w:lang w:val="ka-GE"/>
              </w:rPr>
              <w:t>სტატუსი: ნაწილობრივ შესრულებული</w:t>
            </w:r>
          </w:p>
          <w:p w:rsidR="00580BAB" w:rsidRDefault="00580BAB" w:rsidP="006250D6">
            <w:pPr>
              <w:jc w:val="both"/>
              <w:rPr>
                <w:rFonts w:ascii="Sylfaen" w:hAnsi="Sylfaen"/>
                <w:sz w:val="18"/>
                <w:szCs w:val="18"/>
                <w:lang w:val="ka-GE"/>
              </w:rPr>
            </w:pPr>
            <w:r w:rsidRPr="00270C58">
              <w:rPr>
                <w:rFonts w:ascii="Sylfaen" w:hAnsi="Sylfaen"/>
                <w:sz w:val="18"/>
                <w:szCs w:val="18"/>
                <w:lang w:val="ka-GE"/>
              </w:rPr>
              <w:t xml:space="preserve">დაფინანსების დივერსიფიცირებული მექანიზმების არსებობა გულისხმობს პროფესიული განათლების დაფინანსების მრავალფეროვანი წყაროებისა და შესაძლებლობების არსებობას. პროფესიული </w:t>
            </w:r>
            <w:r w:rsidRPr="00270C58">
              <w:rPr>
                <w:rFonts w:ascii="Sylfaen" w:hAnsi="Sylfaen"/>
                <w:sz w:val="18"/>
                <w:szCs w:val="18"/>
                <w:lang w:val="ka-GE"/>
              </w:rPr>
              <w:lastRenderedPageBreak/>
              <w:t xml:space="preserve">განათლების შესახებ ახალი კანონი ქმნის სამართლებრივ საფუძველს სწორედ ასეთი მექანიზმების ჩამოყალიბებისათვის, თუმცა კონკრეტული მოდელი უნდა დამტკიცდეს მთავრობის მიერ, მას შემდეგ, რაც მოხდება დაფინანსების არსებული პრაქტიკის სრულფასოვანი ანალიზი და განისაზღვრება ახალი კონცეფცია. მნიშვნელოვანი სიახლე, რომელსაც კანონი გვთავაზობს არის ის, რომ სახელმწიფო დაფინანსება შესაძლებელია გავრცელდეს კერძო პროვაიდერებზეც (სახელმწიფო პოლიტიკისა და პრიორიტეტების შესაბამისად). აღსანიშნავია, რომ კერძო პროვაიდერები კანონის ამოქმედებამდეც იღებდნენ სახელმწიფოსგან გარკვეულ  </w:t>
            </w:r>
          </w:p>
          <w:p w:rsidR="00580BAB" w:rsidRPr="00EE7621" w:rsidRDefault="00580BAB" w:rsidP="006F0DAA">
            <w:pPr>
              <w:jc w:val="both"/>
              <w:rPr>
                <w:rFonts w:ascii="Sylfaen" w:hAnsi="Sylfaen"/>
                <w:i/>
                <w:sz w:val="18"/>
                <w:szCs w:val="18"/>
                <w:lang w:val="ka-GE"/>
              </w:rPr>
            </w:pPr>
            <w:r w:rsidRPr="00270C58">
              <w:rPr>
                <w:rFonts w:ascii="Sylfaen" w:hAnsi="Sylfaen"/>
                <w:sz w:val="18"/>
                <w:szCs w:val="18"/>
                <w:lang w:val="ka-GE"/>
              </w:rPr>
              <w:t>დაფინანსებას, სხვადასხვა მიზნობრივი პროგრამების ფარგლებში. მაგალითისათვის, კერძო საგანმანათლებლო დაწესებულებები აქტიურად მონაწილეობენ სამუშაოს მაძიებელთა მომზადება-გადამზადების სახელმწიფო პროგრამაში, ასევე ჩართულები არიან სკოლის მოსწავლეთა პროფესიული უნარების განვითარების პროგრამაში.</w:t>
            </w:r>
          </w:p>
        </w:tc>
      </w:tr>
      <w:tr w:rsidR="00580BAB" w:rsidRPr="00EE7621" w:rsidTr="00ED56D4">
        <w:trPr>
          <w:trHeight w:val="1236"/>
        </w:trPr>
        <w:tc>
          <w:tcPr>
            <w:tcW w:w="2269" w:type="dxa"/>
            <w:shd w:val="clear" w:color="auto" w:fill="auto"/>
          </w:tcPr>
          <w:p w:rsidR="00580BAB" w:rsidRPr="00EE7621" w:rsidRDefault="00580BAB" w:rsidP="002974C2">
            <w:pPr>
              <w:rPr>
                <w:rFonts w:ascii="Sylfaen" w:hAnsi="Sylfaen"/>
                <w:i/>
                <w:sz w:val="18"/>
                <w:szCs w:val="18"/>
              </w:rPr>
            </w:pPr>
            <w:r w:rsidRPr="00EE7621">
              <w:rPr>
                <w:rFonts w:ascii="Sylfaen" w:hAnsi="Sylfaen"/>
                <w:i/>
                <w:sz w:val="18"/>
                <w:szCs w:val="18"/>
              </w:rPr>
              <w:lastRenderedPageBreak/>
              <w:t>აქტივობა 4.2: პროფესიული განათლების დამატებითი დაფინანსების წყაროების მოძიება</w:t>
            </w:r>
          </w:p>
        </w:tc>
        <w:tc>
          <w:tcPr>
            <w:tcW w:w="1559" w:type="dxa"/>
            <w:shd w:val="clear" w:color="auto" w:fill="auto"/>
          </w:tcPr>
          <w:p w:rsidR="00580BAB" w:rsidRPr="00EE7621" w:rsidRDefault="00580BAB" w:rsidP="002974C2">
            <w:pPr>
              <w:rPr>
                <w:rFonts w:ascii="Sylfaen" w:hAnsi="Sylfaen"/>
                <w:i/>
                <w:sz w:val="18"/>
                <w:szCs w:val="18"/>
              </w:rPr>
            </w:pPr>
            <w:r w:rsidRPr="00146BF5">
              <w:rPr>
                <w:rFonts w:ascii="Sylfaen" w:hAnsi="Sylfaen"/>
                <w:i/>
                <w:sz w:val="18"/>
                <w:szCs w:val="18"/>
              </w:rPr>
              <w:t>დივერსიფიცირებულია პროფესიული განათლების დაფინანსების წყაროები</w:t>
            </w:r>
          </w:p>
        </w:tc>
        <w:tc>
          <w:tcPr>
            <w:tcW w:w="1843" w:type="dxa"/>
            <w:shd w:val="clear" w:color="auto" w:fill="auto"/>
          </w:tcPr>
          <w:p w:rsidR="00580BAB" w:rsidRPr="00EE7621" w:rsidRDefault="00580BAB" w:rsidP="002974C2">
            <w:pPr>
              <w:rPr>
                <w:rFonts w:ascii="Sylfaen" w:hAnsi="Sylfaen"/>
                <w:i/>
                <w:sz w:val="18"/>
                <w:szCs w:val="18"/>
              </w:rPr>
            </w:pPr>
            <w:r w:rsidRPr="00EE7621">
              <w:rPr>
                <w:rFonts w:ascii="Sylfaen" w:hAnsi="Sylfaen"/>
                <w:i/>
                <w:sz w:val="18"/>
                <w:szCs w:val="18"/>
                <w:lang w:val="ka-GE"/>
              </w:rPr>
              <w:t>საქართველოს განათლების, მეცნიერების, კულტურისა და სპორტის სამინისტრო;</w:t>
            </w:r>
          </w:p>
        </w:tc>
        <w:tc>
          <w:tcPr>
            <w:tcW w:w="1134" w:type="dxa"/>
            <w:shd w:val="clear" w:color="auto" w:fill="auto"/>
          </w:tcPr>
          <w:p w:rsidR="00580BAB" w:rsidRPr="00EE7621" w:rsidRDefault="00580BAB" w:rsidP="002974C2">
            <w:pPr>
              <w:ind w:left="-282" w:firstLine="282"/>
              <w:rPr>
                <w:rFonts w:ascii="Sylfaen" w:hAnsi="Sylfaen"/>
                <w:i/>
                <w:sz w:val="18"/>
                <w:szCs w:val="18"/>
              </w:rPr>
            </w:pPr>
            <w:r w:rsidRPr="00EE7621">
              <w:rPr>
                <w:rFonts w:ascii="Sylfaen" w:hAnsi="Sylfaen"/>
                <w:i/>
                <w:sz w:val="18"/>
                <w:szCs w:val="18"/>
                <w:lang w:val="ka-GE"/>
              </w:rPr>
              <w:t>2017-2018</w:t>
            </w:r>
          </w:p>
        </w:tc>
        <w:tc>
          <w:tcPr>
            <w:tcW w:w="4718" w:type="dxa"/>
            <w:shd w:val="clear" w:color="auto" w:fill="auto"/>
          </w:tcPr>
          <w:p w:rsidR="00580BAB" w:rsidRPr="00EE7621" w:rsidRDefault="00580BAB" w:rsidP="00270C58">
            <w:pPr>
              <w:rPr>
                <w:rFonts w:ascii="Sylfaen" w:hAnsi="Sylfaen"/>
                <w:sz w:val="18"/>
                <w:szCs w:val="18"/>
                <w:lang w:val="ka-GE"/>
              </w:rPr>
            </w:pPr>
            <w:r w:rsidRPr="00EE7621">
              <w:rPr>
                <w:rFonts w:ascii="Sylfaen" w:hAnsi="Sylfaen"/>
                <w:sz w:val="18"/>
                <w:szCs w:val="18"/>
                <w:highlight w:val="yellow"/>
                <w:lang w:val="ka-GE"/>
              </w:rPr>
              <w:t>სტატუსი: ნაწილობრივ შესრულებული</w:t>
            </w:r>
          </w:p>
          <w:p w:rsidR="00580BAB" w:rsidRDefault="00580BAB" w:rsidP="002974C2">
            <w:pPr>
              <w:jc w:val="both"/>
              <w:rPr>
                <w:rFonts w:ascii="Sylfaen" w:hAnsi="Sylfaen"/>
                <w:sz w:val="18"/>
                <w:szCs w:val="18"/>
                <w:lang w:val="ka-GE"/>
              </w:rPr>
            </w:pPr>
            <w:r w:rsidRPr="00270C58">
              <w:rPr>
                <w:rFonts w:ascii="Sylfaen" w:hAnsi="Sylfaen"/>
                <w:sz w:val="18"/>
                <w:szCs w:val="18"/>
                <w:lang w:val="ka-GE"/>
              </w:rPr>
              <w:t xml:space="preserve">ახალი კანონის თანახმად, საჯარო სამართლის იურიდიულ პირს – პროფესიულ საგანმანათლებლო დაწესებულებას აქვს უფლება, მოიზიდოს საქართველოს კანონმდებლობით ნებადართული ფინანსური სახსრები, მათ შორის, მიიღოს შემოსავალი ისეთი ეკონომიკური საქმიანობიდან, რომელიც არ არის სახიფათო ადამიანის ჯანმრთელობისათვის და უარყოფითად არ მოქმედებს სწავლების ხარისხზე. მოზიდული სახსრები საქართველოს კანონმდებლობის შესაბამისად მოხმარდება მხოლოდ დაწესებულების მიზნების განხორციელებას და ფუნქციების შესრულებას.  მნიშვნელოვანია, რომ ამ უფლების რეალიზების მიზნით, საქართველოს მთავრობის ვალდებულებების ნაწილში ასახულია კანონქვემდებარე აქტის გამოცემა, რომელიც უნდა მოიცავდეს მკაფიო ინსტრუქციას სასწავლო პროცესში წარმოებული პროდუქციის რეალიზების, ასევე დაწესებულების მიერ ეკონომიკური საქმიანობის წარმართვისა და მიღებული შემოსავლების განკარგვის შესახებ. 2018 წელს, ჯერ კიდევ კანონის ამოქმედებამდე სამინისტრომ დაიწყო აღნიშნული საკითხის დამუშავება და 2019 წლის სექტემბრამდე, საქართველოს მთავრობა გამოსცემს შესაბამის დადგენილებას, რომლითაც დარეგულირდება </w:t>
            </w:r>
            <w:r w:rsidRPr="00270C58">
              <w:rPr>
                <w:rFonts w:ascii="Sylfaen" w:hAnsi="Sylfaen"/>
                <w:sz w:val="18"/>
                <w:szCs w:val="18"/>
                <w:lang w:val="ka-GE"/>
              </w:rPr>
              <w:lastRenderedPageBreak/>
              <w:t>კოლეჯების ეკონომიკური საქმიანობა და მიღებული შემოსავლების განკარგვის საკითხები.</w:t>
            </w:r>
          </w:p>
          <w:p w:rsidR="00580BAB" w:rsidRPr="001E126D" w:rsidRDefault="00580BAB" w:rsidP="002974C2">
            <w:pPr>
              <w:jc w:val="both"/>
              <w:rPr>
                <w:rFonts w:ascii="Sylfaen" w:hAnsi="Sylfaen"/>
                <w:color w:val="000000" w:themeColor="text1"/>
                <w:sz w:val="18"/>
                <w:szCs w:val="18"/>
                <w:lang w:val="ka-GE"/>
              </w:rPr>
            </w:pPr>
            <w:r w:rsidRPr="001E126D">
              <w:rPr>
                <w:rFonts w:ascii="Sylfaen" w:hAnsi="Sylfaen"/>
                <w:color w:val="000000" w:themeColor="text1"/>
                <w:sz w:val="18"/>
                <w:szCs w:val="18"/>
                <w:lang w:val="ka-GE"/>
              </w:rPr>
              <w:t xml:space="preserve">ასევე, კანონის თანახმად პროფესიული განათლების, მოკლე ციკლის საგანმანათლებლო პროგრამებისა და სახელმწიფო ენაში მომზადების პროგრამების დაფინანსება, გარდა სახელმწიფო უწყებებისა, ასევე შეიძლება განახორციელონ სხვა უწყებებმა და ორგანიზაციებმა საქართველოს კანონმდებლობის შესაბამისად. </w:t>
            </w:r>
          </w:p>
          <w:p w:rsidR="00580BAB" w:rsidRPr="00EE7621" w:rsidRDefault="00580BAB" w:rsidP="002974C2">
            <w:pPr>
              <w:rPr>
                <w:rFonts w:ascii="Sylfaen" w:hAnsi="Sylfaen"/>
                <w:i/>
                <w:sz w:val="18"/>
                <w:szCs w:val="18"/>
              </w:rPr>
            </w:pPr>
          </w:p>
        </w:tc>
      </w:tr>
      <w:tr w:rsidR="00580BAB" w:rsidRPr="00EE7621" w:rsidTr="00ED56D4">
        <w:trPr>
          <w:trHeight w:val="140"/>
        </w:trPr>
        <w:tc>
          <w:tcPr>
            <w:tcW w:w="11523" w:type="dxa"/>
            <w:gridSpan w:val="5"/>
            <w:shd w:val="clear" w:color="auto" w:fill="auto"/>
          </w:tcPr>
          <w:p w:rsidR="00580BAB" w:rsidRPr="00EE7621" w:rsidRDefault="00580BAB" w:rsidP="002974C2">
            <w:pPr>
              <w:rPr>
                <w:rFonts w:ascii="Sylfaen" w:hAnsi="Sylfaen"/>
                <w:i/>
                <w:sz w:val="18"/>
                <w:szCs w:val="18"/>
              </w:rPr>
            </w:pPr>
            <w:r w:rsidRPr="00EE7621">
              <w:rPr>
                <w:rFonts w:ascii="Sylfaen" w:hAnsi="Sylfaen" w:cs="Sylfaen"/>
                <w:b/>
                <w:i/>
                <w:sz w:val="18"/>
                <w:szCs w:val="18"/>
                <w:lang w:val="ka-GE"/>
              </w:rPr>
              <w:lastRenderedPageBreak/>
              <w:t>ამოცანა 5:</w:t>
            </w:r>
            <w:r w:rsidRPr="00EE7621">
              <w:rPr>
                <w:rFonts w:ascii="Sylfaen" w:hAnsi="Sylfaen" w:cs="Sylfaen"/>
                <w:b/>
                <w:i/>
                <w:sz w:val="18"/>
                <w:szCs w:val="18"/>
              </w:rPr>
              <w:t xml:space="preserve"> პროფესიული საგანმანათლებლო დაწესებულებების  (სახელმწიფო და კერძო) ერთიანი, საყოველთაოდ ხელმისაწვდომი,  მოქნილი ქსელის შექმნა</w:t>
            </w:r>
          </w:p>
        </w:tc>
      </w:tr>
      <w:tr w:rsidR="00580BAB" w:rsidRPr="00EE7621" w:rsidTr="00ED56D4">
        <w:trPr>
          <w:trHeight w:val="140"/>
        </w:trPr>
        <w:tc>
          <w:tcPr>
            <w:tcW w:w="2269" w:type="dxa"/>
            <w:shd w:val="clear" w:color="auto" w:fill="auto"/>
          </w:tcPr>
          <w:p w:rsidR="00580BAB" w:rsidRPr="00EE7621" w:rsidRDefault="00580BAB" w:rsidP="002974C2">
            <w:pPr>
              <w:rPr>
                <w:rFonts w:ascii="Sylfaen" w:hAnsi="Sylfaen"/>
                <w:i/>
                <w:sz w:val="18"/>
                <w:szCs w:val="18"/>
              </w:rPr>
            </w:pPr>
            <w:r w:rsidRPr="00EE7621">
              <w:rPr>
                <w:rFonts w:ascii="Sylfaen" w:hAnsi="Sylfaen"/>
                <w:i/>
                <w:sz w:val="18"/>
                <w:szCs w:val="18"/>
              </w:rPr>
              <w:t>აქტივობა 5.1 პროფესიული საგანმანათლებლო დაწესებულებების გეოგრაფიული დაფარვის გაუმჯობესება</w:t>
            </w:r>
          </w:p>
        </w:tc>
        <w:tc>
          <w:tcPr>
            <w:tcW w:w="1559" w:type="dxa"/>
            <w:shd w:val="clear" w:color="auto" w:fill="auto"/>
          </w:tcPr>
          <w:p w:rsidR="00580BAB" w:rsidRPr="00EE7621" w:rsidRDefault="00580BAB" w:rsidP="002974C2">
            <w:pPr>
              <w:rPr>
                <w:rFonts w:ascii="Sylfaen" w:hAnsi="Sylfaen"/>
                <w:i/>
                <w:sz w:val="18"/>
                <w:szCs w:val="18"/>
              </w:rPr>
            </w:pPr>
            <w:r w:rsidRPr="00146BF5">
              <w:rPr>
                <w:rFonts w:ascii="Sylfaen" w:hAnsi="Sylfaen"/>
                <w:i/>
                <w:sz w:val="18"/>
                <w:szCs w:val="18"/>
              </w:rPr>
              <w:t>გაზრდილია პროფესიული განათლების პროვაიდერთა რაოდენობა</w:t>
            </w:r>
          </w:p>
        </w:tc>
        <w:tc>
          <w:tcPr>
            <w:tcW w:w="1843" w:type="dxa"/>
            <w:shd w:val="clear" w:color="auto" w:fill="auto"/>
          </w:tcPr>
          <w:p w:rsidR="00580BAB" w:rsidRPr="00EE7621" w:rsidRDefault="00580BAB" w:rsidP="002974C2">
            <w:pPr>
              <w:rPr>
                <w:rFonts w:ascii="Sylfaen" w:hAnsi="Sylfaen"/>
                <w:i/>
                <w:sz w:val="18"/>
                <w:szCs w:val="18"/>
              </w:rPr>
            </w:pPr>
            <w:r w:rsidRPr="00EE7621">
              <w:rPr>
                <w:rFonts w:ascii="Sylfaen" w:hAnsi="Sylfaen"/>
                <w:i/>
                <w:sz w:val="18"/>
                <w:szCs w:val="18"/>
                <w:lang w:val="ka-GE"/>
              </w:rPr>
              <w:t>საქართველოს განათლების, მეცნიერების, კულტურისა და სპორტის სამინისტრო;</w:t>
            </w:r>
          </w:p>
        </w:tc>
        <w:tc>
          <w:tcPr>
            <w:tcW w:w="1134" w:type="dxa"/>
            <w:shd w:val="clear" w:color="auto" w:fill="auto"/>
          </w:tcPr>
          <w:p w:rsidR="00580BAB" w:rsidRPr="00EE7621" w:rsidRDefault="00580BAB" w:rsidP="002974C2">
            <w:pPr>
              <w:ind w:left="-282" w:firstLine="282"/>
              <w:rPr>
                <w:rFonts w:ascii="Sylfaen" w:hAnsi="Sylfaen"/>
                <w:i/>
                <w:sz w:val="18"/>
                <w:szCs w:val="18"/>
              </w:rPr>
            </w:pPr>
            <w:r w:rsidRPr="00EE7621">
              <w:rPr>
                <w:rFonts w:ascii="Sylfaen" w:hAnsi="Sylfaen"/>
                <w:i/>
                <w:sz w:val="18"/>
                <w:szCs w:val="18"/>
                <w:lang w:val="ka-GE"/>
              </w:rPr>
              <w:t>2017-2018</w:t>
            </w:r>
          </w:p>
        </w:tc>
        <w:tc>
          <w:tcPr>
            <w:tcW w:w="4718" w:type="dxa"/>
            <w:shd w:val="clear" w:color="auto" w:fill="auto"/>
          </w:tcPr>
          <w:p w:rsidR="00580BAB" w:rsidRPr="00EE7621" w:rsidRDefault="00580BAB" w:rsidP="002974C2">
            <w:pPr>
              <w:rPr>
                <w:rFonts w:ascii="Sylfaen" w:hAnsi="Sylfaen"/>
                <w:sz w:val="18"/>
                <w:szCs w:val="18"/>
                <w:lang w:val="ka-GE"/>
              </w:rPr>
            </w:pPr>
            <w:r w:rsidRPr="003466CA">
              <w:rPr>
                <w:rFonts w:ascii="Sylfaen" w:hAnsi="Sylfaen"/>
                <w:sz w:val="18"/>
                <w:szCs w:val="18"/>
                <w:highlight w:val="green"/>
                <w:lang w:val="ka-GE"/>
              </w:rPr>
              <w:t>სტატუსი: შესრულებული</w:t>
            </w:r>
          </w:p>
          <w:p w:rsidR="00580BAB" w:rsidRPr="00270C58" w:rsidRDefault="00580BAB" w:rsidP="00270C58">
            <w:pPr>
              <w:jc w:val="both"/>
              <w:rPr>
                <w:rFonts w:ascii="Sylfaen" w:hAnsi="Sylfaen"/>
                <w:sz w:val="18"/>
                <w:szCs w:val="18"/>
                <w:lang w:val="ka-GE"/>
              </w:rPr>
            </w:pPr>
            <w:r w:rsidRPr="00270C58">
              <w:rPr>
                <w:rFonts w:ascii="Sylfaen" w:hAnsi="Sylfaen"/>
                <w:sz w:val="18"/>
                <w:szCs w:val="18"/>
                <w:lang w:val="ka-GE"/>
              </w:rPr>
              <w:t xml:space="preserve">გაუმჯობესდა პროფესიულ განათლებაზე გეოგრაფიული ხელმისაწვდომობა და 2017-2018 წლებში სტუდენტები პირველად მიიღო ყაზბეგისა და თიანეთის (მცხეთა-მთიანეთის რეგიონი), ასევე ლაგოდეხისა (კახეთი) და ხობის (სამეგრელო) მუნიციპალიტეტებში არსებულმა ფილიალებმა. მიმდინარეობს მოსამზადებელი სამუშაოები  კასპის (შიდა ქართლი), ხულოსა (აჭარა) და ჩოხატაურის (გურია) მუნიციპალიტეტებში პროფესიული საგანმანათლებლო დაწესებულებების დაფუძნების მიზნით. </w:t>
            </w:r>
          </w:p>
          <w:p w:rsidR="00580BAB" w:rsidRPr="00270C58" w:rsidRDefault="00580BAB" w:rsidP="00270C58">
            <w:pPr>
              <w:jc w:val="both"/>
              <w:rPr>
                <w:rFonts w:ascii="Sylfaen" w:hAnsi="Sylfaen"/>
                <w:sz w:val="18"/>
                <w:szCs w:val="18"/>
                <w:lang w:val="ka-GE"/>
              </w:rPr>
            </w:pPr>
            <w:r w:rsidRPr="00270C58">
              <w:rPr>
                <w:rFonts w:ascii="Sylfaen" w:hAnsi="Sylfaen"/>
                <w:sz w:val="18"/>
                <w:szCs w:val="18"/>
                <w:lang w:val="ka-GE"/>
              </w:rPr>
              <w:t xml:space="preserve">ასევე, საჯარო კერძო პარტნიორობის ფარგლებში საქართველოს განათლებისა და მეცნიერების სამინისტროსა და სს ,,M² უძრავი ქონება“-ს შორის გაფორმებული ხელშეკრულების ფარგლებში, ზესტაფონის მუნიციპალიტეტში დაფუძნდა  ა(ა)იპ  სამშენებლო კოლეჯი "კონსტრუქტ2". სადაც უკვე დასრულდა სარეაბილიტაციო სამუშაოები. კოლეჯი სტუდენტებს 2019 წლიდან მიიღებს. კერძო სამშენებლო კომპანიასთან პარტნიორობით, ქ. ქობულეთში არსებულმა სახელმწიფო კოლეჯმა გააფართოვა არეალი და პროგრამების განხორციელება დაიწყო ქ. ბათუმში არსებულ სასწავლო ცენტრში, რომლის რეაბილიტაციაც სრულად უზრუნველყო კერძო სექტორმა. </w:t>
            </w:r>
          </w:p>
          <w:p w:rsidR="00580BAB" w:rsidRPr="00270C58" w:rsidRDefault="00580BAB" w:rsidP="00270C58">
            <w:pPr>
              <w:jc w:val="both"/>
              <w:rPr>
                <w:rFonts w:ascii="Sylfaen" w:hAnsi="Sylfaen"/>
                <w:sz w:val="18"/>
                <w:szCs w:val="18"/>
                <w:lang w:val="ka-GE"/>
              </w:rPr>
            </w:pPr>
            <w:r w:rsidRPr="00270C58">
              <w:rPr>
                <w:rFonts w:ascii="Sylfaen" w:hAnsi="Sylfaen"/>
                <w:sz w:val="18"/>
                <w:szCs w:val="18"/>
                <w:lang w:val="ka-GE"/>
              </w:rPr>
              <w:t xml:space="preserve">ამ მიმართულებით, ასევე აღსანიშნავია არსებული კოლეჯების შესაძლებლობების გაუმჯობესება და განვითარება. სრული სარეაბილიტაციო სამუშაოები  დაუფინანსდა ა(ა)იპ პროფესიულ კოლეჯს „პრესტიჟი“, </w:t>
            </w:r>
            <w:r w:rsidRPr="00270C58">
              <w:rPr>
                <w:rFonts w:ascii="Sylfaen" w:hAnsi="Sylfaen"/>
                <w:sz w:val="18"/>
                <w:szCs w:val="18"/>
                <w:lang w:val="ka-GE"/>
              </w:rPr>
              <w:lastRenderedPageBreak/>
              <w:t xml:space="preserve">სსიპ პროფესიული კოლეჯს „მოდუსი“, სსიპ საზოგადოებრივ კოლეჯს „იბერია“. ხოლო ნაწილობრივი სარეაბილიტაციო სამუშაოები ჩაუტარდა 5 საგანმანათლებლო დაწესებულებას. </w:t>
            </w:r>
          </w:p>
          <w:p w:rsidR="00580BAB" w:rsidRPr="00EE7621" w:rsidRDefault="00580BAB" w:rsidP="006F0DAA">
            <w:pPr>
              <w:jc w:val="both"/>
              <w:rPr>
                <w:rFonts w:ascii="Sylfaen" w:hAnsi="Sylfaen"/>
                <w:i/>
                <w:sz w:val="18"/>
                <w:szCs w:val="18"/>
              </w:rPr>
            </w:pPr>
            <w:r w:rsidRPr="00270C58">
              <w:rPr>
                <w:rFonts w:ascii="Sylfaen" w:hAnsi="Sylfaen"/>
                <w:sz w:val="18"/>
                <w:szCs w:val="18"/>
                <w:lang w:val="ka-GE"/>
              </w:rPr>
              <w:t>დასრულდა სტუდენტური საერთო საცხოვრებლის რეაბილიტაცია ქუთაისში, მიმდინარეობს სტუდენტური საცხოვრებლის მშენებლობა მესტიის, წალენჯიხის და სენაკის კოლეჯებისათვის</w:t>
            </w:r>
            <w:r>
              <w:rPr>
                <w:rFonts w:ascii="Sylfaen" w:hAnsi="Sylfaen"/>
                <w:sz w:val="18"/>
                <w:szCs w:val="18"/>
                <w:lang w:val="ka-GE"/>
              </w:rPr>
              <w:t>.</w:t>
            </w:r>
          </w:p>
        </w:tc>
      </w:tr>
      <w:tr w:rsidR="00580BAB" w:rsidRPr="00EE7621" w:rsidTr="00ED56D4">
        <w:trPr>
          <w:trHeight w:val="140"/>
        </w:trPr>
        <w:tc>
          <w:tcPr>
            <w:tcW w:w="2269" w:type="dxa"/>
            <w:shd w:val="clear" w:color="auto" w:fill="auto"/>
          </w:tcPr>
          <w:p w:rsidR="00580BAB" w:rsidRPr="00EE7621" w:rsidRDefault="00580BAB" w:rsidP="002974C2">
            <w:pPr>
              <w:rPr>
                <w:rFonts w:ascii="Sylfaen" w:hAnsi="Sylfaen"/>
                <w:i/>
                <w:sz w:val="18"/>
                <w:szCs w:val="18"/>
                <w:lang w:val="ka-GE"/>
              </w:rPr>
            </w:pPr>
            <w:r w:rsidRPr="00EE7621">
              <w:rPr>
                <w:rFonts w:ascii="Sylfaen" w:hAnsi="Sylfaen"/>
                <w:i/>
                <w:sz w:val="18"/>
                <w:szCs w:val="18"/>
                <w:lang w:val="ka-GE"/>
              </w:rPr>
              <w:lastRenderedPageBreak/>
              <w:t xml:space="preserve">აქტივობა </w:t>
            </w:r>
            <w:r w:rsidRPr="00EE7621">
              <w:rPr>
                <w:rFonts w:ascii="Sylfaen" w:hAnsi="Sylfaen"/>
                <w:i/>
                <w:sz w:val="18"/>
                <w:szCs w:val="18"/>
              </w:rPr>
              <w:t xml:space="preserve">5.2 </w:t>
            </w:r>
            <w:r w:rsidRPr="00EE7621">
              <w:rPr>
                <w:rFonts w:ascii="Sylfaen" w:hAnsi="Sylfaen"/>
                <w:i/>
                <w:sz w:val="18"/>
                <w:szCs w:val="18"/>
                <w:lang w:val="ka-GE"/>
              </w:rPr>
              <w:t>მასტიმულირებელი მექანიზმების განვითრებით პროფესიული განათლების პროვაიდერების დივერსიფიცირება</w:t>
            </w:r>
          </w:p>
        </w:tc>
        <w:tc>
          <w:tcPr>
            <w:tcW w:w="1559" w:type="dxa"/>
            <w:shd w:val="clear" w:color="auto" w:fill="auto"/>
          </w:tcPr>
          <w:p w:rsidR="00580BAB" w:rsidRPr="00EE7621" w:rsidRDefault="00580BAB" w:rsidP="002974C2">
            <w:pPr>
              <w:rPr>
                <w:rFonts w:ascii="Sylfaen" w:hAnsi="Sylfaen"/>
                <w:i/>
                <w:sz w:val="18"/>
                <w:szCs w:val="18"/>
                <w:lang w:val="ka-GE"/>
              </w:rPr>
            </w:pPr>
            <w:r w:rsidRPr="00146BF5">
              <w:rPr>
                <w:rFonts w:ascii="Sylfaen" w:hAnsi="Sylfaen"/>
                <w:i/>
                <w:sz w:val="18"/>
                <w:szCs w:val="18"/>
                <w:lang w:val="ka-GE"/>
              </w:rPr>
              <w:t>დივერსიფიცირებული პროფესიული განათლების მიმწოდებელთა ქსელი</w:t>
            </w:r>
          </w:p>
        </w:tc>
        <w:tc>
          <w:tcPr>
            <w:tcW w:w="1843" w:type="dxa"/>
            <w:shd w:val="clear" w:color="auto" w:fill="auto"/>
          </w:tcPr>
          <w:p w:rsidR="00580BAB" w:rsidRPr="00EE7621" w:rsidRDefault="00580BAB" w:rsidP="002974C2">
            <w:pPr>
              <w:rPr>
                <w:rFonts w:ascii="Sylfaen" w:hAnsi="Sylfaen"/>
                <w:i/>
                <w:sz w:val="18"/>
                <w:szCs w:val="18"/>
                <w:lang w:val="ka-GE"/>
              </w:rPr>
            </w:pPr>
            <w:r w:rsidRPr="00EE7621">
              <w:rPr>
                <w:rFonts w:ascii="Sylfaen" w:hAnsi="Sylfaen"/>
                <w:i/>
                <w:sz w:val="18"/>
                <w:szCs w:val="18"/>
                <w:lang w:val="ka-GE"/>
              </w:rPr>
              <w:t>საქართველოს განათლების, მეცნიერების, კულტურისა და სპორტის სამინისტრო;</w:t>
            </w:r>
          </w:p>
        </w:tc>
        <w:tc>
          <w:tcPr>
            <w:tcW w:w="1134" w:type="dxa"/>
            <w:shd w:val="clear" w:color="auto" w:fill="auto"/>
          </w:tcPr>
          <w:p w:rsidR="00580BAB" w:rsidRPr="00EE7621" w:rsidRDefault="00580BAB" w:rsidP="002974C2">
            <w:pPr>
              <w:ind w:left="-282" w:firstLine="282"/>
              <w:rPr>
                <w:rFonts w:ascii="Sylfaen" w:hAnsi="Sylfaen"/>
                <w:i/>
                <w:sz w:val="18"/>
                <w:szCs w:val="18"/>
              </w:rPr>
            </w:pPr>
            <w:r w:rsidRPr="00EE7621">
              <w:rPr>
                <w:rFonts w:ascii="Sylfaen" w:hAnsi="Sylfaen"/>
                <w:i/>
                <w:sz w:val="18"/>
                <w:szCs w:val="18"/>
                <w:lang w:val="ka-GE"/>
              </w:rPr>
              <w:t>2017-2018</w:t>
            </w:r>
          </w:p>
        </w:tc>
        <w:tc>
          <w:tcPr>
            <w:tcW w:w="4718" w:type="dxa"/>
            <w:shd w:val="clear" w:color="auto" w:fill="auto"/>
          </w:tcPr>
          <w:p w:rsidR="00580BAB" w:rsidRPr="00EE7621" w:rsidRDefault="00580BAB" w:rsidP="002974C2">
            <w:pPr>
              <w:rPr>
                <w:rFonts w:ascii="Sylfaen" w:hAnsi="Sylfaen"/>
                <w:sz w:val="18"/>
                <w:szCs w:val="18"/>
                <w:lang w:val="ka-GE"/>
              </w:rPr>
            </w:pPr>
            <w:r w:rsidRPr="00EE7621">
              <w:rPr>
                <w:rFonts w:ascii="Sylfaen" w:hAnsi="Sylfaen"/>
                <w:sz w:val="18"/>
                <w:szCs w:val="18"/>
                <w:highlight w:val="yellow"/>
                <w:lang w:val="ka-GE"/>
              </w:rPr>
              <w:t>სტატუსი: ნაწილობრივ შესრულებული</w:t>
            </w:r>
          </w:p>
          <w:p w:rsidR="00580BAB" w:rsidRPr="00270C58" w:rsidRDefault="00580BAB" w:rsidP="00270C58">
            <w:pPr>
              <w:autoSpaceDE w:val="0"/>
              <w:autoSpaceDN w:val="0"/>
              <w:adjustRightInd w:val="0"/>
              <w:spacing w:after="0"/>
              <w:jc w:val="both"/>
              <w:rPr>
                <w:rFonts w:ascii="Sylfaen" w:hAnsi="Sylfaen"/>
                <w:sz w:val="18"/>
                <w:szCs w:val="18"/>
                <w:lang w:val="ka-GE"/>
              </w:rPr>
            </w:pPr>
            <w:r w:rsidRPr="00270C58">
              <w:rPr>
                <w:rFonts w:ascii="Sylfaen" w:hAnsi="Sylfaen"/>
                <w:sz w:val="18"/>
                <w:szCs w:val="18"/>
                <w:lang w:val="ka-GE"/>
              </w:rPr>
              <w:t>პროფესიული განათლების მიმწოდებელთა ქსელის დივერსიფიცირება წარმოადგენს მნიშვნელოვან კომპონენტს ზრდასრულთა საგანმანათლებლო საჭიროებების დაკმაყოფილების მიზნით, კერძოდ პროფესიული განათლების შესახებ ახალი კანონი ითვალისწინებს კერძო სექტორის (კომპანიების) ტრენინგ-ცენტრების  ჩართვას ფორმალური განათლების, კერძოდ</w:t>
            </w:r>
            <w:r>
              <w:rPr>
                <w:rFonts w:ascii="Sylfaen" w:hAnsi="Sylfaen"/>
                <w:sz w:val="18"/>
                <w:szCs w:val="18"/>
                <w:lang w:val="ka-GE"/>
              </w:rPr>
              <w:t xml:space="preserve">, </w:t>
            </w:r>
            <w:r w:rsidRPr="00270C58">
              <w:rPr>
                <w:rFonts w:ascii="Sylfaen" w:hAnsi="Sylfaen"/>
                <w:sz w:val="18"/>
                <w:szCs w:val="18"/>
                <w:lang w:val="ka-GE"/>
              </w:rPr>
              <w:t>მომზადებისა და გადამზადების პროგრამების მიწოდებაში.  2018 წლის ბოლო კვარტალში მომზადდა ხედვა, თუ რა გზით იქნება შესაძლებელი დღეს სისტემაში არსებული  არაფორმალური განათლების მიმწოდებლების ჩართვა ფორმალური ტრენინგის მიწოდებაში. უახლოეს მომავალში დაიწყება აღნიშნული ხედვის განხილვა დაინტერესებულ მხარეებთან.</w:t>
            </w:r>
          </w:p>
          <w:p w:rsidR="00580BAB" w:rsidRPr="00EE7621" w:rsidRDefault="00580BAB" w:rsidP="002974C2">
            <w:pPr>
              <w:rPr>
                <w:rFonts w:ascii="Sylfaen" w:hAnsi="Sylfaen"/>
                <w:i/>
                <w:sz w:val="18"/>
                <w:szCs w:val="18"/>
              </w:rPr>
            </w:pPr>
          </w:p>
        </w:tc>
      </w:tr>
      <w:tr w:rsidR="00580BAB" w:rsidRPr="00EE7621" w:rsidTr="00ED56D4">
        <w:trPr>
          <w:trHeight w:val="140"/>
        </w:trPr>
        <w:tc>
          <w:tcPr>
            <w:tcW w:w="2269" w:type="dxa"/>
            <w:shd w:val="clear" w:color="auto" w:fill="auto"/>
          </w:tcPr>
          <w:p w:rsidR="00580BAB" w:rsidRPr="00204405" w:rsidRDefault="00580BAB" w:rsidP="002974C2">
            <w:pPr>
              <w:rPr>
                <w:rFonts w:ascii="Sylfaen" w:hAnsi="Sylfaen"/>
                <w:i/>
                <w:sz w:val="18"/>
                <w:szCs w:val="18"/>
              </w:rPr>
            </w:pPr>
            <w:r w:rsidRPr="00204405">
              <w:rPr>
                <w:rFonts w:ascii="Sylfaen" w:hAnsi="Sylfaen"/>
                <w:i/>
                <w:sz w:val="18"/>
                <w:szCs w:val="18"/>
              </w:rPr>
              <w:t xml:space="preserve">აქტივობა 5.3 სტუდენტთა საჭიროებებზე მორგებული სასწავლო პროცესის უზრუნველყოფის მიზნით,  საგანმანათლებლო   დაწესებულებების მართვის ეფექტური მექანიზმების დანერგვა  </w:t>
            </w:r>
          </w:p>
        </w:tc>
        <w:tc>
          <w:tcPr>
            <w:tcW w:w="1559" w:type="dxa"/>
            <w:shd w:val="clear" w:color="auto" w:fill="auto"/>
          </w:tcPr>
          <w:p w:rsidR="00580BAB" w:rsidRPr="00204405" w:rsidRDefault="00580BAB" w:rsidP="002974C2">
            <w:pPr>
              <w:rPr>
                <w:rFonts w:ascii="Sylfaen" w:hAnsi="Sylfaen"/>
                <w:i/>
                <w:sz w:val="18"/>
                <w:szCs w:val="18"/>
              </w:rPr>
            </w:pPr>
            <w:r w:rsidRPr="00204405">
              <w:rPr>
                <w:rFonts w:ascii="Sylfaen" w:hAnsi="Sylfaen"/>
                <w:i/>
                <w:sz w:val="18"/>
                <w:szCs w:val="18"/>
              </w:rPr>
              <w:t>დანერგილია მართვის ალტერნატიული მექანიზმები</w:t>
            </w:r>
          </w:p>
        </w:tc>
        <w:tc>
          <w:tcPr>
            <w:tcW w:w="1843" w:type="dxa"/>
            <w:shd w:val="clear" w:color="auto" w:fill="auto"/>
          </w:tcPr>
          <w:p w:rsidR="00580BAB" w:rsidRPr="00EE7621" w:rsidRDefault="00580BAB" w:rsidP="002974C2">
            <w:pPr>
              <w:rPr>
                <w:rFonts w:ascii="Sylfaen" w:hAnsi="Sylfaen"/>
                <w:i/>
                <w:sz w:val="18"/>
                <w:szCs w:val="18"/>
                <w:lang w:val="ka-GE"/>
              </w:rPr>
            </w:pPr>
            <w:r w:rsidRPr="00EE7621">
              <w:rPr>
                <w:rFonts w:ascii="Sylfaen" w:hAnsi="Sylfaen"/>
                <w:i/>
                <w:sz w:val="18"/>
                <w:szCs w:val="18"/>
                <w:lang w:val="ka-GE"/>
              </w:rPr>
              <w:t>საქართველოს განათლების, მეცნიერების, კულტურისა და სპორტის სამინისტრო;</w:t>
            </w:r>
          </w:p>
          <w:p w:rsidR="00580BAB" w:rsidRPr="00EE7621" w:rsidRDefault="00580BAB" w:rsidP="002974C2">
            <w:pPr>
              <w:rPr>
                <w:rFonts w:ascii="Sylfaen" w:hAnsi="Sylfaen"/>
                <w:i/>
                <w:sz w:val="18"/>
                <w:szCs w:val="18"/>
                <w:lang w:val="ka-GE"/>
              </w:rPr>
            </w:pPr>
            <w:r w:rsidRPr="00EE7621">
              <w:rPr>
                <w:rFonts w:ascii="Sylfaen" w:hAnsi="Sylfaen"/>
                <w:i/>
                <w:sz w:val="18"/>
                <w:szCs w:val="18"/>
                <w:lang w:val="ka-GE"/>
              </w:rPr>
              <w:t>საგანმანათლებლო დაწესებულებები</w:t>
            </w:r>
          </w:p>
        </w:tc>
        <w:tc>
          <w:tcPr>
            <w:tcW w:w="1134" w:type="dxa"/>
            <w:shd w:val="clear" w:color="auto" w:fill="auto"/>
          </w:tcPr>
          <w:p w:rsidR="00580BAB" w:rsidRPr="00EE7621" w:rsidRDefault="00580BAB" w:rsidP="002974C2">
            <w:pPr>
              <w:ind w:left="-282" w:firstLine="282"/>
              <w:rPr>
                <w:rFonts w:ascii="Sylfaen" w:hAnsi="Sylfaen"/>
                <w:i/>
                <w:sz w:val="18"/>
                <w:szCs w:val="18"/>
              </w:rPr>
            </w:pPr>
            <w:r w:rsidRPr="00EE7621">
              <w:rPr>
                <w:rFonts w:ascii="Sylfaen" w:hAnsi="Sylfaen"/>
                <w:i/>
                <w:sz w:val="18"/>
                <w:szCs w:val="18"/>
                <w:lang w:val="ka-GE"/>
              </w:rPr>
              <w:t>2017-2018</w:t>
            </w:r>
          </w:p>
        </w:tc>
        <w:tc>
          <w:tcPr>
            <w:tcW w:w="4718" w:type="dxa"/>
            <w:shd w:val="clear" w:color="auto" w:fill="auto"/>
          </w:tcPr>
          <w:p w:rsidR="00580BAB" w:rsidRDefault="00580BAB" w:rsidP="002974C2">
            <w:pPr>
              <w:rPr>
                <w:rFonts w:ascii="Sylfaen" w:hAnsi="Sylfaen"/>
                <w:sz w:val="18"/>
                <w:szCs w:val="18"/>
                <w:lang w:val="ka-GE"/>
              </w:rPr>
            </w:pPr>
            <w:r w:rsidRPr="00EE7621">
              <w:rPr>
                <w:rFonts w:ascii="Sylfaen" w:hAnsi="Sylfaen"/>
                <w:sz w:val="18"/>
                <w:szCs w:val="18"/>
                <w:highlight w:val="yellow"/>
                <w:lang w:val="ka-GE"/>
              </w:rPr>
              <w:t>სტატუსი: ნაწილობრივ შესრულებული</w:t>
            </w:r>
          </w:p>
          <w:p w:rsidR="00580BAB" w:rsidRPr="00EE7621" w:rsidRDefault="00580BAB" w:rsidP="002974C2">
            <w:pPr>
              <w:jc w:val="both"/>
              <w:rPr>
                <w:rFonts w:ascii="Sylfaen" w:hAnsi="Sylfaen"/>
                <w:sz w:val="18"/>
                <w:szCs w:val="18"/>
                <w:lang w:val="ka-GE"/>
              </w:rPr>
            </w:pPr>
            <w:r w:rsidRPr="00EE7621">
              <w:rPr>
                <w:rFonts w:ascii="Sylfaen" w:hAnsi="Sylfaen"/>
                <w:sz w:val="18"/>
                <w:szCs w:val="18"/>
                <w:lang w:val="ka-GE"/>
              </w:rPr>
              <w:t xml:space="preserve">პროფესიული საგანმანთლებლო დაწესებულებების მართვის  მექანიზმების გაუმჯობესების მიზნით განხორციელდა პროფესიული საგანმანთლებლო დაწესებულებების  მენეჯერთა და ადმინისტრაციის წარმომადგენელთა შესაძლებლობების განვითარების აქტივობები. ევროკავშირის ტექნიკური  მხარდაჭერის პროექტის ფარგლებში ჩატარდა ტრენინგი სამუშაო ადგილას (On-the Job Training)  ორ ციკლად, აღმოსავლეთ და დასავლეთ საქართველოში პროფორიენტაციისა და კარიერის დაგეგმვის მენეჯერებისთვის. ასევე, პროფესიული ორიენტაციისა და კარიერის დაგეგმვის საკითხებზე  მოეწყო საინფორმაციო შეხვედრა კოლეჯების დირექტორებთან. ევროკავშირის ტექნიკური  მხარდაჭერის პროექტის ფარგლებში განხორციელდა კერძო და საჯარო პროფესიული საგანმანათლებლო </w:t>
            </w:r>
            <w:r w:rsidRPr="00EE7621">
              <w:rPr>
                <w:rFonts w:ascii="Sylfaen" w:hAnsi="Sylfaen"/>
                <w:sz w:val="18"/>
                <w:szCs w:val="18"/>
                <w:lang w:val="ka-GE"/>
              </w:rPr>
              <w:lastRenderedPageBreak/>
              <w:t>დაწესებულებების დირექტორების ტრენინგი "პროექტების ციკლის მართვაში".</w:t>
            </w:r>
          </w:p>
          <w:p w:rsidR="00580BAB" w:rsidRPr="00EE7621" w:rsidRDefault="00580BAB" w:rsidP="002974C2">
            <w:pPr>
              <w:jc w:val="both"/>
              <w:rPr>
                <w:rFonts w:ascii="Sylfaen" w:hAnsi="Sylfaen"/>
                <w:sz w:val="18"/>
                <w:szCs w:val="18"/>
                <w:lang w:val="ka-GE"/>
              </w:rPr>
            </w:pPr>
            <w:r w:rsidRPr="00EE7621">
              <w:rPr>
                <w:rFonts w:ascii="Sylfaen" w:hAnsi="Sylfaen"/>
                <w:sz w:val="18"/>
                <w:szCs w:val="18"/>
                <w:lang w:val="ka-GE"/>
              </w:rPr>
              <w:t xml:space="preserve">MCA-საქართველოს პროექტის „პროფესიული განათლება ეკონომიკის განვითარებისთვის“ ფარგლებში ჩატარდა სემინარი თემაზე „კარიერული განათლება პროფესიული განათლების სისტემაში - საგანმანათლებლო დაწესებულებებსა და ბიზნეს სექტორს შორის პარტნიორობა". სემინარს ესწრებოდნენ პროფესიული საგანმანათლებლო დაწესებულებების დირექტორები და პროფესიული ორიენტაციისა და კარიერის დაგეგმვის მენეჯერები. აღნიშნული პროექტის ფარგლებში, ასევე გაიმართა სემინარი თემაზე “არაფორმალური განათლების აღიარება პროფესიული განათლების სფეროში”. სემინარს ესწრებოდნენ არაფორმალური განათლების აღიარების პროცესში ჩართული პროფესიული საგანმანათლებლო დაწესებულებების დირექტორები. </w:t>
            </w:r>
          </w:p>
          <w:p w:rsidR="00580BAB" w:rsidRPr="00EE7621" w:rsidRDefault="00580BAB" w:rsidP="006F0DAA">
            <w:pPr>
              <w:jc w:val="both"/>
              <w:rPr>
                <w:rFonts w:ascii="Sylfaen" w:hAnsi="Sylfaen"/>
                <w:i/>
                <w:sz w:val="18"/>
                <w:szCs w:val="18"/>
              </w:rPr>
            </w:pPr>
            <w:r w:rsidRPr="00EE7621">
              <w:rPr>
                <w:rFonts w:ascii="Sylfaen" w:hAnsi="Sylfaen"/>
                <w:sz w:val="18"/>
                <w:szCs w:val="18"/>
                <w:lang w:val="ka-GE"/>
              </w:rPr>
              <w:t>სახელმწიფო პროფესიულ საგანმანათლებლო დაწესებულებებში არსებული ფაბლაბების ეფექტური ფუნქციონირებისა და სამრეწველო/ინოვაციურ პროცესებში პროფესიული სტუდენტების აქტიური მონაწილეობის მიზნით ყველა ფაბლაბისათვის გამოიყო ფაბლაბის მენეჯერის შტატი და განხორციელდა ფაბლაბების მართვაში ჩართული პირების ტრენინგი ინოვაციებისა და ტექნოლოგიების სააგენტოს მხარდაჭერით.</w:t>
            </w:r>
          </w:p>
        </w:tc>
      </w:tr>
      <w:tr w:rsidR="002974C2" w:rsidRPr="00EE7621" w:rsidTr="00ED56D4">
        <w:trPr>
          <w:trHeight w:val="140"/>
        </w:trPr>
        <w:tc>
          <w:tcPr>
            <w:tcW w:w="11523" w:type="dxa"/>
            <w:gridSpan w:val="5"/>
            <w:shd w:val="clear" w:color="auto" w:fill="auto"/>
          </w:tcPr>
          <w:p w:rsidR="002974C2" w:rsidRPr="00EE7621" w:rsidRDefault="002974C2" w:rsidP="002974C2">
            <w:pPr>
              <w:rPr>
                <w:rFonts w:ascii="Sylfaen" w:hAnsi="Sylfaen"/>
                <w:i/>
                <w:sz w:val="18"/>
                <w:szCs w:val="18"/>
              </w:rPr>
            </w:pPr>
            <w:r w:rsidRPr="00EE7621">
              <w:rPr>
                <w:rFonts w:ascii="Sylfaen" w:hAnsi="Sylfaen" w:cs="Sylfaen"/>
                <w:b/>
                <w:sz w:val="18"/>
                <w:szCs w:val="18"/>
                <w:lang w:val="ka-GE"/>
              </w:rPr>
              <w:lastRenderedPageBreak/>
              <w:t>სტრატეგიული ამოცანა 3: პროფესიული განათლების პოპულარიზაცია და მიმზიდველობის გაზრდა</w:t>
            </w:r>
          </w:p>
        </w:tc>
      </w:tr>
      <w:tr w:rsidR="002974C2" w:rsidRPr="00EE7621" w:rsidTr="00ED56D4">
        <w:trPr>
          <w:trHeight w:val="140"/>
        </w:trPr>
        <w:tc>
          <w:tcPr>
            <w:tcW w:w="11523" w:type="dxa"/>
            <w:gridSpan w:val="5"/>
            <w:shd w:val="clear" w:color="auto" w:fill="auto"/>
          </w:tcPr>
          <w:p w:rsidR="002974C2" w:rsidRPr="00EE7621" w:rsidRDefault="002974C2" w:rsidP="002974C2">
            <w:pPr>
              <w:rPr>
                <w:rFonts w:ascii="Sylfaen" w:hAnsi="Sylfaen"/>
                <w:i/>
                <w:sz w:val="18"/>
                <w:szCs w:val="18"/>
              </w:rPr>
            </w:pPr>
            <w:r w:rsidRPr="00EE7621">
              <w:rPr>
                <w:rFonts w:ascii="Sylfaen" w:hAnsi="Sylfaen" w:cs="Sylfaen"/>
                <w:b/>
                <w:i/>
                <w:sz w:val="18"/>
                <w:szCs w:val="18"/>
                <w:lang w:val="ka-GE"/>
              </w:rPr>
              <w:t>ამოცანა 1. პროფესიული ორიენტაციისა და კარიერის დაგეგმვის სერვისის განვითარება</w:t>
            </w:r>
          </w:p>
        </w:tc>
      </w:tr>
      <w:tr w:rsidR="006F0DAA" w:rsidRPr="00EE7621" w:rsidTr="00ED56D4">
        <w:trPr>
          <w:trHeight w:val="140"/>
        </w:trPr>
        <w:tc>
          <w:tcPr>
            <w:tcW w:w="2269" w:type="dxa"/>
            <w:shd w:val="clear" w:color="auto" w:fill="auto"/>
          </w:tcPr>
          <w:p w:rsidR="006F0DAA" w:rsidRPr="00EE7621" w:rsidRDefault="006F0DAA" w:rsidP="002974C2">
            <w:pPr>
              <w:rPr>
                <w:rFonts w:ascii="Sylfaen" w:hAnsi="Sylfaen"/>
                <w:i/>
                <w:sz w:val="18"/>
                <w:szCs w:val="18"/>
              </w:rPr>
            </w:pPr>
            <w:r w:rsidRPr="00EE7621">
              <w:rPr>
                <w:rFonts w:ascii="Sylfaen" w:hAnsi="Sylfaen"/>
                <w:i/>
                <w:sz w:val="18"/>
                <w:szCs w:val="18"/>
              </w:rPr>
              <w:t>აქტივობა:  1.1 პროფესიული ორიენტაციისა და კარიერის დაგეგმვის ერთიანი მოდელის ჩამოყალიბება და დანერგვა</w:t>
            </w:r>
          </w:p>
        </w:tc>
        <w:tc>
          <w:tcPr>
            <w:tcW w:w="1559" w:type="dxa"/>
            <w:shd w:val="clear" w:color="auto" w:fill="auto"/>
          </w:tcPr>
          <w:p w:rsidR="006F0DAA" w:rsidRPr="00EE7621" w:rsidRDefault="006F0DAA" w:rsidP="002974C2">
            <w:pPr>
              <w:rPr>
                <w:rFonts w:ascii="Sylfaen" w:hAnsi="Sylfaen"/>
                <w:i/>
                <w:sz w:val="18"/>
                <w:szCs w:val="18"/>
              </w:rPr>
            </w:pPr>
            <w:r w:rsidRPr="00146BF5">
              <w:rPr>
                <w:rFonts w:ascii="Sylfaen" w:hAnsi="Sylfaen"/>
                <w:i/>
                <w:sz w:val="18"/>
                <w:szCs w:val="18"/>
              </w:rPr>
              <w:t>ხელმისაწვდომია პროფესიული ორიენტაციისა და კარიერის დაგეგმვის გაუმჯობესებული სერვისი</w:t>
            </w:r>
          </w:p>
        </w:tc>
        <w:tc>
          <w:tcPr>
            <w:tcW w:w="1843" w:type="dxa"/>
            <w:shd w:val="clear" w:color="auto" w:fill="auto"/>
          </w:tcPr>
          <w:p w:rsidR="006F0DAA" w:rsidRPr="00EE7621" w:rsidRDefault="006F0DAA" w:rsidP="002974C2">
            <w:pPr>
              <w:rPr>
                <w:rFonts w:ascii="Sylfaen" w:hAnsi="Sylfaen"/>
                <w:i/>
                <w:sz w:val="18"/>
                <w:szCs w:val="18"/>
                <w:lang w:val="ka-GE"/>
              </w:rPr>
            </w:pPr>
            <w:r w:rsidRPr="00EE7621">
              <w:rPr>
                <w:rFonts w:ascii="Sylfaen" w:hAnsi="Sylfaen"/>
                <w:i/>
                <w:sz w:val="18"/>
                <w:szCs w:val="18"/>
                <w:lang w:val="ka-GE"/>
              </w:rPr>
              <w:t>საქართველოს განათლების, მეცნიერების, კულტურისა და სპორტის სამინისტრო;</w:t>
            </w:r>
          </w:p>
          <w:p w:rsidR="006F0DAA" w:rsidRPr="00EE7621" w:rsidRDefault="006F0DAA" w:rsidP="002974C2">
            <w:pPr>
              <w:rPr>
                <w:rFonts w:ascii="Sylfaen" w:hAnsi="Sylfaen"/>
                <w:i/>
                <w:sz w:val="18"/>
                <w:szCs w:val="18"/>
              </w:rPr>
            </w:pPr>
            <w:r w:rsidRPr="00EE7621">
              <w:rPr>
                <w:rFonts w:ascii="Sylfaen" w:hAnsi="Sylfaen"/>
                <w:i/>
                <w:sz w:val="18"/>
                <w:szCs w:val="18"/>
                <w:lang w:val="ka-GE"/>
              </w:rPr>
              <w:t>საგანმანათლებლო დაწესებულებები</w:t>
            </w:r>
          </w:p>
        </w:tc>
        <w:tc>
          <w:tcPr>
            <w:tcW w:w="1134" w:type="dxa"/>
            <w:shd w:val="clear" w:color="auto" w:fill="auto"/>
          </w:tcPr>
          <w:p w:rsidR="006F0DAA" w:rsidRPr="00EE7621" w:rsidRDefault="006F0DAA" w:rsidP="002974C2">
            <w:pPr>
              <w:ind w:left="-282" w:firstLine="282"/>
              <w:rPr>
                <w:rFonts w:ascii="Sylfaen" w:hAnsi="Sylfaen"/>
                <w:i/>
                <w:sz w:val="18"/>
                <w:szCs w:val="18"/>
              </w:rPr>
            </w:pPr>
            <w:r w:rsidRPr="00EE7621">
              <w:rPr>
                <w:rFonts w:ascii="Sylfaen" w:hAnsi="Sylfaen"/>
                <w:i/>
                <w:sz w:val="18"/>
                <w:szCs w:val="18"/>
                <w:lang w:val="ka-GE"/>
              </w:rPr>
              <w:t>2017-2018</w:t>
            </w:r>
          </w:p>
        </w:tc>
        <w:tc>
          <w:tcPr>
            <w:tcW w:w="4718" w:type="dxa"/>
            <w:shd w:val="clear" w:color="auto" w:fill="auto"/>
          </w:tcPr>
          <w:p w:rsidR="006F0DAA" w:rsidRDefault="006F0DAA" w:rsidP="00F45E0A">
            <w:pPr>
              <w:jc w:val="both"/>
              <w:rPr>
                <w:rFonts w:ascii="Sylfaen" w:hAnsi="Sylfaen"/>
                <w:sz w:val="18"/>
                <w:szCs w:val="18"/>
                <w:lang w:val="ka-GE"/>
              </w:rPr>
            </w:pPr>
            <w:r w:rsidRPr="003466CA">
              <w:rPr>
                <w:rFonts w:ascii="Sylfaen" w:hAnsi="Sylfaen"/>
                <w:sz w:val="18"/>
                <w:szCs w:val="18"/>
                <w:highlight w:val="yellow"/>
                <w:lang w:val="ka-GE"/>
              </w:rPr>
              <w:t>სტატუსი: ნაწილობრივ შესრულებული</w:t>
            </w:r>
          </w:p>
          <w:p w:rsidR="006F0DAA" w:rsidRPr="00F45E0A" w:rsidRDefault="006F0DAA" w:rsidP="006250D6">
            <w:pPr>
              <w:jc w:val="both"/>
              <w:rPr>
                <w:sz w:val="18"/>
                <w:szCs w:val="18"/>
                <w:lang w:val="ka-GE"/>
              </w:rPr>
            </w:pPr>
            <w:r w:rsidRPr="00F45E0A">
              <w:rPr>
                <w:rFonts w:ascii="Sylfaen" w:hAnsi="Sylfaen"/>
                <w:sz w:val="18"/>
                <w:szCs w:val="18"/>
                <w:lang w:val="ka-GE"/>
              </w:rPr>
              <w:t>პროფესიული</w:t>
            </w:r>
            <w:r w:rsidRPr="00F45E0A">
              <w:rPr>
                <w:sz w:val="18"/>
                <w:szCs w:val="18"/>
                <w:lang w:val="ka-GE"/>
              </w:rPr>
              <w:t xml:space="preserve"> </w:t>
            </w:r>
            <w:r w:rsidRPr="00F45E0A">
              <w:rPr>
                <w:rFonts w:ascii="Sylfaen" w:hAnsi="Sylfaen"/>
                <w:sz w:val="18"/>
                <w:szCs w:val="18"/>
                <w:lang w:val="ka-GE"/>
              </w:rPr>
              <w:t>ორიენტაციისა</w:t>
            </w:r>
            <w:r w:rsidRPr="00F45E0A">
              <w:rPr>
                <w:sz w:val="18"/>
                <w:szCs w:val="18"/>
                <w:lang w:val="ka-GE"/>
              </w:rPr>
              <w:t xml:space="preserve"> </w:t>
            </w:r>
            <w:r w:rsidRPr="00F45E0A">
              <w:rPr>
                <w:rFonts w:ascii="Sylfaen" w:hAnsi="Sylfaen"/>
                <w:sz w:val="18"/>
                <w:szCs w:val="18"/>
                <w:lang w:val="ka-GE"/>
              </w:rPr>
              <w:t>და</w:t>
            </w:r>
            <w:r w:rsidRPr="00F45E0A">
              <w:rPr>
                <w:sz w:val="18"/>
                <w:szCs w:val="18"/>
                <w:lang w:val="ka-GE"/>
              </w:rPr>
              <w:t xml:space="preserve"> </w:t>
            </w:r>
            <w:r w:rsidRPr="00F45E0A">
              <w:rPr>
                <w:rFonts w:ascii="Sylfaen" w:hAnsi="Sylfaen"/>
                <w:sz w:val="18"/>
                <w:szCs w:val="18"/>
                <w:lang w:val="ka-GE"/>
              </w:rPr>
              <w:t>კარიერის</w:t>
            </w:r>
            <w:r w:rsidRPr="00F45E0A">
              <w:rPr>
                <w:sz w:val="18"/>
                <w:szCs w:val="18"/>
                <w:lang w:val="ka-GE"/>
              </w:rPr>
              <w:t xml:space="preserve"> </w:t>
            </w:r>
            <w:r w:rsidRPr="00F45E0A">
              <w:rPr>
                <w:rFonts w:ascii="Sylfaen" w:hAnsi="Sylfaen"/>
                <w:sz w:val="18"/>
                <w:szCs w:val="18"/>
                <w:lang w:val="ka-GE"/>
              </w:rPr>
              <w:t>დაგეგმვის</w:t>
            </w:r>
            <w:r w:rsidRPr="00F45E0A">
              <w:rPr>
                <w:sz w:val="18"/>
                <w:szCs w:val="18"/>
                <w:lang w:val="ka-GE"/>
              </w:rPr>
              <w:t xml:space="preserve"> </w:t>
            </w:r>
            <w:r w:rsidRPr="00F45E0A">
              <w:rPr>
                <w:rFonts w:ascii="Sylfaen" w:hAnsi="Sylfaen"/>
                <w:sz w:val="18"/>
                <w:szCs w:val="18"/>
                <w:lang w:val="ka-GE"/>
              </w:rPr>
              <w:t>სერვისის</w:t>
            </w:r>
            <w:r w:rsidRPr="00F45E0A">
              <w:rPr>
                <w:sz w:val="18"/>
                <w:szCs w:val="18"/>
                <w:lang w:val="ka-GE"/>
              </w:rPr>
              <w:t xml:space="preserve"> </w:t>
            </w:r>
            <w:r w:rsidRPr="00F45E0A">
              <w:rPr>
                <w:rFonts w:ascii="Sylfaen" w:hAnsi="Sylfaen"/>
                <w:sz w:val="18"/>
                <w:szCs w:val="18"/>
                <w:lang w:val="ka-GE"/>
              </w:rPr>
              <w:t>განვითარების</w:t>
            </w:r>
            <w:r w:rsidRPr="00F45E0A">
              <w:rPr>
                <w:sz w:val="18"/>
                <w:szCs w:val="18"/>
                <w:lang w:val="ka-GE"/>
              </w:rPr>
              <w:t xml:space="preserve"> </w:t>
            </w:r>
            <w:r w:rsidRPr="00F45E0A">
              <w:rPr>
                <w:rFonts w:ascii="Sylfaen" w:hAnsi="Sylfaen"/>
                <w:sz w:val="18"/>
                <w:szCs w:val="18"/>
                <w:lang w:val="ka-GE"/>
              </w:rPr>
              <w:t>მიმართულებით</w:t>
            </w:r>
            <w:r w:rsidRPr="00F45E0A">
              <w:rPr>
                <w:sz w:val="18"/>
                <w:szCs w:val="18"/>
                <w:lang w:val="ka-GE"/>
              </w:rPr>
              <w:t xml:space="preserve"> </w:t>
            </w:r>
            <w:r w:rsidRPr="00F45E0A">
              <w:rPr>
                <w:rFonts w:ascii="Sylfaen" w:hAnsi="Sylfaen"/>
                <w:sz w:val="18"/>
                <w:szCs w:val="18"/>
                <w:lang w:val="ka-GE"/>
              </w:rPr>
              <w:t>საქართველოს</w:t>
            </w:r>
            <w:r w:rsidRPr="00F45E0A">
              <w:rPr>
                <w:sz w:val="18"/>
                <w:szCs w:val="18"/>
                <w:lang w:val="ka-GE"/>
              </w:rPr>
              <w:t xml:space="preserve"> </w:t>
            </w:r>
            <w:r w:rsidRPr="00F45E0A">
              <w:rPr>
                <w:rFonts w:ascii="Sylfaen" w:hAnsi="Sylfaen"/>
                <w:sz w:val="18"/>
                <w:szCs w:val="18"/>
                <w:lang w:val="ka-GE"/>
              </w:rPr>
              <w:t>განათლების</w:t>
            </w:r>
            <w:r w:rsidRPr="00F45E0A">
              <w:rPr>
                <w:sz w:val="18"/>
                <w:szCs w:val="18"/>
                <w:lang w:val="ka-GE"/>
              </w:rPr>
              <w:t xml:space="preserve">, </w:t>
            </w:r>
            <w:r w:rsidRPr="00F45E0A">
              <w:rPr>
                <w:rFonts w:ascii="Sylfaen" w:hAnsi="Sylfaen"/>
                <w:sz w:val="18"/>
                <w:szCs w:val="18"/>
                <w:lang w:val="ka-GE"/>
              </w:rPr>
              <w:t>მეცნიერების</w:t>
            </w:r>
            <w:r w:rsidRPr="00F45E0A">
              <w:rPr>
                <w:sz w:val="18"/>
                <w:szCs w:val="18"/>
                <w:lang w:val="ka-GE"/>
              </w:rPr>
              <w:t xml:space="preserve">, </w:t>
            </w:r>
            <w:r w:rsidRPr="00F45E0A">
              <w:rPr>
                <w:rFonts w:ascii="Sylfaen" w:hAnsi="Sylfaen"/>
                <w:sz w:val="18"/>
                <w:szCs w:val="18"/>
                <w:lang w:val="ka-GE"/>
              </w:rPr>
              <w:t>კულტურისა</w:t>
            </w:r>
            <w:r w:rsidRPr="00F45E0A">
              <w:rPr>
                <w:sz w:val="18"/>
                <w:szCs w:val="18"/>
                <w:lang w:val="ka-GE"/>
              </w:rPr>
              <w:t xml:space="preserve"> </w:t>
            </w:r>
            <w:r w:rsidRPr="00F45E0A">
              <w:rPr>
                <w:rFonts w:ascii="Sylfaen" w:hAnsi="Sylfaen"/>
                <w:sz w:val="18"/>
                <w:szCs w:val="18"/>
                <w:lang w:val="ka-GE"/>
              </w:rPr>
              <w:t>და</w:t>
            </w:r>
            <w:r w:rsidRPr="00F45E0A">
              <w:rPr>
                <w:sz w:val="18"/>
                <w:szCs w:val="18"/>
                <w:lang w:val="ka-GE"/>
              </w:rPr>
              <w:t xml:space="preserve"> </w:t>
            </w:r>
            <w:r w:rsidRPr="00F45E0A">
              <w:rPr>
                <w:rFonts w:ascii="Sylfaen" w:hAnsi="Sylfaen"/>
                <w:sz w:val="18"/>
                <w:szCs w:val="18"/>
                <w:lang w:val="ka-GE"/>
              </w:rPr>
              <w:t>სპორტის</w:t>
            </w:r>
            <w:r w:rsidRPr="00F45E0A">
              <w:rPr>
                <w:sz w:val="18"/>
                <w:szCs w:val="18"/>
                <w:lang w:val="ka-GE"/>
              </w:rPr>
              <w:t xml:space="preserve"> </w:t>
            </w:r>
            <w:r w:rsidRPr="00F45E0A">
              <w:rPr>
                <w:rFonts w:ascii="Sylfaen" w:hAnsi="Sylfaen"/>
                <w:sz w:val="18"/>
                <w:szCs w:val="18"/>
                <w:lang w:val="ka-GE"/>
              </w:rPr>
              <w:t>სამინისტრო</w:t>
            </w:r>
            <w:r w:rsidRPr="00F45E0A">
              <w:rPr>
                <w:sz w:val="18"/>
                <w:szCs w:val="18"/>
                <w:lang w:val="ka-GE"/>
              </w:rPr>
              <w:t xml:space="preserve"> </w:t>
            </w:r>
            <w:r w:rsidRPr="00F45E0A">
              <w:rPr>
                <w:rFonts w:ascii="Sylfaen" w:hAnsi="Sylfaen"/>
                <w:sz w:val="18"/>
                <w:szCs w:val="18"/>
                <w:lang w:val="ka-GE"/>
              </w:rPr>
              <w:t>აქტიურად</w:t>
            </w:r>
            <w:r w:rsidRPr="00F45E0A">
              <w:rPr>
                <w:sz w:val="18"/>
                <w:szCs w:val="18"/>
                <w:lang w:val="ka-GE"/>
              </w:rPr>
              <w:t xml:space="preserve"> </w:t>
            </w:r>
            <w:r w:rsidRPr="00F45E0A">
              <w:rPr>
                <w:rFonts w:ascii="Sylfaen" w:hAnsi="Sylfaen"/>
                <w:sz w:val="18"/>
                <w:szCs w:val="18"/>
                <w:lang w:val="ka-GE"/>
              </w:rPr>
              <w:t>თანამშრომლობს</w:t>
            </w:r>
            <w:r w:rsidRPr="00F45E0A">
              <w:rPr>
                <w:sz w:val="18"/>
                <w:szCs w:val="18"/>
                <w:lang w:val="ka-GE"/>
              </w:rPr>
              <w:t xml:space="preserve"> </w:t>
            </w:r>
            <w:r w:rsidRPr="00F45E0A">
              <w:rPr>
                <w:rFonts w:ascii="Sylfaen" w:hAnsi="Sylfaen"/>
                <w:sz w:val="18"/>
                <w:szCs w:val="18"/>
                <w:lang w:val="ka-GE"/>
              </w:rPr>
              <w:t>საქართველოს</w:t>
            </w:r>
            <w:r w:rsidRPr="00F45E0A">
              <w:rPr>
                <w:sz w:val="18"/>
                <w:szCs w:val="18"/>
                <w:lang w:val="ka-GE"/>
              </w:rPr>
              <w:t xml:space="preserve"> </w:t>
            </w:r>
            <w:r w:rsidRPr="00F45E0A">
              <w:rPr>
                <w:rFonts w:ascii="Sylfaen" w:hAnsi="Sylfaen"/>
                <w:sz w:val="18"/>
                <w:szCs w:val="18"/>
                <w:lang w:val="ka-GE"/>
              </w:rPr>
              <w:t>ოკუპირებული</w:t>
            </w:r>
            <w:r w:rsidRPr="00F45E0A">
              <w:rPr>
                <w:sz w:val="18"/>
                <w:szCs w:val="18"/>
                <w:lang w:val="ka-GE"/>
              </w:rPr>
              <w:t xml:space="preserve"> </w:t>
            </w:r>
            <w:r w:rsidRPr="00F45E0A">
              <w:rPr>
                <w:rFonts w:ascii="Sylfaen" w:hAnsi="Sylfaen"/>
                <w:sz w:val="18"/>
                <w:szCs w:val="18"/>
                <w:lang w:val="ka-GE"/>
              </w:rPr>
              <w:t>ტერიტორიებიდან</w:t>
            </w:r>
            <w:r w:rsidRPr="00F45E0A">
              <w:rPr>
                <w:sz w:val="18"/>
                <w:szCs w:val="18"/>
                <w:lang w:val="ka-GE"/>
              </w:rPr>
              <w:t xml:space="preserve"> </w:t>
            </w:r>
            <w:r w:rsidRPr="00F45E0A">
              <w:rPr>
                <w:rFonts w:ascii="Sylfaen" w:hAnsi="Sylfaen"/>
                <w:sz w:val="18"/>
                <w:szCs w:val="18"/>
                <w:lang w:val="ka-GE"/>
              </w:rPr>
              <w:t>დევნილთა</w:t>
            </w:r>
            <w:r w:rsidRPr="00F45E0A">
              <w:rPr>
                <w:sz w:val="18"/>
                <w:szCs w:val="18"/>
                <w:lang w:val="ka-GE"/>
              </w:rPr>
              <w:t xml:space="preserve">, </w:t>
            </w:r>
            <w:r w:rsidRPr="00F45E0A">
              <w:rPr>
                <w:rFonts w:ascii="Sylfaen" w:hAnsi="Sylfaen"/>
                <w:sz w:val="18"/>
                <w:szCs w:val="18"/>
                <w:lang w:val="ka-GE"/>
              </w:rPr>
              <w:t>შრომის</w:t>
            </w:r>
            <w:r w:rsidRPr="00F45E0A">
              <w:rPr>
                <w:sz w:val="18"/>
                <w:szCs w:val="18"/>
                <w:lang w:val="ka-GE"/>
              </w:rPr>
              <w:t xml:space="preserve">, </w:t>
            </w:r>
            <w:r w:rsidRPr="00F45E0A">
              <w:rPr>
                <w:rFonts w:ascii="Sylfaen" w:hAnsi="Sylfaen"/>
                <w:sz w:val="18"/>
                <w:szCs w:val="18"/>
                <w:lang w:val="ka-GE"/>
              </w:rPr>
              <w:t>ჯანმრთელობისა</w:t>
            </w:r>
            <w:r w:rsidRPr="00F45E0A">
              <w:rPr>
                <w:sz w:val="18"/>
                <w:szCs w:val="18"/>
                <w:lang w:val="ka-GE"/>
              </w:rPr>
              <w:t xml:space="preserve"> </w:t>
            </w:r>
            <w:r w:rsidRPr="00F45E0A">
              <w:rPr>
                <w:rFonts w:ascii="Sylfaen" w:hAnsi="Sylfaen"/>
                <w:sz w:val="18"/>
                <w:szCs w:val="18"/>
                <w:lang w:val="ka-GE"/>
              </w:rPr>
              <w:t>და</w:t>
            </w:r>
            <w:r w:rsidRPr="00F45E0A">
              <w:rPr>
                <w:sz w:val="18"/>
                <w:szCs w:val="18"/>
                <w:lang w:val="ka-GE"/>
              </w:rPr>
              <w:t xml:space="preserve"> </w:t>
            </w:r>
            <w:r w:rsidRPr="00F45E0A">
              <w:rPr>
                <w:rFonts w:ascii="Sylfaen" w:hAnsi="Sylfaen"/>
                <w:sz w:val="18"/>
                <w:szCs w:val="18"/>
                <w:lang w:val="ka-GE"/>
              </w:rPr>
              <w:t>სოციალური</w:t>
            </w:r>
            <w:r w:rsidRPr="00F45E0A">
              <w:rPr>
                <w:sz w:val="18"/>
                <w:szCs w:val="18"/>
                <w:lang w:val="ka-GE"/>
              </w:rPr>
              <w:t xml:space="preserve"> </w:t>
            </w:r>
            <w:r w:rsidRPr="00F45E0A">
              <w:rPr>
                <w:rFonts w:ascii="Sylfaen" w:hAnsi="Sylfaen"/>
                <w:sz w:val="18"/>
                <w:szCs w:val="18"/>
                <w:lang w:val="ka-GE"/>
              </w:rPr>
              <w:t>დაცვის</w:t>
            </w:r>
            <w:r w:rsidRPr="00F45E0A">
              <w:rPr>
                <w:sz w:val="18"/>
                <w:szCs w:val="18"/>
                <w:lang w:val="ka-GE"/>
              </w:rPr>
              <w:t xml:space="preserve"> </w:t>
            </w:r>
            <w:r w:rsidRPr="00F45E0A">
              <w:rPr>
                <w:rFonts w:ascii="Sylfaen" w:hAnsi="Sylfaen"/>
                <w:sz w:val="18"/>
                <w:szCs w:val="18"/>
                <w:lang w:val="ka-GE"/>
              </w:rPr>
              <w:t>სამინისტროსთან</w:t>
            </w:r>
            <w:r w:rsidRPr="00F45E0A">
              <w:rPr>
                <w:sz w:val="18"/>
                <w:szCs w:val="18"/>
                <w:lang w:val="ka-GE"/>
              </w:rPr>
              <w:t xml:space="preserve">. </w:t>
            </w:r>
            <w:r w:rsidRPr="00F45E0A">
              <w:rPr>
                <w:rFonts w:ascii="Sylfaen" w:hAnsi="Sylfaen"/>
                <w:sz w:val="18"/>
                <w:szCs w:val="18"/>
                <w:lang w:val="ka-GE"/>
              </w:rPr>
              <w:t>მომზადდა</w:t>
            </w:r>
            <w:r w:rsidRPr="00F45E0A">
              <w:rPr>
                <w:sz w:val="18"/>
                <w:szCs w:val="18"/>
                <w:lang w:val="ka-GE"/>
              </w:rPr>
              <w:t xml:space="preserve"> </w:t>
            </w:r>
            <w:r w:rsidRPr="00F45E0A">
              <w:rPr>
                <w:rFonts w:ascii="Sylfaen" w:hAnsi="Sylfaen"/>
                <w:sz w:val="18"/>
                <w:szCs w:val="18"/>
                <w:lang w:val="ka-GE"/>
              </w:rPr>
              <w:t>შესაბამისი</w:t>
            </w:r>
            <w:r w:rsidRPr="00F45E0A">
              <w:rPr>
                <w:sz w:val="18"/>
                <w:szCs w:val="18"/>
                <w:lang w:val="ka-GE"/>
              </w:rPr>
              <w:t xml:space="preserve"> </w:t>
            </w:r>
            <w:r w:rsidRPr="00F45E0A">
              <w:rPr>
                <w:rFonts w:ascii="Sylfaen" w:hAnsi="Sylfaen"/>
                <w:sz w:val="18"/>
                <w:szCs w:val="18"/>
                <w:lang w:val="ka-GE"/>
              </w:rPr>
              <w:t>დოკუმენტები</w:t>
            </w:r>
            <w:r w:rsidRPr="00F45E0A">
              <w:rPr>
                <w:sz w:val="18"/>
                <w:szCs w:val="18"/>
                <w:lang w:val="ka-GE"/>
              </w:rPr>
              <w:t xml:space="preserve">, </w:t>
            </w:r>
            <w:r w:rsidRPr="00F45E0A">
              <w:rPr>
                <w:rFonts w:ascii="Sylfaen" w:hAnsi="Sylfaen"/>
                <w:sz w:val="18"/>
                <w:szCs w:val="18"/>
                <w:lang w:val="ka-GE"/>
              </w:rPr>
              <w:t>მათ</w:t>
            </w:r>
            <w:r w:rsidRPr="00F45E0A">
              <w:rPr>
                <w:sz w:val="18"/>
                <w:szCs w:val="18"/>
                <w:lang w:val="ka-GE"/>
              </w:rPr>
              <w:t xml:space="preserve"> </w:t>
            </w:r>
            <w:r w:rsidRPr="00F45E0A">
              <w:rPr>
                <w:rFonts w:ascii="Sylfaen" w:hAnsi="Sylfaen"/>
                <w:sz w:val="18"/>
                <w:szCs w:val="18"/>
                <w:lang w:val="ka-GE"/>
              </w:rPr>
              <w:t>შორის</w:t>
            </w:r>
            <w:r w:rsidRPr="00F45E0A">
              <w:rPr>
                <w:sz w:val="18"/>
                <w:szCs w:val="18"/>
                <w:lang w:val="ka-GE"/>
              </w:rPr>
              <w:t xml:space="preserve">  </w:t>
            </w:r>
            <w:r w:rsidRPr="00F45E0A">
              <w:rPr>
                <w:rFonts w:ascii="Sylfaen" w:hAnsi="Sylfaen"/>
                <w:sz w:val="18"/>
                <w:szCs w:val="18"/>
                <w:lang w:val="ka-GE"/>
              </w:rPr>
              <w:t>პროფორიენტაციისა</w:t>
            </w:r>
            <w:r w:rsidRPr="00F45E0A">
              <w:rPr>
                <w:sz w:val="18"/>
                <w:szCs w:val="18"/>
                <w:lang w:val="ka-GE"/>
              </w:rPr>
              <w:t xml:space="preserve"> </w:t>
            </w:r>
            <w:r w:rsidRPr="00F45E0A">
              <w:rPr>
                <w:rFonts w:ascii="Sylfaen" w:hAnsi="Sylfaen"/>
                <w:sz w:val="18"/>
                <w:szCs w:val="18"/>
                <w:lang w:val="ka-GE"/>
              </w:rPr>
              <w:t>და</w:t>
            </w:r>
            <w:r w:rsidRPr="00F45E0A">
              <w:rPr>
                <w:sz w:val="18"/>
                <w:szCs w:val="18"/>
                <w:lang w:val="ka-GE"/>
              </w:rPr>
              <w:t xml:space="preserve"> </w:t>
            </w:r>
            <w:r w:rsidRPr="00F45E0A">
              <w:rPr>
                <w:rFonts w:ascii="Sylfaen" w:hAnsi="Sylfaen"/>
                <w:sz w:val="18"/>
                <w:szCs w:val="18"/>
                <w:lang w:val="ka-GE"/>
              </w:rPr>
              <w:t>კარიერის</w:t>
            </w:r>
            <w:r w:rsidRPr="00F45E0A">
              <w:rPr>
                <w:sz w:val="18"/>
                <w:szCs w:val="18"/>
                <w:lang w:val="ka-GE"/>
              </w:rPr>
              <w:t xml:space="preserve"> </w:t>
            </w:r>
            <w:r w:rsidRPr="00F45E0A">
              <w:rPr>
                <w:rFonts w:ascii="Sylfaen" w:hAnsi="Sylfaen"/>
                <w:sz w:val="18"/>
                <w:szCs w:val="18"/>
                <w:lang w:val="ka-GE"/>
              </w:rPr>
              <w:t>დაგეგმვის</w:t>
            </w:r>
            <w:r w:rsidRPr="00F45E0A">
              <w:rPr>
                <w:sz w:val="18"/>
                <w:szCs w:val="18"/>
                <w:lang w:val="ka-GE"/>
              </w:rPr>
              <w:t xml:space="preserve"> </w:t>
            </w:r>
            <w:r w:rsidRPr="00F45E0A">
              <w:rPr>
                <w:rFonts w:ascii="Sylfaen" w:hAnsi="Sylfaen"/>
                <w:sz w:val="18"/>
                <w:szCs w:val="18"/>
                <w:lang w:val="ka-GE"/>
              </w:rPr>
              <w:t>სტანდარტი</w:t>
            </w:r>
            <w:r w:rsidRPr="00F45E0A">
              <w:rPr>
                <w:sz w:val="18"/>
                <w:szCs w:val="18"/>
                <w:lang w:val="ka-GE"/>
              </w:rPr>
              <w:t xml:space="preserve"> </w:t>
            </w:r>
            <w:r w:rsidRPr="00F45E0A">
              <w:rPr>
                <w:rFonts w:ascii="Sylfaen" w:hAnsi="Sylfaen"/>
                <w:sz w:val="18"/>
                <w:szCs w:val="18"/>
                <w:lang w:val="ka-GE"/>
              </w:rPr>
              <w:t>და</w:t>
            </w:r>
            <w:r w:rsidRPr="00F45E0A">
              <w:rPr>
                <w:sz w:val="18"/>
                <w:szCs w:val="18"/>
                <w:lang w:val="ka-GE"/>
              </w:rPr>
              <w:t xml:space="preserve"> </w:t>
            </w:r>
            <w:r w:rsidRPr="00F45E0A">
              <w:rPr>
                <w:rFonts w:ascii="Sylfaen" w:hAnsi="Sylfaen"/>
                <w:sz w:val="18"/>
                <w:szCs w:val="18"/>
                <w:lang w:val="ka-GE"/>
              </w:rPr>
              <w:t>დაინერგა</w:t>
            </w:r>
            <w:r w:rsidRPr="00F45E0A">
              <w:rPr>
                <w:sz w:val="18"/>
                <w:szCs w:val="18"/>
                <w:lang w:val="ka-GE"/>
              </w:rPr>
              <w:t xml:space="preserve"> </w:t>
            </w:r>
            <w:r w:rsidRPr="00F45E0A">
              <w:rPr>
                <w:rFonts w:ascii="Sylfaen" w:hAnsi="Sylfaen"/>
                <w:sz w:val="18"/>
                <w:szCs w:val="18"/>
                <w:lang w:val="ka-GE"/>
              </w:rPr>
              <w:t>შესაძლებლობების</w:t>
            </w:r>
            <w:r w:rsidRPr="00F45E0A">
              <w:rPr>
                <w:sz w:val="18"/>
                <w:szCs w:val="18"/>
                <w:lang w:val="ka-GE"/>
              </w:rPr>
              <w:t xml:space="preserve"> </w:t>
            </w:r>
            <w:r w:rsidRPr="00F45E0A">
              <w:rPr>
                <w:rFonts w:ascii="Sylfaen" w:hAnsi="Sylfaen"/>
                <w:sz w:val="18"/>
                <w:szCs w:val="18"/>
                <w:lang w:val="ka-GE"/>
              </w:rPr>
              <w:t>გაძლიერების</w:t>
            </w:r>
            <w:r w:rsidRPr="00F45E0A">
              <w:rPr>
                <w:sz w:val="18"/>
                <w:szCs w:val="18"/>
                <w:lang w:val="ka-GE"/>
              </w:rPr>
              <w:t xml:space="preserve"> </w:t>
            </w:r>
            <w:r w:rsidRPr="00F45E0A">
              <w:rPr>
                <w:rFonts w:ascii="Sylfaen" w:hAnsi="Sylfaen"/>
                <w:sz w:val="18"/>
                <w:szCs w:val="18"/>
                <w:lang w:val="ka-GE"/>
              </w:rPr>
              <w:t>ღონისძიებები</w:t>
            </w:r>
            <w:r w:rsidRPr="00F45E0A">
              <w:rPr>
                <w:sz w:val="18"/>
                <w:szCs w:val="18"/>
                <w:lang w:val="ka-GE"/>
              </w:rPr>
              <w:t xml:space="preserve">. </w:t>
            </w:r>
          </w:p>
          <w:p w:rsidR="006F0DAA" w:rsidRDefault="006F0DAA" w:rsidP="006250D6">
            <w:pPr>
              <w:jc w:val="both"/>
              <w:rPr>
                <w:rFonts w:ascii="Sylfaen" w:hAnsi="Sylfaen"/>
                <w:sz w:val="18"/>
                <w:szCs w:val="18"/>
                <w:lang w:val="ka-GE"/>
              </w:rPr>
            </w:pPr>
            <w:r w:rsidRPr="00F45E0A">
              <w:rPr>
                <w:rFonts w:ascii="Sylfaen" w:hAnsi="Sylfaen"/>
                <w:sz w:val="18"/>
                <w:szCs w:val="18"/>
                <w:lang w:val="ka-GE"/>
              </w:rPr>
              <w:lastRenderedPageBreak/>
              <w:t>დაგეგმილია</w:t>
            </w:r>
            <w:r w:rsidRPr="00F45E0A">
              <w:rPr>
                <w:sz w:val="18"/>
                <w:szCs w:val="18"/>
                <w:lang w:val="ka-GE"/>
              </w:rPr>
              <w:t xml:space="preserve"> </w:t>
            </w:r>
            <w:r w:rsidRPr="00F45E0A">
              <w:rPr>
                <w:rFonts w:ascii="Sylfaen" w:hAnsi="Sylfaen"/>
                <w:sz w:val="18"/>
                <w:szCs w:val="18"/>
                <w:lang w:val="ka-GE"/>
              </w:rPr>
              <w:t>ფორმალურ</w:t>
            </w:r>
            <w:r w:rsidRPr="00F45E0A">
              <w:rPr>
                <w:sz w:val="18"/>
                <w:szCs w:val="18"/>
                <w:lang w:val="ka-GE"/>
              </w:rPr>
              <w:t xml:space="preserve"> </w:t>
            </w:r>
            <w:r w:rsidRPr="00F45E0A">
              <w:rPr>
                <w:rFonts w:ascii="Sylfaen" w:hAnsi="Sylfaen"/>
                <w:sz w:val="18"/>
                <w:szCs w:val="18"/>
                <w:lang w:val="ka-GE"/>
              </w:rPr>
              <w:t>განათლებაში</w:t>
            </w:r>
            <w:r w:rsidRPr="00F45E0A">
              <w:rPr>
                <w:sz w:val="18"/>
                <w:szCs w:val="18"/>
                <w:lang w:val="ka-GE"/>
              </w:rPr>
              <w:t xml:space="preserve"> </w:t>
            </w:r>
            <w:r w:rsidRPr="00F45E0A">
              <w:rPr>
                <w:rFonts w:ascii="Sylfaen" w:hAnsi="Sylfaen"/>
                <w:sz w:val="18"/>
                <w:szCs w:val="18"/>
                <w:lang w:val="ka-GE"/>
              </w:rPr>
              <w:t>პროფესიული</w:t>
            </w:r>
            <w:r w:rsidRPr="00F45E0A">
              <w:rPr>
                <w:sz w:val="18"/>
                <w:szCs w:val="18"/>
                <w:lang w:val="ka-GE"/>
              </w:rPr>
              <w:t xml:space="preserve"> </w:t>
            </w:r>
            <w:r w:rsidRPr="00F45E0A">
              <w:rPr>
                <w:rFonts w:ascii="Sylfaen" w:hAnsi="Sylfaen"/>
                <w:sz w:val="18"/>
                <w:szCs w:val="18"/>
                <w:lang w:val="ka-GE"/>
              </w:rPr>
              <w:t>ორიენტაციის</w:t>
            </w:r>
            <w:r w:rsidRPr="00F45E0A">
              <w:rPr>
                <w:sz w:val="18"/>
                <w:szCs w:val="18"/>
                <w:lang w:val="ka-GE"/>
              </w:rPr>
              <w:t xml:space="preserve">, </w:t>
            </w:r>
            <w:r w:rsidRPr="00F45E0A">
              <w:rPr>
                <w:rFonts w:ascii="Sylfaen" w:hAnsi="Sylfaen"/>
                <w:sz w:val="18"/>
                <w:szCs w:val="18"/>
                <w:lang w:val="ka-GE"/>
              </w:rPr>
              <w:t>კონსულტირებისა</w:t>
            </w:r>
            <w:r w:rsidRPr="00F45E0A">
              <w:rPr>
                <w:sz w:val="18"/>
                <w:szCs w:val="18"/>
                <w:lang w:val="ka-GE"/>
              </w:rPr>
              <w:t xml:space="preserve"> </w:t>
            </w:r>
            <w:r w:rsidRPr="00F45E0A">
              <w:rPr>
                <w:rFonts w:ascii="Sylfaen" w:hAnsi="Sylfaen"/>
                <w:sz w:val="18"/>
                <w:szCs w:val="18"/>
                <w:lang w:val="ka-GE"/>
              </w:rPr>
              <w:t>და</w:t>
            </w:r>
            <w:r w:rsidRPr="00F45E0A">
              <w:rPr>
                <w:sz w:val="18"/>
                <w:szCs w:val="18"/>
                <w:lang w:val="ka-GE"/>
              </w:rPr>
              <w:t xml:space="preserve"> </w:t>
            </w:r>
            <w:r w:rsidRPr="00F45E0A">
              <w:rPr>
                <w:rFonts w:ascii="Sylfaen" w:hAnsi="Sylfaen"/>
                <w:sz w:val="18"/>
                <w:szCs w:val="18"/>
                <w:lang w:val="ka-GE"/>
              </w:rPr>
              <w:t>კარიერის</w:t>
            </w:r>
            <w:r w:rsidRPr="00F45E0A">
              <w:rPr>
                <w:sz w:val="18"/>
                <w:szCs w:val="18"/>
                <w:lang w:val="ka-GE"/>
              </w:rPr>
              <w:t xml:space="preserve"> </w:t>
            </w:r>
            <w:r w:rsidRPr="00F45E0A">
              <w:rPr>
                <w:rFonts w:ascii="Sylfaen" w:hAnsi="Sylfaen"/>
                <w:sz w:val="18"/>
                <w:szCs w:val="18"/>
                <w:lang w:val="ka-GE"/>
              </w:rPr>
              <w:t>დაგეგმვის</w:t>
            </w:r>
            <w:r w:rsidRPr="00F45E0A">
              <w:rPr>
                <w:sz w:val="18"/>
                <w:szCs w:val="18"/>
                <w:lang w:val="ka-GE"/>
              </w:rPr>
              <w:t xml:space="preserve"> </w:t>
            </w:r>
            <w:r w:rsidRPr="00F45E0A">
              <w:rPr>
                <w:rFonts w:ascii="Sylfaen" w:hAnsi="Sylfaen"/>
                <w:sz w:val="18"/>
                <w:szCs w:val="18"/>
                <w:lang w:val="ka-GE"/>
              </w:rPr>
              <w:t>სტრატეგიის</w:t>
            </w:r>
            <w:r w:rsidRPr="00F45E0A">
              <w:rPr>
                <w:sz w:val="18"/>
                <w:szCs w:val="18"/>
                <w:lang w:val="ka-GE"/>
              </w:rPr>
              <w:t xml:space="preserve"> </w:t>
            </w:r>
            <w:r w:rsidRPr="00F45E0A">
              <w:rPr>
                <w:rFonts w:ascii="Sylfaen" w:hAnsi="Sylfaen"/>
                <w:sz w:val="18"/>
                <w:szCs w:val="18"/>
                <w:lang w:val="ka-GE"/>
              </w:rPr>
              <w:t>შემუშავება</w:t>
            </w:r>
            <w:r w:rsidRPr="00F45E0A">
              <w:rPr>
                <w:sz w:val="18"/>
                <w:szCs w:val="18"/>
                <w:lang w:val="ka-GE"/>
              </w:rPr>
              <w:t xml:space="preserve"> </w:t>
            </w:r>
            <w:r w:rsidRPr="00F45E0A">
              <w:rPr>
                <w:rFonts w:ascii="Sylfaen" w:hAnsi="Sylfaen"/>
                <w:sz w:val="18"/>
                <w:szCs w:val="18"/>
                <w:lang w:val="ka-GE"/>
              </w:rPr>
              <w:t>და</w:t>
            </w:r>
            <w:r w:rsidRPr="00F45E0A">
              <w:rPr>
                <w:sz w:val="18"/>
                <w:szCs w:val="18"/>
                <w:lang w:val="ka-GE"/>
              </w:rPr>
              <w:t xml:space="preserve"> </w:t>
            </w:r>
            <w:r w:rsidRPr="00F45E0A">
              <w:rPr>
                <w:rFonts w:ascii="Sylfaen" w:hAnsi="Sylfaen"/>
                <w:sz w:val="18"/>
                <w:szCs w:val="18"/>
                <w:lang w:val="ka-GE"/>
              </w:rPr>
              <w:t>დამტკიცება</w:t>
            </w:r>
            <w:r w:rsidRPr="00F45E0A">
              <w:rPr>
                <w:sz w:val="18"/>
                <w:szCs w:val="18"/>
                <w:lang w:val="ka-GE"/>
              </w:rPr>
              <w:t xml:space="preserve">. </w:t>
            </w:r>
          </w:p>
          <w:p w:rsidR="006F0DAA" w:rsidRPr="00EE7621" w:rsidRDefault="006F0DAA" w:rsidP="006F0DAA">
            <w:pPr>
              <w:jc w:val="both"/>
              <w:rPr>
                <w:rFonts w:ascii="Sylfaen" w:hAnsi="Sylfaen"/>
                <w:i/>
                <w:sz w:val="18"/>
                <w:szCs w:val="18"/>
                <w:lang w:val="ka-GE"/>
              </w:rPr>
            </w:pPr>
            <w:r w:rsidRPr="00F45E0A">
              <w:rPr>
                <w:rFonts w:ascii="Sylfaen" w:hAnsi="Sylfaen"/>
                <w:sz w:val="18"/>
                <w:szCs w:val="18"/>
                <w:lang w:val="ka-GE"/>
              </w:rPr>
              <w:t>მიმდინარე</w:t>
            </w:r>
            <w:r w:rsidRPr="00F45E0A">
              <w:rPr>
                <w:sz w:val="18"/>
                <w:szCs w:val="18"/>
                <w:lang w:val="ka-GE"/>
              </w:rPr>
              <w:t xml:space="preserve"> </w:t>
            </w:r>
            <w:r w:rsidRPr="00F45E0A">
              <w:rPr>
                <w:rFonts w:ascii="Sylfaen" w:hAnsi="Sylfaen"/>
                <w:sz w:val="18"/>
                <w:szCs w:val="18"/>
                <w:lang w:val="ka-GE"/>
              </w:rPr>
              <w:t>ეტაპზე</w:t>
            </w:r>
            <w:r w:rsidRPr="00F45E0A">
              <w:rPr>
                <w:sz w:val="18"/>
                <w:szCs w:val="18"/>
                <w:lang w:val="ka-GE"/>
              </w:rPr>
              <w:t xml:space="preserve">, </w:t>
            </w:r>
            <w:r w:rsidRPr="00F45E0A">
              <w:rPr>
                <w:rFonts w:ascii="Sylfaen" w:hAnsi="Sylfaen"/>
                <w:sz w:val="18"/>
                <w:szCs w:val="18"/>
                <w:lang w:val="ka-GE"/>
              </w:rPr>
              <w:t>ყველა</w:t>
            </w:r>
            <w:r w:rsidRPr="00F45E0A">
              <w:rPr>
                <w:sz w:val="18"/>
                <w:szCs w:val="18"/>
                <w:lang w:val="ka-GE"/>
              </w:rPr>
              <w:t xml:space="preserve"> </w:t>
            </w:r>
            <w:r w:rsidRPr="00F45E0A">
              <w:rPr>
                <w:rFonts w:ascii="Sylfaen" w:hAnsi="Sylfaen"/>
                <w:sz w:val="18"/>
                <w:szCs w:val="18"/>
                <w:lang w:val="ka-GE"/>
              </w:rPr>
              <w:t>საჯარო</w:t>
            </w:r>
            <w:r w:rsidRPr="00F45E0A">
              <w:rPr>
                <w:sz w:val="18"/>
                <w:szCs w:val="18"/>
                <w:lang w:val="ka-GE"/>
              </w:rPr>
              <w:t xml:space="preserve"> </w:t>
            </w:r>
            <w:r w:rsidRPr="00F45E0A">
              <w:rPr>
                <w:rFonts w:ascii="Sylfaen" w:hAnsi="Sylfaen"/>
                <w:sz w:val="18"/>
                <w:szCs w:val="18"/>
                <w:lang w:val="ka-GE"/>
              </w:rPr>
              <w:t>პროფესიულ</w:t>
            </w:r>
            <w:r w:rsidRPr="00F45E0A">
              <w:rPr>
                <w:sz w:val="18"/>
                <w:szCs w:val="18"/>
                <w:lang w:val="ka-GE"/>
              </w:rPr>
              <w:t xml:space="preserve"> </w:t>
            </w:r>
            <w:r w:rsidRPr="00F45E0A">
              <w:rPr>
                <w:rFonts w:ascii="Sylfaen" w:hAnsi="Sylfaen"/>
                <w:sz w:val="18"/>
                <w:szCs w:val="18"/>
                <w:lang w:val="ka-GE"/>
              </w:rPr>
              <w:t>საგანმანთლებლო</w:t>
            </w:r>
            <w:r w:rsidRPr="00F45E0A">
              <w:rPr>
                <w:sz w:val="18"/>
                <w:szCs w:val="18"/>
                <w:lang w:val="ka-GE"/>
              </w:rPr>
              <w:t xml:space="preserve"> </w:t>
            </w:r>
            <w:r w:rsidRPr="00F45E0A">
              <w:rPr>
                <w:rFonts w:ascii="Sylfaen" w:hAnsi="Sylfaen"/>
                <w:sz w:val="18"/>
                <w:szCs w:val="18"/>
                <w:lang w:val="ka-GE"/>
              </w:rPr>
              <w:t>დაწესებულებაში</w:t>
            </w:r>
            <w:r w:rsidRPr="00F45E0A">
              <w:rPr>
                <w:sz w:val="18"/>
                <w:szCs w:val="18"/>
                <w:lang w:val="ka-GE"/>
              </w:rPr>
              <w:t xml:space="preserve"> </w:t>
            </w:r>
            <w:r w:rsidRPr="00F45E0A">
              <w:rPr>
                <w:rFonts w:ascii="Sylfaen" w:hAnsi="Sylfaen"/>
                <w:sz w:val="18"/>
                <w:szCs w:val="18"/>
                <w:lang w:val="ka-GE"/>
              </w:rPr>
              <w:t>დაშვებულია</w:t>
            </w:r>
            <w:r w:rsidRPr="00F45E0A">
              <w:rPr>
                <w:sz w:val="18"/>
                <w:szCs w:val="18"/>
                <w:lang w:val="ka-GE"/>
              </w:rPr>
              <w:t xml:space="preserve"> </w:t>
            </w:r>
            <w:r w:rsidRPr="00F45E0A">
              <w:rPr>
                <w:rFonts w:ascii="Sylfaen" w:hAnsi="Sylfaen"/>
                <w:sz w:val="18"/>
                <w:szCs w:val="18"/>
                <w:lang w:val="ka-GE"/>
              </w:rPr>
              <w:t>პროფორიენტაციისა</w:t>
            </w:r>
            <w:r w:rsidRPr="00F45E0A">
              <w:rPr>
                <w:sz w:val="18"/>
                <w:szCs w:val="18"/>
                <w:lang w:val="ka-GE"/>
              </w:rPr>
              <w:t xml:space="preserve"> </w:t>
            </w:r>
            <w:r w:rsidRPr="00F45E0A">
              <w:rPr>
                <w:rFonts w:ascii="Sylfaen" w:hAnsi="Sylfaen"/>
                <w:sz w:val="18"/>
                <w:szCs w:val="18"/>
                <w:lang w:val="ka-GE"/>
              </w:rPr>
              <w:t>და</w:t>
            </w:r>
            <w:r w:rsidRPr="00F45E0A">
              <w:rPr>
                <w:sz w:val="18"/>
                <w:szCs w:val="18"/>
                <w:lang w:val="ka-GE"/>
              </w:rPr>
              <w:t xml:space="preserve"> </w:t>
            </w:r>
            <w:r w:rsidRPr="00F45E0A">
              <w:rPr>
                <w:rFonts w:ascii="Sylfaen" w:hAnsi="Sylfaen"/>
                <w:sz w:val="18"/>
                <w:szCs w:val="18"/>
                <w:lang w:val="ka-GE"/>
              </w:rPr>
              <w:t>კარიერის</w:t>
            </w:r>
            <w:r w:rsidRPr="00F45E0A">
              <w:rPr>
                <w:sz w:val="18"/>
                <w:szCs w:val="18"/>
                <w:lang w:val="ka-GE"/>
              </w:rPr>
              <w:t xml:space="preserve"> </w:t>
            </w:r>
            <w:r w:rsidRPr="00F45E0A">
              <w:rPr>
                <w:rFonts w:ascii="Sylfaen" w:hAnsi="Sylfaen"/>
                <w:sz w:val="18"/>
                <w:szCs w:val="18"/>
                <w:lang w:val="ka-GE"/>
              </w:rPr>
              <w:t>დაგეგმვის</w:t>
            </w:r>
            <w:r w:rsidRPr="00F45E0A">
              <w:rPr>
                <w:sz w:val="18"/>
                <w:szCs w:val="18"/>
                <w:lang w:val="ka-GE"/>
              </w:rPr>
              <w:t xml:space="preserve"> </w:t>
            </w:r>
            <w:r w:rsidRPr="00F45E0A">
              <w:rPr>
                <w:rFonts w:ascii="Sylfaen" w:hAnsi="Sylfaen"/>
                <w:sz w:val="18"/>
                <w:szCs w:val="18"/>
                <w:lang w:val="ka-GE"/>
              </w:rPr>
              <w:t>მენეჯერის</w:t>
            </w:r>
            <w:r w:rsidRPr="00F45E0A">
              <w:rPr>
                <w:sz w:val="18"/>
                <w:szCs w:val="18"/>
                <w:lang w:val="ka-GE"/>
              </w:rPr>
              <w:t xml:space="preserve"> </w:t>
            </w:r>
            <w:r w:rsidRPr="00F45E0A">
              <w:rPr>
                <w:rFonts w:ascii="Sylfaen" w:hAnsi="Sylfaen"/>
                <w:sz w:val="18"/>
                <w:szCs w:val="18"/>
                <w:lang w:val="ka-GE"/>
              </w:rPr>
              <w:t>შტატი</w:t>
            </w:r>
            <w:r w:rsidRPr="00F45E0A">
              <w:rPr>
                <w:sz w:val="18"/>
                <w:szCs w:val="18"/>
                <w:lang w:val="ka-GE"/>
              </w:rPr>
              <w:t xml:space="preserve">. </w:t>
            </w:r>
            <w:r w:rsidRPr="00F45E0A">
              <w:rPr>
                <w:rFonts w:ascii="Sylfaen" w:hAnsi="Sylfaen"/>
                <w:sz w:val="18"/>
                <w:szCs w:val="18"/>
                <w:lang w:val="ka-GE"/>
              </w:rPr>
              <w:t>პერიოდულად</w:t>
            </w:r>
            <w:r w:rsidRPr="00F45E0A">
              <w:rPr>
                <w:sz w:val="18"/>
                <w:szCs w:val="18"/>
                <w:lang w:val="ka-GE"/>
              </w:rPr>
              <w:t xml:space="preserve"> </w:t>
            </w:r>
            <w:r w:rsidRPr="00F45E0A">
              <w:rPr>
                <w:rFonts w:ascii="Sylfaen" w:hAnsi="Sylfaen"/>
                <w:sz w:val="18"/>
                <w:szCs w:val="18"/>
                <w:lang w:val="ka-GE"/>
              </w:rPr>
              <w:t>ხორციელდება</w:t>
            </w:r>
            <w:r w:rsidRPr="00F45E0A">
              <w:rPr>
                <w:sz w:val="18"/>
                <w:szCs w:val="18"/>
                <w:lang w:val="ka-GE"/>
              </w:rPr>
              <w:t xml:space="preserve"> </w:t>
            </w:r>
            <w:r w:rsidRPr="00F45E0A">
              <w:rPr>
                <w:rFonts w:ascii="Sylfaen" w:hAnsi="Sylfaen"/>
                <w:sz w:val="18"/>
                <w:szCs w:val="18"/>
                <w:lang w:val="ka-GE"/>
              </w:rPr>
              <w:t>პროფორიენტაციისა</w:t>
            </w:r>
            <w:r w:rsidRPr="00F45E0A">
              <w:rPr>
                <w:sz w:val="18"/>
                <w:szCs w:val="18"/>
                <w:lang w:val="ka-GE"/>
              </w:rPr>
              <w:t xml:space="preserve"> </w:t>
            </w:r>
            <w:r w:rsidRPr="00F45E0A">
              <w:rPr>
                <w:rFonts w:ascii="Sylfaen" w:hAnsi="Sylfaen"/>
                <w:sz w:val="18"/>
                <w:szCs w:val="18"/>
                <w:lang w:val="ka-GE"/>
              </w:rPr>
              <w:t>და</w:t>
            </w:r>
            <w:r w:rsidRPr="00F45E0A">
              <w:rPr>
                <w:sz w:val="18"/>
                <w:szCs w:val="18"/>
                <w:lang w:val="ka-GE"/>
              </w:rPr>
              <w:t xml:space="preserve"> </w:t>
            </w:r>
            <w:r w:rsidRPr="00F45E0A">
              <w:rPr>
                <w:rFonts w:ascii="Sylfaen" w:hAnsi="Sylfaen"/>
                <w:sz w:val="18"/>
                <w:szCs w:val="18"/>
                <w:lang w:val="ka-GE"/>
              </w:rPr>
              <w:t>კარიერის</w:t>
            </w:r>
            <w:r w:rsidRPr="00F45E0A">
              <w:rPr>
                <w:sz w:val="18"/>
                <w:szCs w:val="18"/>
                <w:lang w:val="ka-GE"/>
              </w:rPr>
              <w:t xml:space="preserve"> </w:t>
            </w:r>
            <w:r w:rsidRPr="00F45E0A">
              <w:rPr>
                <w:rFonts w:ascii="Sylfaen" w:hAnsi="Sylfaen"/>
                <w:sz w:val="18"/>
                <w:szCs w:val="18"/>
                <w:lang w:val="ka-GE"/>
              </w:rPr>
              <w:t>დაგეგმვის</w:t>
            </w:r>
            <w:r w:rsidRPr="00F45E0A">
              <w:rPr>
                <w:sz w:val="18"/>
                <w:szCs w:val="18"/>
                <w:lang w:val="ka-GE"/>
              </w:rPr>
              <w:t xml:space="preserve"> </w:t>
            </w:r>
            <w:r w:rsidRPr="00F45E0A">
              <w:rPr>
                <w:rFonts w:ascii="Sylfaen" w:hAnsi="Sylfaen"/>
                <w:sz w:val="18"/>
                <w:szCs w:val="18"/>
                <w:lang w:val="ka-GE"/>
              </w:rPr>
              <w:t>მენეჯერების</w:t>
            </w:r>
            <w:r w:rsidRPr="00F45E0A">
              <w:rPr>
                <w:sz w:val="18"/>
                <w:szCs w:val="18"/>
                <w:lang w:val="ka-GE"/>
              </w:rPr>
              <w:t xml:space="preserve"> </w:t>
            </w:r>
            <w:r w:rsidRPr="00F45E0A">
              <w:rPr>
                <w:rFonts w:ascii="Sylfaen" w:hAnsi="Sylfaen"/>
                <w:sz w:val="18"/>
                <w:szCs w:val="18"/>
                <w:lang w:val="ka-GE"/>
              </w:rPr>
              <w:t>შესაძლებლობების</w:t>
            </w:r>
            <w:r w:rsidRPr="00F45E0A">
              <w:rPr>
                <w:sz w:val="18"/>
                <w:szCs w:val="18"/>
                <w:lang w:val="ka-GE"/>
              </w:rPr>
              <w:t xml:space="preserve"> </w:t>
            </w:r>
            <w:r w:rsidRPr="00F45E0A">
              <w:rPr>
                <w:rFonts w:ascii="Sylfaen" w:hAnsi="Sylfaen"/>
                <w:sz w:val="18"/>
                <w:szCs w:val="18"/>
                <w:lang w:val="ka-GE"/>
              </w:rPr>
              <w:t>განვითარება</w:t>
            </w:r>
            <w:r w:rsidRPr="00F45E0A">
              <w:rPr>
                <w:sz w:val="18"/>
                <w:szCs w:val="18"/>
                <w:lang w:val="ka-GE"/>
              </w:rPr>
              <w:t>. MCA-</w:t>
            </w:r>
            <w:r w:rsidRPr="00F45E0A">
              <w:rPr>
                <w:rFonts w:ascii="Sylfaen" w:hAnsi="Sylfaen"/>
                <w:sz w:val="18"/>
                <w:szCs w:val="18"/>
                <w:lang w:val="ka-GE"/>
              </w:rPr>
              <w:t>ის</w:t>
            </w:r>
            <w:r w:rsidRPr="00F45E0A">
              <w:rPr>
                <w:sz w:val="18"/>
                <w:szCs w:val="18"/>
                <w:lang w:val="ka-GE"/>
              </w:rPr>
              <w:t xml:space="preserve"> </w:t>
            </w:r>
            <w:r w:rsidRPr="00F45E0A">
              <w:rPr>
                <w:rFonts w:ascii="Sylfaen" w:hAnsi="Sylfaen"/>
                <w:sz w:val="18"/>
                <w:szCs w:val="18"/>
                <w:lang w:val="ka-GE"/>
              </w:rPr>
              <w:t>მხარდაჭერით</w:t>
            </w:r>
            <w:r w:rsidRPr="00F45E0A">
              <w:rPr>
                <w:sz w:val="18"/>
                <w:szCs w:val="18"/>
                <w:lang w:val="ka-GE"/>
              </w:rPr>
              <w:t xml:space="preserve"> </w:t>
            </w:r>
            <w:r w:rsidRPr="00F45E0A">
              <w:rPr>
                <w:rFonts w:ascii="Sylfaen" w:hAnsi="Sylfaen"/>
                <w:sz w:val="18"/>
                <w:szCs w:val="18"/>
                <w:lang w:val="ka-GE"/>
              </w:rPr>
              <w:t>შემუშავდა</w:t>
            </w:r>
            <w:r w:rsidRPr="00F45E0A">
              <w:rPr>
                <w:sz w:val="18"/>
                <w:szCs w:val="18"/>
                <w:lang w:val="ka-GE"/>
              </w:rPr>
              <w:t xml:space="preserve"> </w:t>
            </w:r>
            <w:r w:rsidRPr="00F45E0A">
              <w:rPr>
                <w:rFonts w:ascii="Sylfaen" w:hAnsi="Sylfaen"/>
                <w:sz w:val="18"/>
                <w:szCs w:val="18"/>
                <w:lang w:val="ka-GE"/>
              </w:rPr>
              <w:t>პროფესიული</w:t>
            </w:r>
            <w:r w:rsidRPr="00F45E0A">
              <w:rPr>
                <w:sz w:val="18"/>
                <w:szCs w:val="18"/>
                <w:lang w:val="ka-GE"/>
              </w:rPr>
              <w:t xml:space="preserve"> </w:t>
            </w:r>
            <w:r w:rsidRPr="00F45E0A">
              <w:rPr>
                <w:rFonts w:ascii="Sylfaen" w:hAnsi="Sylfaen"/>
                <w:sz w:val="18"/>
                <w:szCs w:val="18"/>
                <w:lang w:val="ka-GE"/>
              </w:rPr>
              <w:t>ორიენტაციისა</w:t>
            </w:r>
            <w:r w:rsidRPr="00F45E0A">
              <w:rPr>
                <w:sz w:val="18"/>
                <w:szCs w:val="18"/>
                <w:lang w:val="ka-GE"/>
              </w:rPr>
              <w:t xml:space="preserve"> </w:t>
            </w:r>
            <w:r w:rsidRPr="00F45E0A">
              <w:rPr>
                <w:rFonts w:ascii="Sylfaen" w:hAnsi="Sylfaen"/>
                <w:sz w:val="18"/>
                <w:szCs w:val="18"/>
                <w:lang w:val="ka-GE"/>
              </w:rPr>
              <w:t>და</w:t>
            </w:r>
            <w:r w:rsidRPr="00F45E0A">
              <w:rPr>
                <w:sz w:val="18"/>
                <w:szCs w:val="18"/>
                <w:lang w:val="ka-GE"/>
              </w:rPr>
              <w:t xml:space="preserve"> </w:t>
            </w:r>
            <w:r w:rsidRPr="00F45E0A">
              <w:rPr>
                <w:rFonts w:ascii="Sylfaen" w:hAnsi="Sylfaen"/>
                <w:sz w:val="18"/>
                <w:szCs w:val="18"/>
                <w:lang w:val="ka-GE"/>
              </w:rPr>
              <w:t>კარიერის</w:t>
            </w:r>
            <w:r w:rsidRPr="00F45E0A">
              <w:rPr>
                <w:sz w:val="18"/>
                <w:szCs w:val="18"/>
                <w:lang w:val="ka-GE"/>
              </w:rPr>
              <w:t xml:space="preserve"> </w:t>
            </w:r>
            <w:r w:rsidRPr="00F45E0A">
              <w:rPr>
                <w:rFonts w:ascii="Sylfaen" w:hAnsi="Sylfaen"/>
                <w:sz w:val="18"/>
                <w:szCs w:val="18"/>
                <w:lang w:val="ka-GE"/>
              </w:rPr>
              <w:t>დაგეგმვის</w:t>
            </w:r>
            <w:r w:rsidRPr="00F45E0A">
              <w:rPr>
                <w:sz w:val="18"/>
                <w:szCs w:val="18"/>
                <w:lang w:val="ka-GE"/>
              </w:rPr>
              <w:t xml:space="preserve"> </w:t>
            </w:r>
            <w:r w:rsidRPr="00F45E0A">
              <w:rPr>
                <w:rFonts w:ascii="Sylfaen" w:hAnsi="Sylfaen"/>
                <w:sz w:val="18"/>
                <w:szCs w:val="18"/>
                <w:lang w:val="ka-GE"/>
              </w:rPr>
              <w:t>მენეჯერთა</w:t>
            </w:r>
            <w:r w:rsidRPr="00F45E0A">
              <w:rPr>
                <w:sz w:val="18"/>
                <w:szCs w:val="18"/>
                <w:lang w:val="ka-GE"/>
              </w:rPr>
              <w:t xml:space="preserve"> </w:t>
            </w:r>
            <w:r w:rsidRPr="00F45E0A">
              <w:rPr>
                <w:rFonts w:ascii="Sylfaen" w:hAnsi="Sylfaen"/>
                <w:sz w:val="18"/>
                <w:szCs w:val="18"/>
                <w:lang w:val="ka-GE"/>
              </w:rPr>
              <w:t>პროფილი</w:t>
            </w:r>
            <w:r w:rsidRPr="00F45E0A">
              <w:rPr>
                <w:sz w:val="18"/>
                <w:szCs w:val="18"/>
                <w:lang w:val="ka-GE"/>
              </w:rPr>
              <w:t xml:space="preserve"> </w:t>
            </w:r>
            <w:r w:rsidRPr="00F45E0A">
              <w:rPr>
                <w:rFonts w:ascii="Sylfaen" w:hAnsi="Sylfaen"/>
                <w:sz w:val="18"/>
                <w:szCs w:val="18"/>
                <w:lang w:val="ka-GE"/>
              </w:rPr>
              <w:t>და</w:t>
            </w:r>
            <w:r w:rsidRPr="00F45E0A">
              <w:rPr>
                <w:sz w:val="18"/>
                <w:szCs w:val="18"/>
                <w:lang w:val="ka-GE"/>
              </w:rPr>
              <w:t xml:space="preserve"> </w:t>
            </w:r>
            <w:r w:rsidRPr="00F45E0A">
              <w:rPr>
                <w:rFonts w:ascii="Sylfaen" w:hAnsi="Sylfaen"/>
                <w:sz w:val="18"/>
                <w:szCs w:val="18"/>
                <w:lang w:val="ka-GE"/>
              </w:rPr>
              <w:t>სამუშაო</w:t>
            </w:r>
            <w:r w:rsidRPr="00F45E0A">
              <w:rPr>
                <w:sz w:val="18"/>
                <w:szCs w:val="18"/>
                <w:lang w:val="ka-GE"/>
              </w:rPr>
              <w:t xml:space="preserve"> </w:t>
            </w:r>
            <w:r w:rsidRPr="00F45E0A">
              <w:rPr>
                <w:rFonts w:ascii="Sylfaen" w:hAnsi="Sylfaen"/>
                <w:sz w:val="18"/>
                <w:szCs w:val="18"/>
                <w:lang w:val="ka-GE"/>
              </w:rPr>
              <w:t>აღწერილობა</w:t>
            </w:r>
            <w:r w:rsidRPr="00F45E0A">
              <w:rPr>
                <w:sz w:val="18"/>
                <w:szCs w:val="18"/>
                <w:lang w:val="ka-GE"/>
              </w:rPr>
              <w:t xml:space="preserve">, </w:t>
            </w:r>
            <w:r w:rsidRPr="00F45E0A">
              <w:rPr>
                <w:rFonts w:ascii="Sylfaen" w:hAnsi="Sylfaen"/>
                <w:sz w:val="18"/>
                <w:szCs w:val="18"/>
                <w:lang w:val="ka-GE"/>
              </w:rPr>
              <w:t>პილოტირებისათვის</w:t>
            </w:r>
            <w:r w:rsidRPr="00F45E0A">
              <w:rPr>
                <w:sz w:val="18"/>
                <w:szCs w:val="18"/>
                <w:lang w:val="ka-GE"/>
              </w:rPr>
              <w:t xml:space="preserve"> </w:t>
            </w:r>
            <w:r w:rsidRPr="00F45E0A">
              <w:rPr>
                <w:rFonts w:ascii="Sylfaen" w:hAnsi="Sylfaen"/>
                <w:sz w:val="18"/>
                <w:szCs w:val="18"/>
                <w:lang w:val="ka-GE"/>
              </w:rPr>
              <w:t>მომზადებულია</w:t>
            </w:r>
            <w:r w:rsidRPr="00F45E0A">
              <w:rPr>
                <w:sz w:val="18"/>
                <w:szCs w:val="18"/>
                <w:lang w:val="ka-GE"/>
              </w:rPr>
              <w:t xml:space="preserve"> </w:t>
            </w:r>
            <w:r w:rsidRPr="00F45E0A">
              <w:rPr>
                <w:rFonts w:ascii="Sylfaen" w:hAnsi="Sylfaen"/>
                <w:sz w:val="18"/>
                <w:szCs w:val="18"/>
                <w:lang w:val="ka-GE"/>
              </w:rPr>
              <w:t>შესაბამისი</w:t>
            </w:r>
            <w:r w:rsidRPr="00F45E0A">
              <w:rPr>
                <w:sz w:val="18"/>
                <w:szCs w:val="18"/>
                <w:lang w:val="ka-GE"/>
              </w:rPr>
              <w:t xml:space="preserve"> </w:t>
            </w:r>
            <w:r w:rsidRPr="00F45E0A">
              <w:rPr>
                <w:rFonts w:ascii="Sylfaen" w:hAnsi="Sylfaen"/>
                <w:sz w:val="18"/>
                <w:szCs w:val="18"/>
                <w:lang w:val="ka-GE"/>
              </w:rPr>
              <w:t>კითხვარი</w:t>
            </w:r>
            <w:r w:rsidRPr="00F45E0A">
              <w:rPr>
                <w:sz w:val="18"/>
                <w:szCs w:val="18"/>
                <w:lang w:val="ka-GE"/>
              </w:rPr>
              <w:t xml:space="preserve"> </w:t>
            </w:r>
            <w:r w:rsidRPr="00F45E0A">
              <w:rPr>
                <w:rFonts w:ascii="Sylfaen" w:hAnsi="Sylfaen"/>
                <w:sz w:val="18"/>
                <w:szCs w:val="18"/>
                <w:lang w:val="ka-GE"/>
              </w:rPr>
              <w:t>და</w:t>
            </w:r>
            <w:r w:rsidRPr="00F45E0A">
              <w:rPr>
                <w:sz w:val="18"/>
                <w:szCs w:val="18"/>
                <w:lang w:val="ka-GE"/>
              </w:rPr>
              <w:t xml:space="preserve"> </w:t>
            </w:r>
            <w:r w:rsidRPr="00F45E0A">
              <w:rPr>
                <w:rFonts w:ascii="Sylfaen" w:hAnsi="Sylfaen"/>
                <w:sz w:val="18"/>
                <w:szCs w:val="18"/>
                <w:lang w:val="ka-GE"/>
              </w:rPr>
              <w:t>მეთოდოლოგია</w:t>
            </w:r>
            <w:r w:rsidRPr="00F45E0A">
              <w:rPr>
                <w:sz w:val="18"/>
                <w:szCs w:val="18"/>
                <w:lang w:val="ka-GE"/>
              </w:rPr>
              <w:t>.</w:t>
            </w:r>
          </w:p>
        </w:tc>
      </w:tr>
      <w:tr w:rsidR="006F0DAA" w:rsidRPr="00EE7621" w:rsidTr="00ED56D4">
        <w:trPr>
          <w:trHeight w:val="140"/>
        </w:trPr>
        <w:tc>
          <w:tcPr>
            <w:tcW w:w="2269" w:type="dxa"/>
            <w:shd w:val="clear" w:color="auto" w:fill="auto"/>
          </w:tcPr>
          <w:p w:rsidR="006F0DAA" w:rsidRPr="00EE7621" w:rsidRDefault="006F0DAA" w:rsidP="002974C2">
            <w:pPr>
              <w:rPr>
                <w:rFonts w:ascii="Sylfaen" w:hAnsi="Sylfaen"/>
                <w:i/>
                <w:sz w:val="18"/>
                <w:szCs w:val="18"/>
              </w:rPr>
            </w:pPr>
            <w:r w:rsidRPr="00EE7621">
              <w:rPr>
                <w:rFonts w:ascii="Sylfaen" w:hAnsi="Sylfaen"/>
                <w:i/>
                <w:sz w:val="18"/>
                <w:szCs w:val="18"/>
              </w:rPr>
              <w:lastRenderedPageBreak/>
              <w:t>აქტივობა 1.2 სკოლებში პროფესიული განათლების კომპონენტების დანერგვის სტიმულირება</w:t>
            </w:r>
          </w:p>
        </w:tc>
        <w:tc>
          <w:tcPr>
            <w:tcW w:w="1559" w:type="dxa"/>
            <w:shd w:val="clear" w:color="auto" w:fill="auto"/>
          </w:tcPr>
          <w:p w:rsidR="006F0DAA" w:rsidRPr="00EE7621" w:rsidRDefault="006F0DAA" w:rsidP="002974C2">
            <w:pPr>
              <w:rPr>
                <w:rFonts w:ascii="Sylfaen" w:hAnsi="Sylfaen"/>
                <w:i/>
                <w:sz w:val="18"/>
                <w:szCs w:val="18"/>
              </w:rPr>
            </w:pPr>
            <w:r w:rsidRPr="00146BF5">
              <w:rPr>
                <w:rFonts w:ascii="Sylfaen" w:hAnsi="Sylfaen"/>
                <w:i/>
                <w:sz w:val="18"/>
                <w:szCs w:val="18"/>
              </w:rPr>
              <w:t>სკოლის მოსწავლეები ჩართული არიან შრომითი უნარების განმავითარებელ აქტივობებში</w:t>
            </w:r>
          </w:p>
        </w:tc>
        <w:tc>
          <w:tcPr>
            <w:tcW w:w="1843" w:type="dxa"/>
            <w:shd w:val="clear" w:color="auto" w:fill="auto"/>
          </w:tcPr>
          <w:p w:rsidR="006F0DAA" w:rsidRPr="00EE7621" w:rsidRDefault="006F0DAA" w:rsidP="002974C2">
            <w:pPr>
              <w:rPr>
                <w:rFonts w:ascii="Sylfaen" w:hAnsi="Sylfaen"/>
                <w:i/>
                <w:sz w:val="18"/>
                <w:szCs w:val="18"/>
                <w:lang w:val="ka-GE"/>
              </w:rPr>
            </w:pPr>
            <w:r w:rsidRPr="00EE7621">
              <w:rPr>
                <w:rFonts w:ascii="Sylfaen" w:hAnsi="Sylfaen"/>
                <w:i/>
                <w:sz w:val="18"/>
                <w:szCs w:val="18"/>
                <w:lang w:val="ka-GE"/>
              </w:rPr>
              <w:t>საქართველოს განათლების, მეცნიერების, კულტურისა და სპორტის სამინისტრო;</w:t>
            </w:r>
          </w:p>
          <w:p w:rsidR="006F0DAA" w:rsidRPr="00EE7621" w:rsidRDefault="006F0DAA" w:rsidP="002974C2">
            <w:pPr>
              <w:rPr>
                <w:rFonts w:ascii="Sylfaen" w:hAnsi="Sylfaen"/>
                <w:i/>
                <w:sz w:val="18"/>
                <w:szCs w:val="18"/>
              </w:rPr>
            </w:pPr>
            <w:r w:rsidRPr="00EE7621">
              <w:rPr>
                <w:rFonts w:ascii="Sylfaen" w:hAnsi="Sylfaen"/>
                <w:i/>
                <w:sz w:val="18"/>
                <w:szCs w:val="18"/>
                <w:lang w:val="ka-GE"/>
              </w:rPr>
              <w:t>საგანმანათლებლო დაწესებულებები</w:t>
            </w:r>
          </w:p>
        </w:tc>
        <w:tc>
          <w:tcPr>
            <w:tcW w:w="1134" w:type="dxa"/>
            <w:shd w:val="clear" w:color="auto" w:fill="auto"/>
          </w:tcPr>
          <w:p w:rsidR="006F0DAA" w:rsidRPr="00EE7621" w:rsidRDefault="00D70D59" w:rsidP="002974C2">
            <w:pPr>
              <w:ind w:left="-282" w:firstLine="282"/>
              <w:rPr>
                <w:rFonts w:ascii="Sylfaen" w:hAnsi="Sylfaen"/>
                <w:i/>
                <w:sz w:val="18"/>
                <w:szCs w:val="18"/>
              </w:rPr>
            </w:pPr>
            <w:r w:rsidRPr="00EE7621">
              <w:rPr>
                <w:rFonts w:ascii="Sylfaen" w:hAnsi="Sylfaen"/>
                <w:i/>
                <w:sz w:val="18"/>
                <w:szCs w:val="18"/>
                <w:lang w:val="ka-GE"/>
              </w:rPr>
              <w:t>2017-2018</w:t>
            </w:r>
          </w:p>
        </w:tc>
        <w:tc>
          <w:tcPr>
            <w:tcW w:w="4718" w:type="dxa"/>
            <w:shd w:val="clear" w:color="auto" w:fill="auto"/>
          </w:tcPr>
          <w:p w:rsidR="006F0DAA" w:rsidRPr="00EE7621" w:rsidRDefault="006F0DAA" w:rsidP="00F45E0A">
            <w:pPr>
              <w:jc w:val="both"/>
              <w:rPr>
                <w:rFonts w:ascii="Sylfaen" w:hAnsi="Sylfaen"/>
                <w:sz w:val="18"/>
                <w:szCs w:val="18"/>
                <w:lang w:val="ka-GE"/>
              </w:rPr>
            </w:pPr>
            <w:r w:rsidRPr="003466CA">
              <w:rPr>
                <w:rFonts w:ascii="Sylfaen" w:hAnsi="Sylfaen"/>
                <w:sz w:val="18"/>
                <w:szCs w:val="18"/>
                <w:highlight w:val="green"/>
                <w:lang w:val="ka-GE"/>
              </w:rPr>
              <w:t>სტატუსი: შესრულებული</w:t>
            </w:r>
          </w:p>
          <w:p w:rsidR="006F0DAA" w:rsidRPr="00EE7621" w:rsidRDefault="006F0DAA" w:rsidP="006F0DAA">
            <w:pPr>
              <w:jc w:val="both"/>
              <w:rPr>
                <w:rFonts w:ascii="Sylfaen" w:hAnsi="Sylfaen"/>
                <w:i/>
                <w:sz w:val="18"/>
                <w:szCs w:val="18"/>
              </w:rPr>
            </w:pPr>
            <w:r w:rsidRPr="00F45E0A">
              <w:rPr>
                <w:rFonts w:ascii="Sylfaen" w:hAnsi="Sylfaen"/>
                <w:sz w:val="18"/>
                <w:szCs w:val="18"/>
                <w:lang w:val="ka-GE"/>
              </w:rPr>
              <w:t>2017 წლიდან სამინისტროს მიერ ხორციელდება სკოლის მოსწავლეებში პროფესიული უნარების განვითარების პროგრამა</w:t>
            </w:r>
            <w:r>
              <w:rPr>
                <w:rFonts w:ascii="Sylfaen" w:hAnsi="Sylfaen"/>
                <w:sz w:val="18"/>
                <w:szCs w:val="18"/>
                <w:lang w:val="ka-GE"/>
              </w:rPr>
              <w:t>. 2017 წელს</w:t>
            </w:r>
            <w:r w:rsidRPr="00F45E0A">
              <w:rPr>
                <w:rFonts w:ascii="Sylfaen" w:hAnsi="Sylfaen"/>
                <w:sz w:val="18"/>
                <w:szCs w:val="18"/>
                <w:lang w:val="ka-GE"/>
              </w:rPr>
              <w:t xml:space="preserve"> პროფესიული საგანმანათლებლო დაწესებულებებისა (კერძო და საჯარო) და საჯარო სკოლების თანამშრომლობის ფარგლებში კონკურსის წესით შეირჩა და განხორციელდა 200 პროექტი თბილისსა და რეგიონებში. პროექტებში ჩაერთო 25 კოლეჯი და 138 საჯარო სკოლა. 2018 წელს კი გაიზარდა პროექტების რაოდენობა, მიმდინარე წელს განხორციელდა 348 პროექტი 28 კოლეჯისა და 221 საჯარო სკოლის ჩართულობით. ჯამში, 2017-2018 წლებში აღნიშნულ აქტივობებში მონაწილეობა მიიღო 7000-ზე მეტმა მოსწავლემ.</w:t>
            </w:r>
          </w:p>
        </w:tc>
      </w:tr>
      <w:tr w:rsidR="002974C2" w:rsidRPr="00EE7621" w:rsidTr="00ED56D4">
        <w:trPr>
          <w:trHeight w:val="140"/>
        </w:trPr>
        <w:tc>
          <w:tcPr>
            <w:tcW w:w="11523" w:type="dxa"/>
            <w:gridSpan w:val="5"/>
            <w:shd w:val="clear" w:color="auto" w:fill="auto"/>
          </w:tcPr>
          <w:p w:rsidR="002974C2" w:rsidRPr="00EE7621" w:rsidRDefault="002974C2" w:rsidP="002974C2">
            <w:pPr>
              <w:rPr>
                <w:rFonts w:ascii="Sylfaen" w:hAnsi="Sylfaen"/>
                <w:i/>
                <w:sz w:val="18"/>
                <w:szCs w:val="18"/>
              </w:rPr>
            </w:pPr>
            <w:r w:rsidRPr="00EE7621">
              <w:rPr>
                <w:rFonts w:ascii="Sylfaen" w:hAnsi="Sylfaen" w:cs="Sylfaen"/>
                <w:b/>
                <w:i/>
                <w:sz w:val="18"/>
                <w:szCs w:val="18"/>
                <w:lang w:val="ka-GE"/>
              </w:rPr>
              <w:t>ამოცანა 2. პროფესიული განათლების ახალი ბრენდის შექმნა და საკომუნიკაციო სტრატეგიის განხორციელება</w:t>
            </w:r>
          </w:p>
        </w:tc>
      </w:tr>
      <w:tr w:rsidR="006F0DAA" w:rsidRPr="00EE7621" w:rsidTr="00ED56D4">
        <w:trPr>
          <w:trHeight w:val="140"/>
        </w:trPr>
        <w:tc>
          <w:tcPr>
            <w:tcW w:w="2269" w:type="dxa"/>
            <w:shd w:val="clear" w:color="auto" w:fill="auto"/>
          </w:tcPr>
          <w:p w:rsidR="006F0DAA" w:rsidRPr="00EE7621" w:rsidRDefault="006F0DAA" w:rsidP="002974C2">
            <w:pPr>
              <w:rPr>
                <w:rFonts w:ascii="Sylfaen" w:hAnsi="Sylfaen"/>
                <w:i/>
                <w:sz w:val="18"/>
                <w:szCs w:val="18"/>
              </w:rPr>
            </w:pPr>
            <w:r w:rsidRPr="00EE7621">
              <w:rPr>
                <w:rFonts w:ascii="Sylfaen" w:hAnsi="Sylfaen"/>
                <w:i/>
                <w:sz w:val="18"/>
                <w:szCs w:val="18"/>
              </w:rPr>
              <w:t>აქტივობა 2.1 საინფორმაციო კამპანიის წარმოება ახალი საკომუნიკაციო სტრატეგიის  შესაბამისად</w:t>
            </w:r>
          </w:p>
        </w:tc>
        <w:tc>
          <w:tcPr>
            <w:tcW w:w="1559" w:type="dxa"/>
            <w:shd w:val="clear" w:color="auto" w:fill="auto"/>
          </w:tcPr>
          <w:p w:rsidR="006F0DAA" w:rsidRPr="00EE7621" w:rsidRDefault="006F0DAA" w:rsidP="002974C2">
            <w:pPr>
              <w:rPr>
                <w:rFonts w:ascii="Sylfaen" w:hAnsi="Sylfaen"/>
                <w:i/>
                <w:sz w:val="18"/>
                <w:szCs w:val="18"/>
              </w:rPr>
            </w:pPr>
            <w:r w:rsidRPr="00146BF5">
              <w:rPr>
                <w:rFonts w:ascii="Sylfaen" w:hAnsi="Sylfaen"/>
                <w:i/>
                <w:sz w:val="18"/>
                <w:szCs w:val="18"/>
              </w:rPr>
              <w:t>გაზრდილია საზოგადოების ცნობიერება პროფესიული განათლების შესახებ</w:t>
            </w:r>
          </w:p>
        </w:tc>
        <w:tc>
          <w:tcPr>
            <w:tcW w:w="1843" w:type="dxa"/>
            <w:shd w:val="clear" w:color="auto" w:fill="auto"/>
          </w:tcPr>
          <w:p w:rsidR="006F0DAA" w:rsidRPr="00EE7621" w:rsidRDefault="006F0DAA" w:rsidP="002974C2">
            <w:pPr>
              <w:rPr>
                <w:rFonts w:ascii="Sylfaen" w:hAnsi="Sylfaen"/>
                <w:i/>
                <w:sz w:val="18"/>
                <w:szCs w:val="18"/>
                <w:lang w:val="ka-GE"/>
              </w:rPr>
            </w:pPr>
            <w:r w:rsidRPr="00EE7621">
              <w:rPr>
                <w:rFonts w:ascii="Sylfaen" w:hAnsi="Sylfaen"/>
                <w:i/>
                <w:sz w:val="18"/>
                <w:szCs w:val="18"/>
                <w:lang w:val="ka-GE"/>
              </w:rPr>
              <w:t>საქართველოს განათლების, მეცნიერების, კულტურისა და სპორტის სამინისტრო;</w:t>
            </w:r>
          </w:p>
        </w:tc>
        <w:tc>
          <w:tcPr>
            <w:tcW w:w="1134" w:type="dxa"/>
            <w:shd w:val="clear" w:color="auto" w:fill="auto"/>
          </w:tcPr>
          <w:p w:rsidR="006F0DAA" w:rsidRPr="00EE7621" w:rsidRDefault="006F0DAA" w:rsidP="002974C2">
            <w:pPr>
              <w:ind w:left="-282" w:firstLine="282"/>
              <w:rPr>
                <w:rFonts w:ascii="Sylfaen" w:hAnsi="Sylfaen"/>
                <w:i/>
                <w:sz w:val="18"/>
                <w:szCs w:val="18"/>
              </w:rPr>
            </w:pPr>
            <w:r w:rsidRPr="00EE7621">
              <w:rPr>
                <w:rFonts w:ascii="Sylfaen" w:hAnsi="Sylfaen"/>
                <w:i/>
                <w:sz w:val="18"/>
                <w:szCs w:val="18"/>
                <w:lang w:val="ka-GE"/>
              </w:rPr>
              <w:t>2017-2018</w:t>
            </w:r>
          </w:p>
        </w:tc>
        <w:tc>
          <w:tcPr>
            <w:tcW w:w="4718" w:type="dxa"/>
            <w:shd w:val="clear" w:color="auto" w:fill="auto"/>
          </w:tcPr>
          <w:p w:rsidR="006F0DAA" w:rsidRPr="00EE7621" w:rsidRDefault="006F0DAA" w:rsidP="002974C2">
            <w:pPr>
              <w:rPr>
                <w:rFonts w:ascii="Sylfaen" w:hAnsi="Sylfaen"/>
                <w:sz w:val="18"/>
                <w:szCs w:val="18"/>
                <w:lang w:val="ka-GE"/>
              </w:rPr>
            </w:pPr>
            <w:r w:rsidRPr="003B4CA1">
              <w:rPr>
                <w:rFonts w:ascii="Sylfaen" w:hAnsi="Sylfaen"/>
                <w:sz w:val="18"/>
                <w:szCs w:val="18"/>
                <w:highlight w:val="yellow"/>
                <w:lang w:val="ka-GE"/>
              </w:rPr>
              <w:t>სტატუსი: ნაწილობრივ შესრულებული</w:t>
            </w:r>
          </w:p>
          <w:p w:rsidR="006F0DAA" w:rsidRDefault="006F0DAA" w:rsidP="001E45E9">
            <w:pPr>
              <w:jc w:val="both"/>
              <w:rPr>
                <w:rFonts w:ascii="Sylfaen" w:hAnsi="Sylfaen" w:cs="Sylfaen"/>
                <w:color w:val="000000"/>
                <w:sz w:val="20"/>
                <w:szCs w:val="20"/>
                <w:lang w:val="ka-GE"/>
              </w:rPr>
            </w:pPr>
            <w:r w:rsidRPr="00EE7621">
              <w:rPr>
                <w:rFonts w:ascii="Sylfaen" w:hAnsi="Sylfaen" w:cs="Sylfaen"/>
                <w:color w:val="000000"/>
                <w:sz w:val="20"/>
                <w:szCs w:val="20"/>
                <w:lang w:val="ka-GE"/>
              </w:rPr>
              <w:t xml:space="preserve">შეიქმნა პროფესიული განათლების ახალი  ბრენდი და საკომუნიკაციო სტრატეგია. </w:t>
            </w:r>
            <w:r>
              <w:rPr>
                <w:rFonts w:ascii="Sylfaen" w:hAnsi="Sylfaen" w:cs="Sylfaen"/>
                <w:color w:val="000000"/>
                <w:sz w:val="20"/>
                <w:szCs w:val="20"/>
                <w:lang w:val="ka-GE"/>
              </w:rPr>
              <w:t xml:space="preserve">უკვე </w:t>
            </w:r>
            <w:r w:rsidRPr="00EE7621">
              <w:rPr>
                <w:rFonts w:ascii="Sylfaen" w:hAnsi="Sylfaen" w:cs="Sylfaen"/>
                <w:color w:val="000000"/>
                <w:sz w:val="20"/>
                <w:szCs w:val="20"/>
                <w:lang w:val="ka-GE"/>
              </w:rPr>
              <w:t>დაიგეგმა  სტრატეგიის იმპლემენტაციისათვის საჭირო ღონისძიებები</w:t>
            </w:r>
            <w:r>
              <w:rPr>
                <w:rFonts w:ascii="Sylfaen" w:hAnsi="Sylfaen" w:cs="Sylfaen"/>
                <w:color w:val="000000"/>
                <w:sz w:val="20"/>
                <w:szCs w:val="20"/>
                <w:lang w:val="ka-GE"/>
              </w:rPr>
              <w:t xml:space="preserve">, რომელთა აქტიური იმპლემენტაციაც 2019 წლიდან დაიწყება. </w:t>
            </w:r>
          </w:p>
          <w:p w:rsidR="006F0DAA" w:rsidRDefault="006F0DAA" w:rsidP="001E45E9">
            <w:pPr>
              <w:jc w:val="both"/>
              <w:rPr>
                <w:rFonts w:ascii="Sylfaen" w:hAnsi="Sylfaen" w:cs="Sylfaen"/>
                <w:sz w:val="20"/>
                <w:szCs w:val="20"/>
                <w:lang w:val="ka-GE"/>
              </w:rPr>
            </w:pPr>
            <w:r w:rsidRPr="00EE7621">
              <w:rPr>
                <w:rFonts w:ascii="Sylfaen" w:hAnsi="Sylfaen" w:cs="Sylfaen"/>
                <w:color w:val="000000"/>
                <w:sz w:val="20"/>
                <w:szCs w:val="20"/>
                <w:lang w:val="ka-GE"/>
              </w:rPr>
              <w:t>პროფესიული განათლების იმიჯის გასაძლიერებლად</w:t>
            </w:r>
            <w:r>
              <w:rPr>
                <w:rFonts w:ascii="Sylfaen" w:hAnsi="Sylfaen" w:cs="Sylfaen"/>
                <w:color w:val="000000"/>
                <w:sz w:val="20"/>
                <w:szCs w:val="20"/>
                <w:lang w:val="ka-GE"/>
              </w:rPr>
              <w:t xml:space="preserve"> საანგარიშო პერიოდში</w:t>
            </w:r>
            <w:r w:rsidRPr="00EE7621">
              <w:rPr>
                <w:rFonts w:ascii="Sylfaen" w:hAnsi="Sylfaen" w:cs="Sylfaen"/>
                <w:color w:val="000000"/>
                <w:sz w:val="20"/>
                <w:szCs w:val="20"/>
                <w:lang w:val="ka-GE"/>
              </w:rPr>
              <w:t xml:space="preserve"> იგეგმებოდა და ხორციელდებოდა სხვადასხვა </w:t>
            </w:r>
            <w:r w:rsidRPr="00EE7621">
              <w:rPr>
                <w:rFonts w:ascii="Sylfaen" w:hAnsi="Sylfaen" w:cs="Sylfaen"/>
                <w:sz w:val="20"/>
                <w:szCs w:val="20"/>
                <w:lang w:val="ka-GE"/>
              </w:rPr>
              <w:t xml:space="preserve">ტიპის </w:t>
            </w:r>
            <w:r w:rsidRPr="00436A8C">
              <w:rPr>
                <w:rFonts w:ascii="Sylfaen" w:hAnsi="Sylfaen" w:cs="Sylfaen"/>
                <w:sz w:val="20"/>
                <w:szCs w:val="20"/>
                <w:lang w:val="ka-GE"/>
              </w:rPr>
              <w:t>საკომუნიკაციო აქტივობები:</w:t>
            </w:r>
          </w:p>
          <w:p w:rsidR="006F0DAA" w:rsidRPr="00EE7621" w:rsidRDefault="006F0DAA" w:rsidP="001E45E9">
            <w:pPr>
              <w:jc w:val="both"/>
              <w:rPr>
                <w:rFonts w:ascii="Sylfaen" w:hAnsi="Sylfaen" w:cs="Sylfaen"/>
                <w:color w:val="000000"/>
                <w:sz w:val="20"/>
                <w:szCs w:val="20"/>
                <w:lang w:val="ka-GE"/>
              </w:rPr>
            </w:pPr>
            <w:r w:rsidRPr="00436A8C">
              <w:rPr>
                <w:rFonts w:ascii="Sylfaen" w:hAnsi="Sylfaen" w:cs="Sylfaen"/>
                <w:sz w:val="20"/>
                <w:szCs w:val="20"/>
                <w:lang w:val="ka-GE"/>
              </w:rPr>
              <w:lastRenderedPageBreak/>
              <w:t xml:space="preserve"> </w:t>
            </w:r>
            <w:r w:rsidRPr="00EE7621">
              <w:rPr>
                <w:rFonts w:ascii="Sylfaen" w:hAnsi="Sylfaen" w:cs="Sylfaen"/>
                <w:color w:val="000000"/>
                <w:sz w:val="20"/>
                <w:szCs w:val="20"/>
                <w:lang w:val="ka-GE"/>
              </w:rPr>
              <w:t xml:space="preserve">პროფესიული განათლების ფესტივალი, გამოფენები, „ჰაკათონი“, „კრეათონი“,  </w:t>
            </w:r>
            <w:r w:rsidRPr="00EE7621">
              <w:rPr>
                <w:rFonts w:ascii="Sylfaen" w:hAnsi="Sylfaen"/>
                <w:sz w:val="20"/>
                <w:szCs w:val="20"/>
                <w:lang w:val="ka-GE" w:eastAsia="ka-GE"/>
              </w:rPr>
              <w:t>პროფესიულ განათლებაში ინოვაციური სწავლების კვირეული,</w:t>
            </w:r>
            <w:r w:rsidRPr="00EE7621">
              <w:rPr>
                <w:rFonts w:ascii="Sylfaen" w:hAnsi="Sylfaen" w:cs="Sylfaen"/>
                <w:color w:val="000000"/>
                <w:sz w:val="20"/>
                <w:szCs w:val="20"/>
                <w:lang w:val="ka-GE"/>
              </w:rPr>
              <w:t xml:space="preserve"> საიმიჯო რგოლების გავრცელება სოციალურ მედიაში, ღია კარის დღეები და სხვა. </w:t>
            </w:r>
          </w:p>
          <w:p w:rsidR="006F0DAA" w:rsidRPr="00436A8C" w:rsidRDefault="006F0DAA" w:rsidP="001E45E9">
            <w:pPr>
              <w:jc w:val="both"/>
              <w:rPr>
                <w:rFonts w:ascii="Sylfaen" w:hAnsi="Sylfaen" w:cs="Sylfaen"/>
                <w:color w:val="000000"/>
                <w:sz w:val="20"/>
                <w:szCs w:val="20"/>
                <w:lang w:val="ka-GE"/>
              </w:rPr>
            </w:pPr>
            <w:r w:rsidRPr="00436A8C">
              <w:rPr>
                <w:rFonts w:ascii="Sylfaen" w:hAnsi="Sylfaen" w:cs="Sylfaen"/>
                <w:color w:val="000000"/>
                <w:sz w:val="20"/>
                <w:szCs w:val="20"/>
                <w:lang w:val="ka-GE"/>
              </w:rPr>
              <w:t xml:space="preserve">2017-2018 </w:t>
            </w:r>
            <w:r w:rsidRPr="00EE7621">
              <w:rPr>
                <w:rFonts w:ascii="Sylfaen" w:hAnsi="Sylfaen" w:cs="Sylfaen"/>
                <w:color w:val="000000"/>
                <w:sz w:val="20"/>
                <w:szCs w:val="20"/>
                <w:lang w:val="ka-GE"/>
              </w:rPr>
              <w:t xml:space="preserve">წლებში საქართველო შეუერთდა “პროფესიული განათლების ევროპულ კვირეულს“, რომლის ფარგლებში ჩატარდა ცნობიერების ასამაღლებელი სხვადასხვა ღონისძიება. ასევე, დონორი ორგანიზაციების მხარდაჭერით განხორციელდა არაერთი მასშტაბური კონფერენცია: ათასწლეულის გამოწვევის ფონდის პროექტის  „პროფესიული განათლება ეკონომიკის განვითარებისთვის" ფარგლებში 2017 და 2018 წელს მოეწყო მასშტაბური ღონისძიებები, რაც მოიცავდა საერთაშორისო კონფერენციასა და "პროფესიული განათლების ეროვნული ჯილდოს“ </w:t>
            </w:r>
            <w:r>
              <w:rPr>
                <w:rFonts w:ascii="Sylfaen" w:hAnsi="Sylfaen" w:cs="Sylfaen"/>
                <w:color w:val="000000"/>
                <w:sz w:val="20"/>
                <w:szCs w:val="20"/>
                <w:lang w:val="ka-GE"/>
              </w:rPr>
              <w:t>ნო</w:t>
            </w:r>
            <w:r w:rsidRPr="00EE7621">
              <w:rPr>
                <w:rFonts w:ascii="Sylfaen" w:hAnsi="Sylfaen" w:cs="Sylfaen"/>
                <w:color w:val="000000"/>
                <w:sz w:val="20"/>
                <w:szCs w:val="20"/>
                <w:lang w:val="ka-GE"/>
              </w:rPr>
              <w:t>მინაციებში გამარჯვებულების საზეიმო დაჯილდოვებას. ასევე, 2018 წელს სლოგანით „უკეთესი უნარები უკეთესი დასაქმებისთვის“  გაიმართა ღონისძიება,  რომელზეც საქართველოში ევროკავშირის დელეგაციამ და საქართველოს მთავრობამ დასაქმებისა და განათლების სისტემის რეფორმის ფარგლებში ოთხწლიანი თანამშრომლობის შედეგები წარმოადგინეს.</w:t>
            </w:r>
            <w:r w:rsidRPr="00436A8C">
              <w:rPr>
                <w:rFonts w:ascii="Sylfaen" w:hAnsi="Sylfaen" w:cs="Sylfaen"/>
                <w:color w:val="000000"/>
                <w:sz w:val="20"/>
                <w:szCs w:val="20"/>
                <w:lang w:val="ka-GE"/>
              </w:rPr>
              <w:t xml:space="preserve"> </w:t>
            </w:r>
          </w:p>
          <w:p w:rsidR="006F0DAA" w:rsidRPr="00EE7621" w:rsidRDefault="006F0DAA" w:rsidP="006F0DAA">
            <w:pPr>
              <w:jc w:val="both"/>
              <w:rPr>
                <w:rFonts w:ascii="Sylfaen" w:hAnsi="Sylfaen"/>
                <w:i/>
                <w:sz w:val="18"/>
                <w:szCs w:val="18"/>
                <w:lang w:val="ka-GE"/>
              </w:rPr>
            </w:pPr>
            <w:r w:rsidRPr="00EE7621">
              <w:rPr>
                <w:rFonts w:ascii="Sylfaen" w:hAnsi="Sylfaen" w:cs="Sylfaen"/>
                <w:color w:val="000000"/>
                <w:sz w:val="20"/>
                <w:szCs w:val="20"/>
                <w:lang w:val="ka-GE"/>
              </w:rPr>
              <w:t>აღსანიშნავია, რომ 2018 წელს  საქართველოს განათლების, მეცნიერების, კულტურისა და სპორტის სამინისტრომ აღმოსავლეთ პარტნი</w:t>
            </w:r>
            <w:r>
              <w:rPr>
                <w:rFonts w:ascii="Sylfaen" w:hAnsi="Sylfaen" w:cs="Sylfaen"/>
                <w:color w:val="000000"/>
                <w:sz w:val="20"/>
                <w:szCs w:val="20"/>
                <w:lang w:val="ka-GE"/>
              </w:rPr>
              <w:t>ო</w:t>
            </w:r>
            <w:r w:rsidRPr="00EE7621">
              <w:rPr>
                <w:rFonts w:ascii="Sylfaen" w:hAnsi="Sylfaen" w:cs="Sylfaen"/>
                <w:color w:val="000000"/>
                <w:sz w:val="20"/>
                <w:szCs w:val="20"/>
                <w:lang w:val="ka-GE"/>
              </w:rPr>
              <w:t xml:space="preserve">რობის რეგიონალურ კონფერენციას უმასპინძლა, რომლის მიზანსაც პარტნიორ ქვეყნებს შორის, სამუშაოზე დაფუძნებული/დუალური განათლების საკითხებზე გამოცდილების გაზიარება წარმოადგენდა. კონფერენცია განათლების ევროპული ფონდის (ETF) ორგანიზებით გაიმართა და მასში მონაწილეობა 6 ქვეყნის </w:t>
            </w:r>
            <w:r w:rsidRPr="00EE7621">
              <w:rPr>
                <w:rFonts w:ascii="Sylfaen" w:hAnsi="Sylfaen" w:cs="Sylfaen"/>
                <w:color w:val="000000"/>
                <w:sz w:val="20"/>
                <w:szCs w:val="20"/>
                <w:lang w:val="ka-GE"/>
              </w:rPr>
              <w:lastRenderedPageBreak/>
              <w:t>(უკრაინა, ბელორუსია, აზერბაიჯანი, სომხეთი, მოლდოვა, ყაზახეთი) 50-მდე დელეგატმა მიიღო.</w:t>
            </w:r>
          </w:p>
        </w:tc>
      </w:tr>
      <w:tr w:rsidR="006F0DAA" w:rsidRPr="00EE7621" w:rsidTr="00ED56D4">
        <w:trPr>
          <w:trHeight w:val="140"/>
        </w:trPr>
        <w:tc>
          <w:tcPr>
            <w:tcW w:w="2269" w:type="dxa"/>
            <w:shd w:val="clear" w:color="auto" w:fill="auto"/>
          </w:tcPr>
          <w:p w:rsidR="006F0DAA" w:rsidRPr="00EE7621" w:rsidRDefault="006F0DAA" w:rsidP="002974C2">
            <w:pPr>
              <w:rPr>
                <w:rFonts w:ascii="Sylfaen" w:hAnsi="Sylfaen"/>
                <w:i/>
                <w:sz w:val="18"/>
                <w:szCs w:val="18"/>
              </w:rPr>
            </w:pPr>
            <w:r w:rsidRPr="00EE7621">
              <w:rPr>
                <w:rFonts w:ascii="Sylfaen" w:hAnsi="Sylfaen"/>
                <w:i/>
                <w:sz w:val="18"/>
                <w:szCs w:val="18"/>
              </w:rPr>
              <w:lastRenderedPageBreak/>
              <w:t>აქტივობა 2.2 პროფესიული განათლების პოპულარიზების მიზნით, სხვადასხვა სამიზნე ჯგუფების (სისტემის ყველა დონეზე) შესაძლებლობების გაძლიერება საკომუნიკაციო ტექნიკის გამოყენებაში</w:t>
            </w:r>
          </w:p>
        </w:tc>
        <w:tc>
          <w:tcPr>
            <w:tcW w:w="1559" w:type="dxa"/>
            <w:shd w:val="clear" w:color="auto" w:fill="auto"/>
          </w:tcPr>
          <w:p w:rsidR="006F0DAA" w:rsidRPr="00EE7621" w:rsidRDefault="006F0DAA" w:rsidP="002974C2">
            <w:pPr>
              <w:rPr>
                <w:rFonts w:ascii="Sylfaen" w:hAnsi="Sylfaen"/>
                <w:i/>
                <w:sz w:val="18"/>
                <w:szCs w:val="18"/>
              </w:rPr>
            </w:pPr>
            <w:r w:rsidRPr="00146BF5">
              <w:rPr>
                <w:rFonts w:ascii="Sylfaen" w:hAnsi="Sylfaen"/>
                <w:i/>
                <w:sz w:val="18"/>
                <w:szCs w:val="18"/>
              </w:rPr>
              <w:t>პროფესიული განათლების ახალი ბრენდის პოპულარიზაცია ხორციელდება ეფექტური საკომუნიკაციო ტექნიკის გამოყენებით</w:t>
            </w:r>
          </w:p>
        </w:tc>
        <w:tc>
          <w:tcPr>
            <w:tcW w:w="1843" w:type="dxa"/>
            <w:shd w:val="clear" w:color="auto" w:fill="auto"/>
          </w:tcPr>
          <w:p w:rsidR="006F0DAA" w:rsidRPr="00EE7621" w:rsidRDefault="006F0DAA" w:rsidP="002974C2">
            <w:pPr>
              <w:rPr>
                <w:rFonts w:ascii="Sylfaen" w:hAnsi="Sylfaen"/>
                <w:i/>
                <w:sz w:val="18"/>
                <w:szCs w:val="18"/>
              </w:rPr>
            </w:pPr>
            <w:r w:rsidRPr="00EE7621">
              <w:rPr>
                <w:rFonts w:ascii="Sylfaen" w:hAnsi="Sylfaen"/>
                <w:i/>
                <w:sz w:val="18"/>
                <w:szCs w:val="18"/>
                <w:lang w:val="ka-GE"/>
              </w:rPr>
              <w:t>საქართველოს განათლების, მეცნიერების, კულტურისა და სპორტის სამინისტრო;</w:t>
            </w:r>
          </w:p>
        </w:tc>
        <w:tc>
          <w:tcPr>
            <w:tcW w:w="1134" w:type="dxa"/>
            <w:shd w:val="clear" w:color="auto" w:fill="auto"/>
          </w:tcPr>
          <w:p w:rsidR="006F0DAA" w:rsidRPr="00EE7621" w:rsidRDefault="006F0DAA" w:rsidP="002974C2">
            <w:pPr>
              <w:ind w:left="-282" w:firstLine="282"/>
              <w:rPr>
                <w:rFonts w:ascii="Sylfaen" w:hAnsi="Sylfaen"/>
                <w:i/>
                <w:sz w:val="18"/>
                <w:szCs w:val="18"/>
              </w:rPr>
            </w:pPr>
            <w:r w:rsidRPr="00EE7621">
              <w:rPr>
                <w:rFonts w:ascii="Sylfaen" w:hAnsi="Sylfaen"/>
                <w:i/>
                <w:sz w:val="18"/>
                <w:szCs w:val="18"/>
                <w:lang w:val="ka-GE"/>
              </w:rPr>
              <w:t>2017-2018</w:t>
            </w:r>
          </w:p>
        </w:tc>
        <w:tc>
          <w:tcPr>
            <w:tcW w:w="4718" w:type="dxa"/>
            <w:shd w:val="clear" w:color="auto" w:fill="auto"/>
          </w:tcPr>
          <w:p w:rsidR="006F0DAA" w:rsidRPr="00EE7621" w:rsidRDefault="006F0DAA" w:rsidP="002974C2">
            <w:pPr>
              <w:rPr>
                <w:rFonts w:ascii="Sylfaen" w:hAnsi="Sylfaen"/>
                <w:sz w:val="18"/>
                <w:szCs w:val="18"/>
                <w:lang w:val="ka-GE"/>
              </w:rPr>
            </w:pPr>
            <w:r w:rsidRPr="003B4CA1">
              <w:rPr>
                <w:rFonts w:ascii="Sylfaen" w:hAnsi="Sylfaen"/>
                <w:sz w:val="18"/>
                <w:szCs w:val="18"/>
                <w:highlight w:val="yellow"/>
                <w:lang w:val="ka-GE"/>
              </w:rPr>
              <w:t>სტატუსი: ნაწილობრივ შესრულებული</w:t>
            </w:r>
          </w:p>
          <w:p w:rsidR="006F0DAA" w:rsidRPr="00EE7621" w:rsidRDefault="006F0DAA" w:rsidP="002974C2">
            <w:pPr>
              <w:jc w:val="both"/>
              <w:rPr>
                <w:rFonts w:ascii="Sylfaen" w:hAnsi="Sylfaen"/>
                <w:sz w:val="18"/>
                <w:szCs w:val="18"/>
                <w:lang w:val="ka-GE"/>
              </w:rPr>
            </w:pPr>
            <w:r>
              <w:rPr>
                <w:rFonts w:ascii="Sylfaen" w:hAnsi="Sylfaen" w:cs="Sylfaen"/>
                <w:color w:val="000000"/>
                <w:sz w:val="20"/>
                <w:szCs w:val="20"/>
                <w:lang w:val="ka-GE"/>
              </w:rPr>
              <w:t xml:space="preserve">საკომუნიკაციო სტრატეგიის ფარგლებში გათვალისწინებულია </w:t>
            </w:r>
            <w:r w:rsidRPr="00070732">
              <w:rPr>
                <w:rFonts w:ascii="Sylfaen" w:hAnsi="Sylfaen" w:cs="Sylfaen"/>
                <w:color w:val="000000"/>
                <w:sz w:val="20"/>
                <w:szCs w:val="20"/>
                <w:lang w:val="ka-GE"/>
              </w:rPr>
              <w:t>პროფესიული განათლების პოპულარიზების მიზნით, სხვადასხვა სამიზნე ჯგუფების (სისტემის ყველა დონეზე) შესაძლებლობების გაძლიერება საკომუნიკაციო ტექნიკის გამოყენებაში</w:t>
            </w:r>
            <w:r>
              <w:rPr>
                <w:rFonts w:ascii="Sylfaen" w:hAnsi="Sylfaen" w:cs="Sylfaen"/>
                <w:color w:val="000000"/>
                <w:sz w:val="20"/>
                <w:szCs w:val="20"/>
                <w:lang w:val="ka-GE"/>
              </w:rPr>
              <w:t xml:space="preserve">. აღნიშნული, მნიშვნელოვნად გააუმჯობესებს საკომუნიკაციო სტრატეგიის ფარგლებში დაგეგმილი აქტივობების ეფექტურობასა და ხარისხს. </w:t>
            </w:r>
          </w:p>
          <w:p w:rsidR="006F0DAA" w:rsidRPr="00EE7621" w:rsidRDefault="006F0DAA" w:rsidP="002974C2">
            <w:pPr>
              <w:rPr>
                <w:rFonts w:ascii="Sylfaen" w:hAnsi="Sylfaen"/>
                <w:i/>
                <w:sz w:val="18"/>
                <w:szCs w:val="18"/>
              </w:rPr>
            </w:pPr>
            <w:r w:rsidRPr="00EE7621">
              <w:rPr>
                <w:rFonts w:ascii="Sylfaen" w:hAnsi="Sylfaen"/>
                <w:sz w:val="18"/>
                <w:szCs w:val="18"/>
                <w:lang w:val="ka-GE"/>
              </w:rPr>
              <w:t xml:space="preserve"> </w:t>
            </w:r>
          </w:p>
        </w:tc>
      </w:tr>
    </w:tbl>
    <w:p w:rsidR="00B04750" w:rsidRDefault="00B04750"/>
    <w:sectPr w:rsidR="00B04750" w:rsidSect="00ED56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BD5" w:rsidRDefault="007A3BD5" w:rsidP="00136ED2">
      <w:pPr>
        <w:spacing w:after="0" w:line="240" w:lineRule="auto"/>
      </w:pPr>
      <w:r>
        <w:separator/>
      </w:r>
    </w:p>
  </w:endnote>
  <w:endnote w:type="continuationSeparator" w:id="0">
    <w:p w:rsidR="007A3BD5" w:rsidRDefault="007A3BD5" w:rsidP="00136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rriweather">
    <w:altName w:val="Times New Roman"/>
    <w:charset w:val="00"/>
    <w:family w:val="auto"/>
    <w:pitch w:val="default"/>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6D4" w:rsidRDefault="00ED56D4">
    <w:pPr>
      <w:pStyle w:val="Footer"/>
      <w:jc w:val="center"/>
    </w:pPr>
  </w:p>
  <w:p w:rsidR="00ED56D4" w:rsidRDefault="00ED56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721495"/>
      <w:docPartObj>
        <w:docPartGallery w:val="Page Numbers (Bottom of Page)"/>
        <w:docPartUnique/>
      </w:docPartObj>
    </w:sdtPr>
    <w:sdtEndPr>
      <w:rPr>
        <w:noProof/>
      </w:rPr>
    </w:sdtEndPr>
    <w:sdtContent>
      <w:p w:rsidR="00ED56D4" w:rsidRDefault="00ED56D4">
        <w:pPr>
          <w:pStyle w:val="Footer"/>
          <w:jc w:val="center"/>
        </w:pPr>
        <w:r>
          <w:fldChar w:fldCharType="begin"/>
        </w:r>
        <w:r>
          <w:instrText xml:space="preserve"> PAGE   \* MERGEFORMAT </w:instrText>
        </w:r>
        <w:r>
          <w:fldChar w:fldCharType="separate"/>
        </w:r>
        <w:r w:rsidR="00D23C73">
          <w:rPr>
            <w:noProof/>
          </w:rPr>
          <w:t>33</w:t>
        </w:r>
        <w:r>
          <w:rPr>
            <w:noProof/>
          </w:rPr>
          <w:fldChar w:fldCharType="end"/>
        </w:r>
      </w:p>
    </w:sdtContent>
  </w:sdt>
  <w:p w:rsidR="00ED56D4" w:rsidRDefault="00ED56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BD5" w:rsidRDefault="007A3BD5" w:rsidP="00136ED2">
      <w:pPr>
        <w:spacing w:after="0" w:line="240" w:lineRule="auto"/>
      </w:pPr>
      <w:r>
        <w:separator/>
      </w:r>
    </w:p>
  </w:footnote>
  <w:footnote w:type="continuationSeparator" w:id="0">
    <w:p w:rsidR="007A3BD5" w:rsidRDefault="007A3BD5" w:rsidP="00136E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13803"/>
    <w:multiLevelType w:val="hybridMultilevel"/>
    <w:tmpl w:val="1BDAF3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D0919"/>
    <w:multiLevelType w:val="hybridMultilevel"/>
    <w:tmpl w:val="D5C4636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5C57BBF"/>
    <w:multiLevelType w:val="hybridMultilevel"/>
    <w:tmpl w:val="FA0E90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3EB3"/>
    <w:multiLevelType w:val="hybridMultilevel"/>
    <w:tmpl w:val="FA0E90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41A92"/>
    <w:multiLevelType w:val="hybridMultilevel"/>
    <w:tmpl w:val="167CD3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3A3C19"/>
    <w:multiLevelType w:val="hybridMultilevel"/>
    <w:tmpl w:val="8DE033A6"/>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6" w15:restartNumberingAfterBreak="0">
    <w:nsid w:val="26956E2B"/>
    <w:multiLevelType w:val="hybridMultilevel"/>
    <w:tmpl w:val="68586B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7C3227"/>
    <w:multiLevelType w:val="hybridMultilevel"/>
    <w:tmpl w:val="89E225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0B3639"/>
    <w:multiLevelType w:val="hybridMultilevel"/>
    <w:tmpl w:val="BB2AB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EF5A21"/>
    <w:multiLevelType w:val="hybridMultilevel"/>
    <w:tmpl w:val="56706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CD66CC"/>
    <w:multiLevelType w:val="hybridMultilevel"/>
    <w:tmpl w:val="40C8B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F73BD6"/>
    <w:multiLevelType w:val="hybridMultilevel"/>
    <w:tmpl w:val="970C1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391126"/>
    <w:multiLevelType w:val="hybridMultilevel"/>
    <w:tmpl w:val="18A0F8B8"/>
    <w:lvl w:ilvl="0" w:tplc="D660BCDE">
      <w:start w:val="1"/>
      <w:numFmt w:val="decimal"/>
      <w:lvlText w:val="%1."/>
      <w:lvlJc w:val="left"/>
      <w:pPr>
        <w:ind w:left="360" w:hanging="360"/>
      </w:pPr>
      <w:rPr>
        <w:rFonts w:ascii="Sylfaen" w:hAnsi="Sylfaen" w:cs="Sylfaen" w:hint="default"/>
        <w:b w:val="0"/>
        <w:color w:val="00000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
  </w:num>
  <w:num w:numId="3">
    <w:abstractNumId w:val="12"/>
  </w:num>
  <w:num w:numId="4">
    <w:abstractNumId w:val="7"/>
  </w:num>
  <w:num w:numId="5">
    <w:abstractNumId w:val="6"/>
  </w:num>
  <w:num w:numId="6">
    <w:abstractNumId w:val="0"/>
  </w:num>
  <w:num w:numId="7">
    <w:abstractNumId w:val="9"/>
  </w:num>
  <w:num w:numId="8">
    <w:abstractNumId w:val="11"/>
  </w:num>
  <w:num w:numId="9">
    <w:abstractNumId w:val="2"/>
  </w:num>
  <w:num w:numId="10">
    <w:abstractNumId w:val="3"/>
  </w:num>
  <w:num w:numId="11">
    <w:abstractNumId w:val="8"/>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A7A"/>
    <w:rsid w:val="000314C2"/>
    <w:rsid w:val="0003554F"/>
    <w:rsid w:val="00055D29"/>
    <w:rsid w:val="000F57A1"/>
    <w:rsid w:val="00136ED2"/>
    <w:rsid w:val="00144208"/>
    <w:rsid w:val="00145082"/>
    <w:rsid w:val="00146BF5"/>
    <w:rsid w:val="00146DE4"/>
    <w:rsid w:val="001723C7"/>
    <w:rsid w:val="001751AD"/>
    <w:rsid w:val="0018465A"/>
    <w:rsid w:val="00184DB2"/>
    <w:rsid w:val="001C088E"/>
    <w:rsid w:val="001E126D"/>
    <w:rsid w:val="001E45E9"/>
    <w:rsid w:val="00204405"/>
    <w:rsid w:val="00270C58"/>
    <w:rsid w:val="002974C2"/>
    <w:rsid w:val="003351F5"/>
    <w:rsid w:val="00365E11"/>
    <w:rsid w:val="003D3D47"/>
    <w:rsid w:val="003D4B25"/>
    <w:rsid w:val="004214FB"/>
    <w:rsid w:val="00475F6A"/>
    <w:rsid w:val="004F070B"/>
    <w:rsid w:val="00510631"/>
    <w:rsid w:val="005773A4"/>
    <w:rsid w:val="00580BAB"/>
    <w:rsid w:val="005B1B37"/>
    <w:rsid w:val="005C01BF"/>
    <w:rsid w:val="005D03C3"/>
    <w:rsid w:val="005E4E89"/>
    <w:rsid w:val="005F32A0"/>
    <w:rsid w:val="00613B53"/>
    <w:rsid w:val="00621543"/>
    <w:rsid w:val="006250D6"/>
    <w:rsid w:val="00650069"/>
    <w:rsid w:val="00660A7B"/>
    <w:rsid w:val="006725B8"/>
    <w:rsid w:val="006740B3"/>
    <w:rsid w:val="006C3075"/>
    <w:rsid w:val="006D4A7A"/>
    <w:rsid w:val="006E07EF"/>
    <w:rsid w:val="006F0DAA"/>
    <w:rsid w:val="00722B87"/>
    <w:rsid w:val="0079175A"/>
    <w:rsid w:val="00794864"/>
    <w:rsid w:val="007A3BD5"/>
    <w:rsid w:val="008031C4"/>
    <w:rsid w:val="00815578"/>
    <w:rsid w:val="00823836"/>
    <w:rsid w:val="00872E1F"/>
    <w:rsid w:val="00876713"/>
    <w:rsid w:val="008D0AAE"/>
    <w:rsid w:val="0095234D"/>
    <w:rsid w:val="009B3935"/>
    <w:rsid w:val="00A436D8"/>
    <w:rsid w:val="00A5067F"/>
    <w:rsid w:val="00A6290F"/>
    <w:rsid w:val="00A6434A"/>
    <w:rsid w:val="00AA52FE"/>
    <w:rsid w:val="00AC684B"/>
    <w:rsid w:val="00AC7681"/>
    <w:rsid w:val="00B04750"/>
    <w:rsid w:val="00BA6BA9"/>
    <w:rsid w:val="00BC4409"/>
    <w:rsid w:val="00BE096A"/>
    <w:rsid w:val="00C639DB"/>
    <w:rsid w:val="00C77098"/>
    <w:rsid w:val="00D23C73"/>
    <w:rsid w:val="00D669BD"/>
    <w:rsid w:val="00D70D59"/>
    <w:rsid w:val="00DC48E1"/>
    <w:rsid w:val="00DE1DF5"/>
    <w:rsid w:val="00DF10B5"/>
    <w:rsid w:val="00E15B73"/>
    <w:rsid w:val="00E44C48"/>
    <w:rsid w:val="00E831C9"/>
    <w:rsid w:val="00ED56D4"/>
    <w:rsid w:val="00EE4221"/>
    <w:rsid w:val="00F238F5"/>
    <w:rsid w:val="00F25EAA"/>
    <w:rsid w:val="00F45E0A"/>
    <w:rsid w:val="00F54887"/>
    <w:rsid w:val="00FD3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CDEB8D-9F51-4FBB-964C-27D6731E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A7A"/>
    <w:pPr>
      <w:spacing w:after="200" w:line="276" w:lineRule="auto"/>
    </w:pPr>
    <w:rPr>
      <w:lang w:val="en-GB"/>
    </w:rPr>
  </w:style>
  <w:style w:type="paragraph" w:styleId="Heading1">
    <w:name w:val="heading 1"/>
    <w:basedOn w:val="Normal"/>
    <w:next w:val="Normal"/>
    <w:link w:val="Heading1Char"/>
    <w:uiPriority w:val="9"/>
    <w:qFormat/>
    <w:rsid w:val="00F25E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Normal 1,List Paragraph 1,Akapit z listą BS,Bullets,List Paragraph1,Bullet1,NumberedParas,Dot pt,F5 List Paragraph,List Paragraph Char Char Char,Indicator Text,Numbered Para 1,Bullet 1,Bullet Points,Ha,3"/>
    <w:basedOn w:val="Normal"/>
    <w:link w:val="ListParagraphChar"/>
    <w:uiPriority w:val="34"/>
    <w:qFormat/>
    <w:rsid w:val="006D4A7A"/>
    <w:pPr>
      <w:tabs>
        <w:tab w:val="left" w:pos="567"/>
      </w:tabs>
      <w:spacing w:after="120" w:line="240" w:lineRule="auto"/>
      <w:ind w:left="567" w:hanging="567"/>
    </w:pPr>
    <w:rPr>
      <w:rFonts w:ascii="Calibri" w:eastAsia="Times New Roman" w:hAnsi="Calibri" w:cs="Times New Roman"/>
      <w:szCs w:val="20"/>
    </w:rPr>
  </w:style>
  <w:style w:type="character" w:customStyle="1" w:styleId="ListParagraphChar">
    <w:name w:val="List Paragraph Char"/>
    <w:aliases w:val="List Paragraph (numbered (a)) Char,Normal 1 Char,List Paragraph 1 Char,Akapit z listą BS Char,Bullets Char,List Paragraph1 Char,Bullet1 Char,NumberedParas Char,Dot pt Char,F5 List Paragraph Char,List Paragraph Char Char Char Char"/>
    <w:basedOn w:val="DefaultParagraphFont"/>
    <w:link w:val="ListParagraph"/>
    <w:uiPriority w:val="34"/>
    <w:qFormat/>
    <w:rsid w:val="006D4A7A"/>
    <w:rPr>
      <w:rFonts w:ascii="Calibri" w:eastAsia="Times New Roman" w:hAnsi="Calibri" w:cs="Times New Roman"/>
      <w:szCs w:val="20"/>
      <w:lang w:val="en-GB"/>
    </w:rPr>
  </w:style>
  <w:style w:type="paragraph" w:styleId="NormalWeb">
    <w:name w:val="Normal (Web)"/>
    <w:basedOn w:val="Normal"/>
    <w:uiPriority w:val="99"/>
    <w:unhideWhenUsed/>
    <w:rsid w:val="006D4A7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uiPriority w:val="99"/>
    <w:unhideWhenUsed/>
    <w:rsid w:val="006D4A7A"/>
    <w:rPr>
      <w:sz w:val="16"/>
      <w:szCs w:val="16"/>
    </w:rPr>
  </w:style>
  <w:style w:type="paragraph" w:styleId="CommentText">
    <w:name w:val="annotation text"/>
    <w:basedOn w:val="Normal"/>
    <w:link w:val="CommentTextChar"/>
    <w:uiPriority w:val="99"/>
    <w:unhideWhenUsed/>
    <w:rsid w:val="006D4A7A"/>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6D4A7A"/>
    <w:rPr>
      <w:rFonts w:ascii="Calibri" w:eastAsia="Calibri" w:hAnsi="Calibri" w:cs="Times New Roman"/>
      <w:sz w:val="20"/>
      <w:szCs w:val="20"/>
      <w:lang w:val="en-GB"/>
    </w:rPr>
  </w:style>
  <w:style w:type="character" w:styleId="Hyperlink">
    <w:name w:val="Hyperlink"/>
    <w:uiPriority w:val="99"/>
    <w:unhideWhenUsed/>
    <w:rsid w:val="006D4A7A"/>
    <w:rPr>
      <w:color w:val="0000FF"/>
      <w:u w:val="single"/>
    </w:rPr>
  </w:style>
  <w:style w:type="table" w:customStyle="1" w:styleId="TableGrid3">
    <w:name w:val="Table Grid3"/>
    <w:basedOn w:val="TableNormal"/>
    <w:next w:val="TableGrid"/>
    <w:uiPriority w:val="59"/>
    <w:rsid w:val="006D4A7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4A7A"/>
    <w:pPr>
      <w:autoSpaceDE w:val="0"/>
      <w:autoSpaceDN w:val="0"/>
      <w:adjustRightInd w:val="0"/>
      <w:spacing w:after="0" w:line="240" w:lineRule="auto"/>
    </w:pPr>
    <w:rPr>
      <w:rFonts w:ascii="Arial" w:eastAsia="Calibri" w:hAnsi="Arial" w:cs="Arial"/>
      <w:color w:val="000000"/>
      <w:sz w:val="24"/>
      <w:szCs w:val="24"/>
      <w:lang w:val="en-GB" w:eastAsia="en-GB"/>
    </w:rPr>
  </w:style>
  <w:style w:type="table" w:styleId="TableGrid">
    <w:name w:val="Table Grid"/>
    <w:basedOn w:val="TableNormal"/>
    <w:uiPriority w:val="39"/>
    <w:rsid w:val="006D4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4A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A7A"/>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184DB2"/>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84DB2"/>
    <w:rPr>
      <w:rFonts w:ascii="Calibri" w:eastAsia="Calibri" w:hAnsi="Calibri" w:cs="Times New Roman"/>
      <w:b/>
      <w:bCs/>
      <w:sz w:val="20"/>
      <w:szCs w:val="20"/>
      <w:lang w:val="en-GB"/>
    </w:rPr>
  </w:style>
  <w:style w:type="character" w:customStyle="1" w:styleId="Heading1Char">
    <w:name w:val="Heading 1 Char"/>
    <w:basedOn w:val="DefaultParagraphFont"/>
    <w:link w:val="Heading1"/>
    <w:uiPriority w:val="9"/>
    <w:rsid w:val="00F25EAA"/>
    <w:rPr>
      <w:rFonts w:asciiTheme="majorHAnsi" w:eastAsiaTheme="majorEastAsia" w:hAnsiTheme="majorHAnsi" w:cstheme="majorBidi"/>
      <w:color w:val="2E74B5" w:themeColor="accent1" w:themeShade="BF"/>
      <w:sz w:val="32"/>
      <w:szCs w:val="32"/>
      <w:lang w:val="en-GB"/>
    </w:rPr>
  </w:style>
  <w:style w:type="paragraph" w:styleId="TOCHeading">
    <w:name w:val="TOC Heading"/>
    <w:basedOn w:val="Heading1"/>
    <w:next w:val="Normal"/>
    <w:uiPriority w:val="39"/>
    <w:unhideWhenUsed/>
    <w:qFormat/>
    <w:rsid w:val="00F25EAA"/>
    <w:pPr>
      <w:spacing w:line="259" w:lineRule="auto"/>
      <w:outlineLvl w:val="9"/>
    </w:pPr>
    <w:rPr>
      <w:lang w:val="en-US"/>
    </w:rPr>
  </w:style>
  <w:style w:type="paragraph" w:styleId="TOC1">
    <w:name w:val="toc 1"/>
    <w:basedOn w:val="Normal"/>
    <w:next w:val="Normal"/>
    <w:autoRedefine/>
    <w:uiPriority w:val="39"/>
    <w:unhideWhenUsed/>
    <w:rsid w:val="005773A4"/>
    <w:pPr>
      <w:spacing w:after="100"/>
    </w:pPr>
  </w:style>
  <w:style w:type="paragraph" w:styleId="Header">
    <w:name w:val="header"/>
    <w:basedOn w:val="Normal"/>
    <w:link w:val="HeaderChar"/>
    <w:uiPriority w:val="99"/>
    <w:unhideWhenUsed/>
    <w:rsid w:val="00136E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ED2"/>
    <w:rPr>
      <w:lang w:val="en-GB"/>
    </w:rPr>
  </w:style>
  <w:style w:type="paragraph" w:styleId="Footer">
    <w:name w:val="footer"/>
    <w:basedOn w:val="Normal"/>
    <w:link w:val="FooterChar"/>
    <w:uiPriority w:val="99"/>
    <w:unhideWhenUsed/>
    <w:rsid w:val="00136E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ED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09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ve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BCF3243-CA98-4599-9083-C5AC2E21E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44</Pages>
  <Words>14937</Words>
  <Characters>85146</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Gvirjishvili</dc:creator>
  <cp:keywords/>
  <dc:description/>
  <cp:lastModifiedBy>Natia Gvirjishvili</cp:lastModifiedBy>
  <cp:revision>13</cp:revision>
  <dcterms:created xsi:type="dcterms:W3CDTF">2018-12-10T09:25:00Z</dcterms:created>
  <dcterms:modified xsi:type="dcterms:W3CDTF">2018-12-10T11:25:00Z</dcterms:modified>
</cp:coreProperties>
</file>