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E2F3E" w14:textId="13B728AE" w:rsidR="00341D06" w:rsidRPr="002F2AEC" w:rsidRDefault="00341D06" w:rsidP="004E201A">
      <w:pPr>
        <w:rPr>
          <w:rFonts w:ascii="Sylfaen" w:hAnsi="Sylfaen"/>
          <w:b/>
          <w:color w:val="0070C0"/>
          <w:sz w:val="20"/>
          <w:szCs w:val="20"/>
          <w:lang w:val="ka-GE"/>
        </w:rPr>
      </w:pPr>
    </w:p>
    <w:p w14:paraId="22FBE381" w14:textId="77777777" w:rsidR="00341D06" w:rsidRPr="002F2AEC" w:rsidRDefault="00341D06" w:rsidP="001D20FE">
      <w:pPr>
        <w:spacing w:after="120"/>
        <w:ind w:left="-284" w:right="-138"/>
        <w:jc w:val="center"/>
        <w:rPr>
          <w:rFonts w:ascii="Sylfaen" w:hAnsi="Sylfaen"/>
          <w:b/>
          <w:color w:val="0070C0"/>
          <w:sz w:val="20"/>
          <w:szCs w:val="20"/>
          <w:lang w:val="ka-GE"/>
        </w:rPr>
      </w:pPr>
      <w:r w:rsidRPr="002F2AEC">
        <w:rPr>
          <w:rFonts w:ascii="Sylfaen" w:hAnsi="Sylfaen"/>
          <w:b/>
          <w:color w:val="0070C0"/>
          <w:sz w:val="20"/>
          <w:szCs w:val="20"/>
          <w:lang w:val="ka-GE"/>
        </w:rPr>
        <w:t>ინგლისური</w:t>
      </w:r>
    </w:p>
    <w:p w14:paraId="4B8DCE37" w14:textId="06F0D2EA" w:rsidR="00E532E9" w:rsidRPr="002F2AEC" w:rsidRDefault="00341D06" w:rsidP="001D20FE">
      <w:pPr>
        <w:spacing w:after="120"/>
        <w:ind w:left="-284" w:right="-138"/>
        <w:jc w:val="center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  <w:r w:rsidRPr="002F2AEC"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  <w:t>დაწყებითი საფეხური</w:t>
      </w:r>
    </w:p>
    <w:p w14:paraId="34538975" w14:textId="50C909E7" w:rsidR="00341D06" w:rsidRPr="002F2AEC" w:rsidRDefault="00341D06" w:rsidP="001D20FE">
      <w:pPr>
        <w:spacing w:after="120"/>
        <w:ind w:left="-284" w:right="-138"/>
        <w:jc w:val="center"/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</w:pPr>
      <w:r w:rsidRPr="002F2AEC">
        <w:rPr>
          <w:rFonts w:ascii="Sylfaen" w:hAnsi="Sylfaen"/>
          <w:b/>
          <w:color w:val="2F5496" w:themeColor="accent1" w:themeShade="BF"/>
          <w:sz w:val="20"/>
          <w:szCs w:val="20"/>
        </w:rPr>
        <w:t xml:space="preserve">I-IV </w:t>
      </w:r>
      <w:r w:rsidRPr="002F2AEC">
        <w:rPr>
          <w:rFonts w:ascii="Sylfaen" w:hAnsi="Sylfaen"/>
          <w:b/>
          <w:color w:val="2F5496" w:themeColor="accent1" w:themeShade="BF"/>
          <w:sz w:val="20"/>
          <w:szCs w:val="20"/>
          <w:lang w:val="ka-GE"/>
        </w:rPr>
        <w:t>კლასები</w:t>
      </w:r>
    </w:p>
    <w:p w14:paraId="03CD0CD3" w14:textId="77777777" w:rsidR="00341D06" w:rsidRPr="002F2AEC" w:rsidRDefault="00341D06" w:rsidP="001D20FE">
      <w:pPr>
        <w:spacing w:after="120"/>
        <w:ind w:left="-284" w:right="-138"/>
        <w:jc w:val="center"/>
        <w:rPr>
          <w:rFonts w:ascii="Sylfaen" w:hAnsi="Sylfaen"/>
          <w:b/>
          <w:color w:val="0070C0"/>
          <w:sz w:val="20"/>
          <w:szCs w:val="20"/>
          <w:lang w:val="ka-GE"/>
        </w:rPr>
      </w:pPr>
      <w:r w:rsidRPr="002F2AEC">
        <w:rPr>
          <w:rFonts w:ascii="Sylfaen" w:hAnsi="Sylfaen"/>
          <w:b/>
          <w:color w:val="0070C0"/>
          <w:sz w:val="20"/>
          <w:szCs w:val="20"/>
          <w:lang w:val="ka-GE"/>
        </w:rPr>
        <w:t>(მესამე თაობის ეროვნული სასწავლო გეგმის მიხედვით)</w:t>
      </w:r>
    </w:p>
    <w:p w14:paraId="6C719A6B" w14:textId="77777777" w:rsidR="00341D06" w:rsidRPr="002F2AEC" w:rsidRDefault="00341D06" w:rsidP="004E201A">
      <w:pPr>
        <w:spacing w:after="120"/>
        <w:ind w:left="-284" w:right="-138"/>
        <w:rPr>
          <w:rFonts w:ascii="Sylfaen" w:hAnsi="Sylfaen"/>
          <w:b/>
          <w:color w:val="0070C0"/>
          <w:sz w:val="20"/>
          <w:szCs w:val="20"/>
          <w:lang w:val="ka-GE"/>
        </w:rPr>
      </w:pPr>
    </w:p>
    <w:p w14:paraId="72A240B7" w14:textId="77777777" w:rsidR="00C5554F" w:rsidRPr="002F2AEC" w:rsidRDefault="00C5554F" w:rsidP="004E201A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544"/>
        <w:gridCol w:w="3476"/>
        <w:gridCol w:w="7439"/>
      </w:tblGrid>
      <w:tr w:rsidR="00C5554F" w:rsidRPr="002F2AEC" w14:paraId="1E8763E3" w14:textId="77777777" w:rsidTr="00A310D8">
        <w:tc>
          <w:tcPr>
            <w:tcW w:w="3544" w:type="dxa"/>
            <w:shd w:val="clear" w:color="auto" w:fill="B4C6E7" w:themeFill="accent1" w:themeFillTint="66"/>
          </w:tcPr>
          <w:p w14:paraId="26D03366" w14:textId="77777777" w:rsidR="00C5554F" w:rsidRPr="002F2AEC" w:rsidRDefault="00C5554F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bookmarkStart w:id="0" w:name="_Hlk38713523"/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14:paraId="1C5098D0" w14:textId="77777777" w:rsidR="00C5554F" w:rsidRPr="002F2AEC" w:rsidRDefault="00C5554F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B032559" w14:textId="77777777" w:rsidR="00C5554F" w:rsidRPr="002F2AEC" w:rsidRDefault="00C5554F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7D6644F8" w14:textId="77777777" w:rsidR="00C5554F" w:rsidRPr="002F2AEC" w:rsidRDefault="00C5554F" w:rsidP="004E201A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B4C6E7" w:themeFill="accent1" w:themeFillTint="66"/>
          </w:tcPr>
          <w:p w14:paraId="22BCB39B" w14:textId="77777777" w:rsidR="00C5554F" w:rsidRPr="002F2AEC" w:rsidRDefault="00C5554F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</w:t>
            </w:r>
          </w:p>
          <w:p w14:paraId="3C4306D8" w14:textId="77777777" w:rsidR="00C5554F" w:rsidRPr="002F2AEC" w:rsidRDefault="00C5554F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26A5585" w14:textId="2D0F4415" w:rsidR="00C5554F" w:rsidRPr="002F2AEC" w:rsidRDefault="00C5554F" w:rsidP="004E201A">
            <w:pPr>
              <w:rPr>
                <w:rFonts w:ascii="Sylfaen" w:hAnsi="Sylfaen"/>
                <w:strike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„ზეპირი </w:t>
            </w:r>
            <w:r w:rsidR="009513DF"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კომუნიკაცი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ა“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- მუშაობისთვის შესაძლოა შერჩეულ იქნას                      სხვადასხვა ტიპის საკითხი</w:t>
            </w:r>
          </w:p>
          <w:p w14:paraId="5770DA8C" w14:textId="77777777" w:rsidR="00C5554F" w:rsidRPr="002F2AEC" w:rsidRDefault="00C5554F" w:rsidP="004E201A">
            <w:pPr>
              <w:rPr>
                <w:sz w:val="20"/>
                <w:szCs w:val="20"/>
              </w:rPr>
            </w:pPr>
          </w:p>
        </w:tc>
        <w:tc>
          <w:tcPr>
            <w:tcW w:w="7439" w:type="dxa"/>
            <w:shd w:val="clear" w:color="auto" w:fill="B4C6E7" w:themeFill="accent1" w:themeFillTint="66"/>
          </w:tcPr>
          <w:p w14:paraId="745FD356" w14:textId="77777777" w:rsidR="00C5554F" w:rsidRPr="002F2AEC" w:rsidRDefault="00C5554F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14:paraId="1B3B8C8C" w14:textId="77777777" w:rsidR="00C5554F" w:rsidRPr="002F2AEC" w:rsidRDefault="00C5554F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18EDF31" w14:textId="2A3B4E46" w:rsidR="00C5554F" w:rsidRDefault="00C5554F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„ზეპირი კომუნიკაცია“ მკვიდრი წარმოდგენების მიხედვით)</w:t>
            </w:r>
          </w:p>
          <w:p w14:paraId="5584DB73" w14:textId="7E747D81" w:rsidR="0074743A" w:rsidRPr="005F4DB7" w:rsidRDefault="00AA3966" w:rsidP="005F4DB7">
            <w:pP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</w:pPr>
            <w:r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ზეპირი </w:t>
            </w:r>
            <w:r w:rsidR="00C20EF5"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კომუნიკაციისას </w:t>
            </w:r>
            <w:r w:rsidR="00C5554F"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წარმოაჩინეთ</w:t>
            </w:r>
            <w:r w:rsidR="0074743A"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14:paraId="21152F66" w14:textId="787A1495" w:rsidR="00C5554F" w:rsidRDefault="00B62F9F" w:rsidP="0074743A">
            <w:pPr>
              <w:pStyle w:val="ListParagraph"/>
              <w:numPr>
                <w:ilvl w:val="0"/>
                <w:numId w:val="21"/>
              </w:numP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</w:pPr>
            <w:r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კონკრეტულ </w:t>
            </w:r>
            <w:r w:rsidR="00884471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საკომუნიკაციო </w:t>
            </w:r>
            <w:r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სიტუაციასთან დაკავშირებული ენობრივი საშუალებების </w:t>
            </w:r>
            <w:r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>(</w:t>
            </w:r>
            <w:r w:rsidR="00AA3966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>ფუნქციური გამონათქვამები</w:t>
            </w:r>
            <w:r w:rsidR="00F04504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>ს</w:t>
            </w:r>
            <w:r w:rsidR="00AA3966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>, ლექსიკ</w:t>
            </w:r>
            <w:r w:rsidR="00F04504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>ის</w:t>
            </w:r>
            <w:r w:rsidR="00AA3966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 xml:space="preserve">, გრამატიკული </w:t>
            </w:r>
            <w:r w:rsidR="00F04504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>საკითხების</w:t>
            </w:r>
            <w:r w:rsidR="00AA3966" w:rsidRPr="005E782C">
              <w:rPr>
                <w:rFonts w:ascii="Sylfaen" w:eastAsia="Calibri" w:hAnsi="Sylfaen"/>
                <w:i/>
                <w:color w:val="000000" w:themeColor="text1"/>
                <w:sz w:val="20"/>
                <w:szCs w:val="20"/>
                <w:lang w:val="ka-GE"/>
              </w:rPr>
              <w:t xml:space="preserve">) </w:t>
            </w:r>
            <w:r w:rsidR="00AA3966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ცოდნა</w:t>
            </w:r>
            <w:r w:rsidR="00884471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 xml:space="preserve"> </w:t>
            </w:r>
            <w:r w:rsidR="00884471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და მათი ფუნქციურად გამოყენების უნარი;</w:t>
            </w:r>
          </w:p>
          <w:p w14:paraId="4BD1C21F" w14:textId="1E83D66B" w:rsidR="008F1EFF" w:rsidRPr="005F4DB7" w:rsidRDefault="0074743A" w:rsidP="00FF47DE">
            <w:pPr>
              <w:pStyle w:val="ListParagraph"/>
              <w:numPr>
                <w:ilvl w:val="0"/>
                <w:numId w:val="21"/>
              </w:numPr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</w:pPr>
            <w:r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არავერბალური კომუნიკაციის ხერხების ცოდნა </w:t>
            </w:r>
          </w:p>
          <w:p w14:paraId="0DA65E46" w14:textId="77777777" w:rsidR="00E91DE3" w:rsidRPr="005F4DB7" w:rsidRDefault="00AA3966" w:rsidP="005F4DB7">
            <w:pPr>
              <w:rPr>
                <w:rFonts w:ascii="Sylfaen" w:eastAsia="Calibri" w:hAnsi="Sylfaen"/>
                <w:strike/>
                <w:color w:val="000000" w:themeColor="text1"/>
                <w:sz w:val="20"/>
                <w:szCs w:val="20"/>
              </w:rPr>
            </w:pPr>
            <w:r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დავალების წარდგენის შემდეგ</w:t>
            </w:r>
            <w:r w:rsidR="00E91DE3" w:rsidRPr="005F4DB7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130F1972" w14:textId="77777777" w:rsidR="00E91DE3" w:rsidRPr="005E782C" w:rsidRDefault="00AA3966" w:rsidP="00FF47DE">
            <w:pPr>
              <w:pStyle w:val="ListParagraph"/>
              <w:numPr>
                <w:ilvl w:val="1"/>
                <w:numId w:val="21"/>
              </w:numPr>
              <w:rPr>
                <w:rFonts w:ascii="Sylfaen" w:eastAsia="Calibri" w:hAnsi="Sylfaen"/>
                <w:strike/>
                <w:color w:val="000000" w:themeColor="text1"/>
                <w:sz w:val="20"/>
                <w:szCs w:val="20"/>
              </w:rPr>
            </w:pPr>
            <w:r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>აღწერეთ</w:t>
            </w:r>
            <w:r w:rsidR="00C20EF5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91DE3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F2AEC" w:rsidRPr="005E782C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</w:t>
            </w:r>
          </w:p>
          <w:p w14:paraId="1F7D21D3" w14:textId="427B6644" w:rsidR="002F2AEC" w:rsidRPr="00E91DE3" w:rsidRDefault="002F2AEC" w:rsidP="00FF47DE">
            <w:pPr>
              <w:pStyle w:val="ListParagraph"/>
              <w:numPr>
                <w:ilvl w:val="1"/>
                <w:numId w:val="21"/>
              </w:numPr>
              <w:rPr>
                <w:rFonts w:ascii="Sylfaen" w:eastAsia="Calibri" w:hAnsi="Sylfaen"/>
                <w:strike/>
                <w:color w:val="FF0000"/>
                <w:sz w:val="20"/>
                <w:szCs w:val="20"/>
              </w:rPr>
            </w:pPr>
            <w:r w:rsidRPr="005E782C">
              <w:rPr>
                <w:rFonts w:ascii="Sylfaen" w:eastAsia="Calibri" w:hAnsi="Sylfaen"/>
                <w:color w:val="000000" w:themeColor="text1"/>
                <w:sz w:val="20"/>
                <w:szCs w:val="20"/>
              </w:rPr>
              <w:t xml:space="preserve">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</w:tc>
      </w:tr>
      <w:tr w:rsidR="007C2186" w:rsidRPr="002F2AEC" w14:paraId="78CA644A" w14:textId="77777777" w:rsidTr="00A310D8">
        <w:tc>
          <w:tcPr>
            <w:tcW w:w="3544" w:type="dxa"/>
            <w:vMerge w:val="restart"/>
            <w:shd w:val="clear" w:color="auto" w:fill="B4C6E7" w:themeFill="accent1" w:themeFillTint="66"/>
          </w:tcPr>
          <w:p w14:paraId="6AF9772F" w14:textId="77777777" w:rsidR="007C2186" w:rsidRPr="002F2AEC" w:rsidRDefault="007C2186" w:rsidP="004E201A">
            <w:pPr>
              <w:spacing w:after="0" w:line="240" w:lineRule="auto"/>
              <w:ind w:left="132"/>
              <w:rPr>
                <w:rFonts w:ascii="Sylfaen" w:eastAsia="Times New Roman" w:hAnsi="Sylfaen"/>
                <w:b/>
                <w:sz w:val="20"/>
                <w:szCs w:val="20"/>
              </w:rPr>
            </w:pPr>
            <w:r w:rsidRPr="002F2AEC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lastRenderedPageBreak/>
              <w:t>ზეპირი კომუნიკაცია</w:t>
            </w:r>
            <w:r w:rsidRPr="002F2AEC">
              <w:rPr>
                <w:rFonts w:ascii="Sylfaen" w:eastAsia="Times New Roman" w:hAnsi="Sylfaen"/>
                <w:b/>
                <w:sz w:val="20"/>
                <w:szCs w:val="20"/>
              </w:rPr>
              <w:t xml:space="preserve"> </w:t>
            </w:r>
          </w:p>
          <w:p w14:paraId="7F5E496C" w14:textId="77777777" w:rsidR="007C2186" w:rsidRPr="002F2AEC" w:rsidRDefault="007C2186" w:rsidP="004E201A">
            <w:pPr>
              <w:spacing w:after="0" w:line="240" w:lineRule="auto"/>
              <w:ind w:left="132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 xml:space="preserve">(შედეგები: </w:t>
            </w:r>
            <w:r w:rsidRPr="002F2AEC">
              <w:rPr>
                <w:rFonts w:ascii="Sylfaen" w:eastAsia="Times New Roman" w:hAnsi="Sylfaen"/>
                <w:b/>
                <w:sz w:val="20"/>
                <w:szCs w:val="20"/>
              </w:rPr>
              <w:t>1, 2, 3, 4, 10, 11</w:t>
            </w:r>
            <w:r w:rsidRPr="002F2AEC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)</w:t>
            </w:r>
          </w:p>
          <w:p w14:paraId="5F339E1B" w14:textId="77777777" w:rsidR="007C2186" w:rsidRPr="002F2AEC" w:rsidRDefault="007C2186" w:rsidP="004E201A">
            <w:pPr>
              <w:spacing w:after="0" w:line="240" w:lineRule="auto"/>
              <w:ind w:left="132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5A4564F9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წარმატებული ზეპირი კომუნიკაციისთვის,</w:t>
            </w:r>
          </w:p>
          <w:p w14:paraId="333F8544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 </w:t>
            </w:r>
          </w:p>
          <w:p w14:paraId="26E84F41" w14:textId="77777777" w:rsidR="007C2186" w:rsidRPr="002F2AEC" w:rsidRDefault="007C2186" w:rsidP="004E20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 გავიაზრო რა მიზანი მაქვს, ვინ არის ჩემი მსმენელი, რა ტიპის ტექსტს გამოვიყენებ;</w:t>
            </w:r>
          </w:p>
          <w:p w14:paraId="39354A61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Sylfaen"/>
                <w:i/>
                <w:sz w:val="20"/>
                <w:szCs w:val="20"/>
                <w:lang w:val="ka-GE"/>
              </w:rPr>
              <w:t>ლაპარაკის დაწყებამდე:</w:t>
            </w:r>
          </w:p>
          <w:p w14:paraId="4C7335F1" w14:textId="77777777" w:rsidR="007C2186" w:rsidRPr="002F2AEC" w:rsidRDefault="007C2186" w:rsidP="004E20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თავი </w:t>
            </w:r>
            <w:r w:rsidRPr="005F4DB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 მოვუყარო საჭირო ენობრივ საშუალებებს და ვივარჯიშო</w:t>
            </w:r>
            <w:r w:rsidRPr="005F4DB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მათ გამოყენებასა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დამახსოვრებაზე; </w:t>
            </w:r>
          </w:p>
          <w:p w14:paraId="7AE93C0F" w14:textId="77777777" w:rsidR="007C2186" w:rsidRPr="002F2AEC" w:rsidRDefault="007C2186" w:rsidP="004E201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უნდა  ვივარჯიშო ტექსტის/საჭირო გამონათქვამების ხმამაღლა წარმოთქმაში ინტონაციის და მახვილების დაცვით;</w:t>
            </w:r>
          </w:p>
          <w:p w14:paraId="60B1FFA9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Sylfaen"/>
                <w:i/>
                <w:sz w:val="20"/>
                <w:szCs w:val="20"/>
                <w:lang w:val="ka-GE"/>
              </w:rPr>
              <w:t>ლაპარაკის</w:t>
            </w:r>
            <w:r w:rsidRPr="002F2AEC">
              <w:rPr>
                <w:rFonts w:ascii="Sylfaen" w:eastAsiaTheme="minorHAnsi" w:hAnsi="Sylfaen"/>
                <w:i/>
                <w:sz w:val="20"/>
                <w:szCs w:val="20"/>
                <w:lang w:val="ka-GE"/>
              </w:rPr>
              <w:t xml:space="preserve"> დროს:</w:t>
            </w:r>
          </w:p>
          <w:p w14:paraId="27A9EC1C" w14:textId="77777777" w:rsidR="007C2186" w:rsidRPr="002F2AEC" w:rsidRDefault="007C2186" w:rsidP="004E201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გასაგებად უნდა გამოვთქვა სათქმელი;</w:t>
            </w:r>
          </w:p>
          <w:p w14:paraId="3CD3AF5C" w14:textId="77777777" w:rsidR="007C2186" w:rsidRPr="002F2AEC" w:rsidRDefault="007C2186" w:rsidP="004E201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სიტყვის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დავიწყების</w:t>
            </w:r>
            <w:r w:rsidRPr="002F2AEC">
              <w:rPr>
                <w:rFonts w:eastAsia="Times New Roman"/>
                <w:sz w:val="20"/>
                <w:szCs w:val="20"/>
              </w:rPr>
              <w:t>/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არცოდნის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შემთხვევაში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შესაძლებელია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სხვა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საშუალებების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(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მაგ</w:t>
            </w:r>
            <w:r w:rsidRPr="002F2AEC">
              <w:rPr>
                <w:rFonts w:eastAsia="Times New Roman"/>
                <w:sz w:val="20"/>
                <w:szCs w:val="20"/>
              </w:rPr>
              <w:t xml:space="preserve">., </w:t>
            </w:r>
            <w:proofErr w:type="gramStart"/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ჟესტიკულაცი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</w:t>
            </w:r>
            <w:r w:rsidRPr="002F2AEC">
              <w:rPr>
                <w:rFonts w:eastAsia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მიმიკის</w:t>
            </w:r>
            <w:proofErr w:type="gramEnd"/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ნაგულისხმევი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საგნის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აღწერა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მისი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დანიშნულების</w:t>
            </w:r>
            <w:r w:rsidRPr="002F2AEC">
              <w:rPr>
                <w:rFonts w:eastAsia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აღნიშვნა</w:t>
            </w:r>
            <w:r w:rsidRPr="002F2AEC">
              <w:rPr>
                <w:rFonts w:eastAsia="Times New Roman"/>
                <w:sz w:val="20"/>
                <w:szCs w:val="20"/>
              </w:rPr>
              <w:t xml:space="preserve">)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გამო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ვიყენო.</w:t>
            </w:r>
          </w:p>
          <w:p w14:paraId="1FFB3750" w14:textId="77777777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0385B835" w14:textId="77777777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3BF868F3" w14:textId="77777777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43DF05BF" w14:textId="77777777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67E774EB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626458FA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საკითხების ტიპები: </w:t>
            </w:r>
          </w:p>
          <w:p w14:paraId="3EB65732" w14:textId="0E5E1391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1) კონ</w:t>
            </w:r>
            <w:r w:rsidR="000B63CC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კ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რეტული საკომუნიკაციო სიტუაციის: </w:t>
            </w:r>
          </w:p>
          <w:p w14:paraId="743BF3F9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სასაუბრო თემა</w:t>
            </w:r>
          </w:p>
          <w:p w14:paraId="3B0B9D5B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მიზანი:</w:t>
            </w:r>
          </w:p>
          <w:p w14:paraId="47A07650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ადრესატი, თანამონაწილე/ტანამონაწილეები;</w:t>
            </w:r>
          </w:p>
          <w:p w14:paraId="71E7B520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  <w:p w14:paraId="611C7333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დრო</w:t>
            </w:r>
          </w:p>
          <w:p w14:paraId="357D3AAE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439" w:type="dxa"/>
            <w:vMerge w:val="restart"/>
            <w:shd w:val="clear" w:color="auto" w:fill="auto"/>
          </w:tcPr>
          <w:p w14:paraId="2E70D846" w14:textId="24464A06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3A25BC16" w14:textId="1078F687" w:rsidR="007C2186" w:rsidRPr="002F2AEC" w:rsidRDefault="007C2186" w:rsidP="004E201A">
            <w:pPr>
              <w:tabs>
                <w:tab w:val="left" w:pos="360"/>
              </w:tabs>
              <w:spacing w:after="0" w:line="259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დავალება 1. გამოკითხვის ჩატარება</w:t>
            </w: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- მოამზადეთ კითხვარი </w:t>
            </w:r>
            <w:r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ნასწავლ თემატიკაზე (მაგ., </w:t>
            </w:r>
            <w:r w:rsidRPr="005F4DB7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ვის რომელი საჭმელი უყვარს, არ უყვარს</w:t>
            </w:r>
            <w:r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),  </w:t>
            </w:r>
            <w:r w:rsidR="00DB41A0"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>კითხვარი</w:t>
            </w:r>
            <w:r w:rsidR="005F4DB7"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>ს</w:t>
            </w:r>
            <w:r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გამოყენებით ჩაატარეთ </w:t>
            </w:r>
            <w:r w:rsidRPr="005F4DB7">
              <w:rPr>
                <w:rFonts w:ascii="Sylfaen" w:eastAsia="Times New Roman" w:hAnsi="Sylfaen"/>
                <w:sz w:val="20"/>
                <w:szCs w:val="20"/>
                <w:u w:val="single"/>
                <w:lang w:val="ka-GE"/>
              </w:rPr>
              <w:t xml:space="preserve">გამოკითხვა </w:t>
            </w:r>
            <w:r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</w:t>
            </w:r>
            <w:r w:rsidR="00A310D8"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და </w:t>
            </w:r>
            <w:r w:rsidR="0074743A"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ზეპირად </w:t>
            </w:r>
            <w:r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>წარმოადგ</w:t>
            </w:r>
            <w:r w:rsidR="0074743A"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>ი</w:t>
            </w:r>
            <w:r w:rsidRPr="005F4DB7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ნეთ  </w:t>
            </w:r>
            <w:r w:rsidRPr="002F2AEC">
              <w:rPr>
                <w:rFonts w:ascii="Sylfaen" w:eastAsia="Times New Roman" w:hAnsi="Sylfaen"/>
                <w:sz w:val="20"/>
                <w:szCs w:val="20"/>
                <w:u w:val="single"/>
                <w:lang w:val="ka-GE"/>
              </w:rPr>
              <w:t>გამოკითხვის მონაცემები</w:t>
            </w: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ინგლისურ ენაზე.</w:t>
            </w:r>
          </w:p>
          <w:p w14:paraId="54AD7CD8" w14:textId="5D398E52" w:rsidR="007C2186" w:rsidRPr="002F2AEC" w:rsidRDefault="005F4DB7" w:rsidP="004E201A">
            <w:pPr>
              <w:tabs>
                <w:tab w:val="left" w:pos="360"/>
              </w:tabs>
              <w:spacing w:after="0" w:line="259" w:lineRule="auto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მონაცემების </w:t>
            </w:r>
            <w:r w:rsidR="007C2186"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წარმოდგენისას:</w:t>
            </w:r>
          </w:p>
          <w:p w14:paraId="1E9B570B" w14:textId="3602B428" w:rsidR="007C2186" w:rsidRPr="0074743A" w:rsidRDefault="007C2186" w:rsidP="005F4DB7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წარმოაჩინეთ ნასწავლი </w:t>
            </w:r>
            <w:r w:rsidRPr="002F2AE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ენობრივი საშუალებების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ცოდნა (მაგ., </w:t>
            </w:r>
            <w:r w:rsidRPr="002F2AE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კონსტრუქციები: უყვარს/ძალიან უყვარს/არ უყვარს/ვერ იტანს, ლექსიკა: საჭმელები, ოჯახის წევრები; გრამატიკა: პირის და კუთვნილებითი ნაცვალსახელები)</w:t>
            </w:r>
            <w:r w:rsidR="00F24B5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;</w:t>
            </w:r>
          </w:p>
          <w:p w14:paraId="5073B341" w14:textId="0415D102" w:rsidR="0074743A" w:rsidRPr="005F4DB7" w:rsidRDefault="00F24B5A" w:rsidP="005F4DB7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F4DB7">
              <w:rPr>
                <w:rFonts w:ascii="Sylfaen" w:hAnsi="Sylfaen" w:cs="AcadNusx"/>
                <w:lang w:val="ka-GE"/>
              </w:rPr>
              <w:t>დაიცავი</w:t>
            </w:r>
            <w:r w:rsidR="005F4DB7" w:rsidRPr="005F4DB7">
              <w:rPr>
                <w:rFonts w:ascii="Sylfaen" w:hAnsi="Sylfaen" w:cs="AcadNusx"/>
                <w:lang w:val="ka-GE"/>
              </w:rPr>
              <w:t>თ</w:t>
            </w:r>
            <w:r w:rsidRPr="005F4DB7">
              <w:rPr>
                <w:rFonts w:ascii="Sylfaen" w:hAnsi="Sylfaen" w:cs="AcadNusx"/>
                <w:lang w:val="ka-GE"/>
              </w:rPr>
              <w:t xml:space="preserve"> </w:t>
            </w:r>
            <w:r w:rsidRPr="005F4DB7">
              <w:rPr>
                <w:rFonts w:ascii="Sylfaen" w:hAnsi="Sylfaen" w:cs="AcadNusx"/>
                <w:lang w:val="de-DE"/>
              </w:rPr>
              <w:t>შესაბამის ინტონაცი</w:t>
            </w:r>
            <w:r w:rsidRPr="005F4DB7">
              <w:rPr>
                <w:rFonts w:ascii="Sylfaen" w:hAnsi="Sylfaen" w:cs="AcadNusx"/>
                <w:lang w:val="ka-GE"/>
              </w:rPr>
              <w:t xml:space="preserve">ა და </w:t>
            </w:r>
            <w:r w:rsidRPr="005F4DB7">
              <w:rPr>
                <w:rFonts w:ascii="Sylfaen" w:hAnsi="Sylfaen" w:cs="AcadNusx"/>
                <w:lang w:val="de-DE"/>
              </w:rPr>
              <w:t xml:space="preserve"> მახვილებ</w:t>
            </w:r>
            <w:r w:rsidRPr="005F4DB7">
              <w:rPr>
                <w:rFonts w:ascii="Sylfaen" w:hAnsi="Sylfaen" w:cs="AcadNusx"/>
                <w:lang w:val="ka-GE"/>
              </w:rPr>
              <w:t>ი;</w:t>
            </w:r>
          </w:p>
          <w:p w14:paraId="4866FC0A" w14:textId="77777777" w:rsidR="007C2186" w:rsidRPr="002F2AEC" w:rsidRDefault="007C2186" w:rsidP="004E201A">
            <w:pPr>
              <w:spacing w:after="160" w:line="259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ნამუშევრის პრეზენტაციის შემდეგ  ისაუბრეთ: </w:t>
            </w:r>
          </w:p>
          <w:p w14:paraId="31DFEA91" w14:textId="2A26B7CA" w:rsidR="007C2186" w:rsidRPr="002F2AEC" w:rsidRDefault="007C2186" w:rsidP="005F4DB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რა ხერხები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გამოიყენეთ პირველ ეტაპზე -  როგორ </w:t>
            </w:r>
            <w:r w:rsidRPr="002F2AEC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მოამზადეთ კითხვარი</w:t>
            </w:r>
            <w:r w:rsidR="007D7093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;</w:t>
            </w:r>
          </w:p>
          <w:p w14:paraId="76369BD5" w14:textId="77777777" w:rsidR="007C2186" w:rsidRPr="002F2AEC" w:rsidRDefault="007C2186" w:rsidP="005F4DB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რა ხერხები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გამოიყენეთ, როგორ მოემზადეთ მეორე ეტაპისთვის - გამოკითხვის ჩატარებლად;</w:t>
            </w:r>
          </w:p>
          <w:p w14:paraId="28052E72" w14:textId="53F33014" w:rsidR="007C2186" w:rsidRPr="002F2AEC" w:rsidRDefault="007C2186" w:rsidP="005F4DB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 xml:space="preserve">რა ხერხები გამოიყენეთ , 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როგორ მოემზადეთ </w:t>
            </w:r>
            <w:r w:rsidR="00F24B5A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კითხვარის 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წარმოსადგენად. </w:t>
            </w:r>
          </w:p>
          <w:p w14:paraId="50D6718D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</w:p>
          <w:p w14:paraId="1EB6359D" w14:textId="77777777" w:rsidR="005F4DB7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 xml:space="preserve">დავალება 2. </w:t>
            </w:r>
            <w:r w:rsidR="005F4DB7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 xml:space="preserve">ზეპირი </w:t>
            </w: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პრეზენტაცია</w:t>
            </w:r>
            <w:r w:rsidR="00C4389E"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ნასწავლ თემატიკაზე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(მაგ., ჩემი ოჯახი)</w:t>
            </w:r>
            <w:r w:rsidR="005F4DB7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;</w:t>
            </w:r>
          </w:p>
          <w:p w14:paraId="1D6BFD58" w14:textId="1902E274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მოამზადე თვალსაჩინოება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(მაგ.,  პოსტერი ნახატებით, სურათებითა და წარწერებით, რომელზეც ოჯახის თითოუელი წევრი იქნება ასახული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) და </w:t>
            </w:r>
            <w:r w:rsidR="00980DD0" w:rsidRPr="005F4DB7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ზეპირად 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წარმოადგით თქვენ ნამუშევარი. </w:t>
            </w:r>
          </w:p>
          <w:p w14:paraId="52E2E492" w14:textId="2E48CF64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ოჯახის წევრების წარმოდგენისას:</w:t>
            </w:r>
          </w:p>
          <w:p w14:paraId="65679971" w14:textId="35978310" w:rsidR="007C2186" w:rsidRDefault="005F4DB7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 xml:space="preserve">აღნიშნეთ, </w:t>
            </w:r>
            <w:r w:rsidR="007C2186"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 xml:space="preserve">რა ჰქვიათ, </w:t>
            </w:r>
            <w:r w:rsidR="007C2186" w:rsidRPr="00F97138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როგორი გარეგნობა აქვთ, რისი გაკეთება უყვართ;</w:t>
            </w:r>
          </w:p>
          <w:p w14:paraId="5F211D10" w14:textId="3C9C0DE9" w:rsidR="005F4DB7" w:rsidRPr="005F4DB7" w:rsidRDefault="005F4DB7" w:rsidP="005F4DB7">
            <w:pPr>
              <w:pStyle w:val="ListParagraph"/>
              <w:numPr>
                <w:ilvl w:val="0"/>
                <w:numId w:val="22"/>
              </w:numPr>
              <w:tabs>
                <w:tab w:val="left" w:pos="360"/>
              </w:tabs>
              <w:spacing w:after="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F4DB7">
              <w:rPr>
                <w:rFonts w:ascii="Sylfaen" w:hAnsi="Sylfaen" w:cs="AcadNusx"/>
                <w:lang w:val="ka-GE"/>
              </w:rPr>
              <w:t xml:space="preserve">დაიცავით </w:t>
            </w:r>
            <w:r w:rsidRPr="005F4DB7">
              <w:rPr>
                <w:rFonts w:ascii="Sylfaen" w:hAnsi="Sylfaen" w:cs="AcadNusx"/>
                <w:lang w:val="de-DE"/>
              </w:rPr>
              <w:t>შესაბამი ინტონაცი</w:t>
            </w:r>
            <w:r w:rsidRPr="005F4DB7">
              <w:rPr>
                <w:rFonts w:ascii="Sylfaen" w:hAnsi="Sylfaen" w:cs="AcadNusx"/>
                <w:lang w:val="ka-GE"/>
              </w:rPr>
              <w:t xml:space="preserve">ა და </w:t>
            </w:r>
            <w:r w:rsidRPr="005F4DB7">
              <w:rPr>
                <w:rFonts w:ascii="Sylfaen" w:hAnsi="Sylfaen" w:cs="AcadNusx"/>
                <w:lang w:val="de-DE"/>
              </w:rPr>
              <w:t xml:space="preserve"> მახვილებ</w:t>
            </w:r>
            <w:r w:rsidRPr="005F4DB7">
              <w:rPr>
                <w:rFonts w:ascii="Sylfaen" w:hAnsi="Sylfaen" w:cs="AcadNusx"/>
                <w:lang w:val="ka-GE"/>
              </w:rPr>
              <w:t>ი;</w:t>
            </w:r>
          </w:p>
          <w:p w14:paraId="108BD2C2" w14:textId="77777777" w:rsidR="005F4DB7" w:rsidRPr="005F4DB7" w:rsidRDefault="005F4DB7" w:rsidP="005F4DB7">
            <w:pPr>
              <w:spacing w:after="0" w:line="259" w:lineRule="auto"/>
              <w:ind w:left="360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</w:p>
          <w:p w14:paraId="52766D2D" w14:textId="77777777" w:rsidR="007C2186" w:rsidRPr="002F2AEC" w:rsidRDefault="007C2186" w:rsidP="004E201A">
            <w:pPr>
              <w:spacing w:after="0" w:line="259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24472B1F" w14:textId="3822D537" w:rsidR="007C2186" w:rsidRPr="002F2AEC" w:rsidRDefault="007C2186" w:rsidP="004E201A">
            <w:pPr>
              <w:spacing w:after="160" w:line="259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ნამუშევრის პრეზენტაციის შემდეგ  შეავსე თვითშეფასების ცხრილი და ბოლოს დაწერე, რას გააუმჯობესებდი, </w:t>
            </w:r>
            <w:r w:rsidRPr="002F2AEC">
              <w:rPr>
                <w:rFonts w:ascii="Sylfaen" w:eastAsia="Calibri" w:hAnsi="Sylfaen"/>
                <w:sz w:val="20"/>
                <w:szCs w:val="20"/>
                <w:u w:val="single"/>
                <w:lang w:val="ka-GE"/>
              </w:rPr>
              <w:t>რა ხერხებ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ს</w:t>
            </w:r>
            <w:r w:rsidR="005F4DB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/რა სტრატეგიებს 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გამოიყენებდი, თავიდან რომ აკეთებდე ამ დავალებას: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45"/>
              <w:gridCol w:w="1260"/>
            </w:tblGrid>
            <w:tr w:rsidR="007C2186" w:rsidRPr="002F2AEC" w14:paraId="1F931A6B" w14:textId="77777777" w:rsidTr="00E837F4">
              <w:tc>
                <w:tcPr>
                  <w:tcW w:w="6205" w:type="dxa"/>
                  <w:gridSpan w:val="2"/>
                  <w:shd w:val="clear" w:color="auto" w:fill="D9D9D9" w:themeFill="background1" w:themeFillShade="D9"/>
                </w:tcPr>
                <w:p w14:paraId="594DFA95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="Segoe UI Emoji" w:hAnsi="Sylfaen" w:cs="Segoe UI Emoji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="Segoe UI Emoji" w:hAnsi="Sylfaen" w:cs="Segoe UI Emoji"/>
                      <w:sz w:val="20"/>
                      <w:szCs w:val="20"/>
                      <w:lang w:val="ka-GE"/>
                    </w:rPr>
                    <w:t>თვითშეფასება:   ლაპარაკის  სტრატეგიები</w:t>
                  </w:r>
                </w:p>
              </w:tc>
            </w:tr>
            <w:tr w:rsidR="007C2186" w:rsidRPr="002F2AEC" w14:paraId="71A89305" w14:textId="77777777" w:rsidTr="00E837F4">
              <w:tc>
                <w:tcPr>
                  <w:tcW w:w="4945" w:type="dxa"/>
                  <w:shd w:val="clear" w:color="auto" w:fill="D9D9D9" w:themeFill="background1" w:themeFillShade="D9"/>
                </w:tcPr>
                <w:p w14:paraId="6969511D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>გამოყენებული ხერხები, სტრატეგიები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</w:tcPr>
                <w:p w14:paraId="0859A200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="Segoe UI Emoji" w:hAnsi="Sylfaen" w:cs="Segoe UI Emoji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="Segoe UI Emoji" w:hAnsi="Sylfaen" w:cs="Segoe UI Emoji"/>
                      <w:sz w:val="20"/>
                      <w:szCs w:val="20"/>
                      <w:lang w:val="ka-GE"/>
                    </w:rPr>
                    <w:t xml:space="preserve"> კი  -      არა</w:t>
                  </w:r>
                </w:p>
              </w:tc>
            </w:tr>
            <w:tr w:rsidR="007C2186" w:rsidRPr="002F2AEC" w14:paraId="049C7E11" w14:textId="77777777" w:rsidTr="00E837F4">
              <w:tc>
                <w:tcPr>
                  <w:tcW w:w="4945" w:type="dxa"/>
                </w:tcPr>
                <w:p w14:paraId="3761C08C" w14:textId="77777777" w:rsidR="007C2186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 xml:space="preserve">გამოსვლამდე გავიმეორე  ოჯახის წევრების წარდგენისთვის საჭირო სიტყვები, გამოთქმები; </w:t>
                  </w:r>
                </w:p>
                <w:p w14:paraId="626688D4" w14:textId="77777777" w:rsidR="00B72EA3" w:rsidRDefault="00B72EA3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  <w:p w14:paraId="074CAAE6" w14:textId="77777777" w:rsidR="00B72EA3" w:rsidRDefault="00B72EA3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  <w:p w14:paraId="24B0CFD1" w14:textId="77777777" w:rsidR="00B72EA3" w:rsidRDefault="00B72EA3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  <w:p w14:paraId="6B1D096B" w14:textId="2344E278" w:rsidR="00B72EA3" w:rsidRPr="002F2AEC" w:rsidRDefault="00B72EA3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60" w:type="dxa"/>
                </w:tcPr>
                <w:p w14:paraId="53FF4F92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7C2186" w:rsidRPr="002F2AEC" w14:paraId="07E9D4CC" w14:textId="77777777" w:rsidTr="00E837F4">
              <w:tc>
                <w:tcPr>
                  <w:tcW w:w="4945" w:type="dxa"/>
                </w:tcPr>
                <w:p w14:paraId="029D067B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>გონებაში გადავამოწმე, მახსოვდა თუ არა ყველა საჭირო სიტყვა, გამონათქვამი;</w:t>
                  </w:r>
                </w:p>
              </w:tc>
              <w:tc>
                <w:tcPr>
                  <w:tcW w:w="1260" w:type="dxa"/>
                </w:tcPr>
                <w:p w14:paraId="5D0E47EA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7C2186" w:rsidRPr="002F2AEC" w14:paraId="3238B104" w14:textId="77777777" w:rsidTr="00E837F4">
              <w:tc>
                <w:tcPr>
                  <w:tcW w:w="4945" w:type="dxa"/>
                </w:tcPr>
                <w:p w14:paraId="30955919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 xml:space="preserve">წარდგენამდე გავიარე რეპეტეცია: ხმამაღლა რამდენჯერმე წარმოადგინე თითოუელი წევრი პირობის მიხედვით; </w:t>
                  </w:r>
                </w:p>
              </w:tc>
              <w:tc>
                <w:tcPr>
                  <w:tcW w:w="1260" w:type="dxa"/>
                </w:tcPr>
                <w:p w14:paraId="6C87D664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7C2186" w:rsidRPr="002F2AEC" w14:paraId="1E3F5682" w14:textId="77777777" w:rsidTr="00E837F4">
              <w:tc>
                <w:tcPr>
                  <w:tcW w:w="4945" w:type="dxa"/>
                </w:tcPr>
                <w:p w14:paraId="43EBB581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 xml:space="preserve">ოჯახის  წარდგენის დროს, სიტყვის დავიწყებისას არ შევჩერდი; მივმართე ნაგულისხმევი სიტყვის გამოხატვის განსხვავებულ ხერხს (ჟესტიკულაციით გაგბინება, სხვა სიტყვებით ახსნა); </w:t>
                  </w:r>
                </w:p>
              </w:tc>
              <w:tc>
                <w:tcPr>
                  <w:tcW w:w="1260" w:type="dxa"/>
                </w:tcPr>
                <w:p w14:paraId="449EE18A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7C2186" w:rsidRPr="002F2AEC" w14:paraId="64486BFC" w14:textId="77777777" w:rsidTr="00E837F4">
              <w:tc>
                <w:tcPr>
                  <w:tcW w:w="4945" w:type="dxa"/>
                </w:tcPr>
                <w:p w14:paraId="7EE677DD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 xml:space="preserve">სხვა: </w:t>
                  </w:r>
                </w:p>
              </w:tc>
              <w:tc>
                <w:tcPr>
                  <w:tcW w:w="1260" w:type="dxa"/>
                </w:tcPr>
                <w:p w14:paraId="6A9153CA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7C2186" w:rsidRPr="002F2AEC" w14:paraId="4DAC08E8" w14:textId="77777777" w:rsidTr="00E837F4">
              <w:tc>
                <w:tcPr>
                  <w:tcW w:w="6205" w:type="dxa"/>
                  <w:gridSpan w:val="2"/>
                </w:tcPr>
                <w:p w14:paraId="49638933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  <w:r w:rsidRPr="002F2AEC"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  <w:t xml:space="preserve">როგორ მოვიქცე, რომ გავაუმჯობესო ლაპარაკის უნარი? – </w:t>
                  </w:r>
                </w:p>
                <w:p w14:paraId="0A933D87" w14:textId="77777777" w:rsidR="007C2186" w:rsidRPr="002F2AEC" w:rsidRDefault="007C2186" w:rsidP="004E201A">
                  <w:pPr>
                    <w:spacing w:after="0" w:line="240" w:lineRule="auto"/>
                    <w:rPr>
                      <w:rFonts w:ascii="Sylfaen" w:eastAsiaTheme="minorHAnsi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14:paraId="5BDE9435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04E88CA0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686781A8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დავალება 3. გამოცანების შედგენა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 - ილუსტრაციების გამოყენებით ნასწავლ ლექსიკურ ერთეულებზე  (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მაგ.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,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ცხოველებზე, სათმაშოებზე, ტანსაცმელზე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)  შექმენით გამოცანები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(მაგ. აქვს ორი მოკლე რქა,  4 ფეხი, დიდი ტანი და გრძელი კუდი, არის შავი და თეთრი ფერის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);</w:t>
            </w:r>
          </w:p>
          <w:p w14:paraId="65E5F853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u w:val="single"/>
                <w:lang w:val="ka-GE"/>
              </w:rPr>
              <w:t xml:space="preserve">გამოცანის 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წარდგენისას წარმოაჩინე:</w:t>
            </w:r>
          </w:p>
          <w:p w14:paraId="42747061" w14:textId="77777777" w:rsidR="007C2186" w:rsidRPr="002F2AEC" w:rsidRDefault="007C2186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eastAsiaTheme="minorHAnsi" w:hAnsi="Sylfaen"/>
                <w:b/>
                <w:sz w:val="20"/>
                <w:szCs w:val="20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ცხოველის აღსაწერად საჭირო ენობრივი ცოდნა (აქვს. .. /არის . . , სხეულის ნაწილები, ზომის და ფერის აღმნიშვნელი სიტყვები);</w:t>
            </w:r>
          </w:p>
          <w:p w14:paraId="0808061E" w14:textId="1F939FBD" w:rsidR="007C2186" w:rsidRPr="002F2AEC" w:rsidRDefault="007C2186" w:rsidP="004E201A">
            <w:pPr>
              <w:spacing w:after="0" w:line="259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lastRenderedPageBreak/>
              <w:t xml:space="preserve">გამოცანის წარდგენის შემდეგ ისაუბრე, რა </w:t>
            </w:r>
            <w:r w:rsidRPr="002F2AEC">
              <w:rPr>
                <w:rFonts w:ascii="Sylfaen" w:eastAsiaTheme="minorHAnsi" w:hAnsi="Sylfaen"/>
                <w:sz w:val="20"/>
                <w:szCs w:val="20"/>
                <w:u w:val="single"/>
                <w:lang w:val="ka-GE"/>
              </w:rPr>
              <w:t>ხერხები გამოიყენე,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  როგორ მოემზადე პირველ ეტაპზე -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გამოცანის შესადგენად,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   და მეორე ეტაპზე -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გამოცანის წარსადგენად;</w:t>
            </w:r>
          </w:p>
          <w:p w14:paraId="7D63D2F3" w14:textId="79A0A471" w:rsidR="00341D06" w:rsidRPr="002F2AEC" w:rsidRDefault="00341D06" w:rsidP="004E201A">
            <w:pPr>
              <w:spacing w:after="0" w:line="259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22D1801C" w14:textId="5A2C6BCA" w:rsidR="00341D06" w:rsidRPr="002F2AEC" w:rsidRDefault="00341D06" w:rsidP="004E201A">
            <w:pPr>
              <w:spacing w:after="0" w:line="259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7530185E" w14:textId="77777777" w:rsidR="00341D06" w:rsidRPr="002F2AEC" w:rsidRDefault="00341D06" w:rsidP="004E201A">
            <w:pPr>
              <w:spacing w:after="0" w:line="259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50AC9A00" w14:textId="2F14E73C" w:rsidR="00341D06" w:rsidRPr="002F2AEC" w:rsidRDefault="00341D0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</w:rPr>
              <w:t xml:space="preserve">დავალება </w:t>
            </w:r>
            <w:r w:rsidR="00C4389E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განსაკუთრებული პიროვნება ჩემს ოჯახი (</w:t>
            </w:r>
            <w:r w:rsidRPr="002F2AEC">
              <w:rPr>
                <w:rFonts w:ascii="Sylfaen" w:hAnsi="Sylfaen"/>
                <w:b/>
                <w:sz w:val="20"/>
                <w:szCs w:val="20"/>
              </w:rPr>
              <w:t xml:space="preserve">a special person in my family) </w:t>
            </w:r>
          </w:p>
          <w:p w14:paraId="009BEDEC" w14:textId="77777777" w:rsidR="00E91DE3" w:rsidRPr="00021CDD" w:rsidRDefault="00E91DE3" w:rsidP="00E91DE3">
            <w:pPr>
              <w:spacing w:after="0" w:line="259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დაახასიათე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შენი ოჯახის წევრი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. აღნიშნე:</w:t>
            </w:r>
          </w:p>
          <w:p w14:paraId="790323D7" w14:textId="77777777" w:rsidR="00E91DE3" w:rsidRPr="00E91DE3" w:rsidRDefault="00E91DE3" w:rsidP="005F4DB7">
            <w:pPr>
              <w:pStyle w:val="ListParagraph"/>
              <w:numPr>
                <w:ilvl w:val="1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>როგორია, როგორი თვისებები აქვს;</w:t>
            </w:r>
          </w:p>
          <w:p w14:paraId="1C3EDD59" w14:textId="77777777" w:rsidR="005E782C" w:rsidRPr="005E782C" w:rsidRDefault="00E91DE3" w:rsidP="005F4DB7">
            <w:pPr>
              <w:pStyle w:val="ListParagraph"/>
              <w:numPr>
                <w:ilvl w:val="1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>რისი კეთება უყვართ მას;</w:t>
            </w:r>
          </w:p>
          <w:p w14:paraId="1E63722F" w14:textId="6FD1D7E3" w:rsidR="00E91DE3" w:rsidRPr="005E782C" w:rsidRDefault="006711AB" w:rsidP="005F4DB7">
            <w:pPr>
              <w:pStyle w:val="ListParagraph"/>
              <w:numPr>
                <w:ilvl w:val="1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ოჯახის სხვა წევრებს როგორ ეხმარება</w:t>
            </w:r>
            <w:r w:rsidR="00E91DE3"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14:paraId="761D9E5B" w14:textId="77777777" w:rsidR="00E91DE3" w:rsidRDefault="00E91DE3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AE46BD1" w14:textId="2923BE78" w:rsidR="00E91DE3" w:rsidRPr="002F2AEC" w:rsidRDefault="00E91DE3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პრაქტიკული რჩევები დავალების შესასრულებლად:</w:t>
            </w:r>
          </w:p>
          <w:p w14:paraId="04DFAAC7" w14:textId="77777777" w:rsidR="00341D06" w:rsidRPr="002F2AEC" w:rsidRDefault="00341D0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დახატე სამი სიტყვის ღრუბელი (</w:t>
            </w:r>
            <w:r w:rsidRPr="002F2AEC">
              <w:rPr>
                <w:rFonts w:ascii="Sylfaen" w:hAnsi="Sylfaen"/>
                <w:sz w:val="20"/>
                <w:szCs w:val="20"/>
              </w:rPr>
              <w:t xml:space="preserve">word clouds)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ქაღალდზე ან შენს რვეულში</w:t>
            </w:r>
          </w:p>
          <w:p w14:paraId="13A74A52" w14:textId="1FE25223" w:rsidR="00341D06" w:rsidRPr="002F2AEC" w:rsidRDefault="00341D0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 ღრუბელში ჩამოწერე </w:t>
            </w:r>
            <w:r w:rsidRPr="002F2AE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ზედსართავი (</w:t>
            </w:r>
            <w:r w:rsidRPr="002F2AEC">
              <w:rPr>
                <w:rFonts w:ascii="Sylfaen" w:hAnsi="Sylfaen"/>
                <w:sz w:val="20"/>
                <w:szCs w:val="20"/>
                <w:u w:val="single"/>
              </w:rPr>
              <w:t>adjectives</w:t>
            </w:r>
            <w:r w:rsidRPr="002F2AEC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სახელები 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შენი ოჯახის წევრის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დასახასიათებლად; მეორე ღრუბელში ის აქტივობები (ჰობი, საყვარელი სპორტი, კერძი, ა.შ.), რაც მას მოსწონს. მესამე ღრუბელში კი აღწერე თუ როგორ ეხმარება ეს პიროვნება სხვებს. </w:t>
            </w:r>
          </w:p>
          <w:p w14:paraId="3C053158" w14:textId="23C6118C" w:rsidR="00341D06" w:rsidRPr="002F2AEC" w:rsidRDefault="00341D0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ამ სამ სიტყვათა ღრუბელზე დაყრდნობით მოკლედ მოყევი და მაგალითისთვის, შენ ასე შეგიძლია დაიწყო: </w:t>
            </w:r>
            <w:r w:rsidRPr="002F2AEC">
              <w:rPr>
                <w:rFonts w:ascii="Sylfaen" w:hAnsi="Sylfaen"/>
                <w:b/>
                <w:i/>
                <w:sz w:val="20"/>
                <w:szCs w:val="20"/>
              </w:rPr>
              <w:t>my mum is special because ______</w:t>
            </w:r>
            <w:r w:rsidRPr="002F2AE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14:paraId="2E42C414" w14:textId="77777777" w:rsidR="00341D06" w:rsidRPr="002F2AEC" w:rsidRDefault="00341D0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6FC224A0" w14:textId="22FBBA6A" w:rsidR="00970B26" w:rsidRPr="002F2AEC" w:rsidRDefault="00345712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  <w:r w:rsidRPr="002F2AE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D660C6" wp14:editId="1BD4027E">
                      <wp:simplePos x="0" y="0"/>
                      <wp:positionH relativeFrom="column">
                        <wp:posOffset>3149281</wp:posOffset>
                      </wp:positionH>
                      <wp:positionV relativeFrom="paragraph">
                        <wp:posOffset>104243</wp:posOffset>
                      </wp:positionV>
                      <wp:extent cx="1178677" cy="987480"/>
                      <wp:effectExtent l="209550" t="38100" r="40640" b="60325"/>
                      <wp:wrapNone/>
                      <wp:docPr id="5" name="Speech Bubble: 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677" cy="987480"/>
                              </a:xfrm>
                              <a:prstGeom prst="wedgeEllipseCallout">
                                <a:avLst>
                                  <a:gd name="adj1" fmla="val -62009"/>
                                  <a:gd name="adj2" fmla="val 43903"/>
                                </a:avLst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6227FDC" w14:textId="77777777" w:rsidR="00A820A4" w:rsidRDefault="00A820A4" w:rsidP="00970B26">
                                  <w:pPr>
                                    <w:jc w:val="center"/>
                                  </w:pPr>
                                  <w:r>
                                    <w:t xml:space="preserve">Activities: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660C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5" o:spid="_x0000_s1026" type="#_x0000_t63" style="position:absolute;margin-left:247.95pt;margin-top:8.2pt;width:92.8pt;height: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4/tQIAAFoFAAAOAAAAZHJzL2Uyb0RvYy54bWysVN9v0zAQfkfif7D8viXpr6TR0ml0G0Ia&#10;bFJBPDuxkxgc29hu0/LXc3bSkTGeEK1k+eLz+fvuvrur62Mn0IEZy5UscHIZY8RkpSiXTYG/fL6/&#10;yDCyjkhKhJKswCdm8fXm7ZurXudsplolKDMIgkib97rArXM6jyJbtawj9lJpJuGwVqYjDkzTRNSQ&#10;HqJ3IprF8SrqlaHaqIpZC19vh0O8CfHrmlXusa4tc0gUGLC5sJqwln6NNlckbwzRLa9GGOQfUHSE&#10;S3j0OdQtcQTtDX8VquOVUVbV7rJSXaTqmlcscAA2SfwHm11LNAtcIDlWP6fJ/r+w1afDk0GcFniJ&#10;kSQdlGinGata9G5floLl6PFABFr6RPXa5uC/00/GU7X6QVXfLZJq2xLZsBtjVN8yQgFe4v2jFxe8&#10;YeEqKvuPisI7ZO9UyNmxNp0PCNlAx1Ca03Np2NGhCj4mSZqt0hSjCs7WWbrIQu0ikp9va2Pde6Y6&#10;5DcF7hlt2J0QXFu2JUKovQuPkcODdaFSdORL6LcEo7oTUHjP9WIFwlqPypg4zaZOi/k6ngeSJB9D&#10;ApYzhpAeJTi950IEwzTlVhgE8Qucxje3i3S8bKduQqK+wPMsieMA9sWhnca4n/n/32J03EFHCd4V&#10;OIv9b2DiC3MnadC7I1wMe8AspAfIQq+MqYFcMbNraY8o97mcZfM19DHl0DjzLF7FaygEEQ10fOUM&#10;Rka5r9y1Qa6+cq8Yz9PlajYf8i90S4Y8LM/oAMVIDkQDOjg/H6wJsiAor6FBi+5YHkdZloqeQFoA&#10;JOgHBhJsWmV+YtRDcxfY/tgTwzASHyTIc50sFn4aBGOxTGdgmOlJOT0hsoJQBXZAOmy3bpgge214&#10;08JLSaAm1Q1IuuburP0B1dgI0MCBzzhs/ISY2sHr90jc/AIAAP//AwBQSwMEFAAGAAgAAAAhAFhn&#10;8CfiAAAACgEAAA8AAABkcnMvZG93bnJldi54bWxMj01PwzAMhu9I/IfISFwQS4u2spamE5q2CxJM&#10;FMTHLWtMW9E4pcnW8u8xJzja76PXj/PVZDtxxMG3jhTEswgEUuVMS7WC56ft5RKED5qM7hyhgm/0&#10;sCpOT3KdGTfSIx7LUAsuIZ9pBU0IfSalrxq02s9cj8TZhxusDjwOtTSDHrncdvIqihJpdUt8odE9&#10;rhusPsuDVXD3Vd4/NJvN9m39/vpSjxc74+xOqfOz6fYGRMAp/MHwq8/qULDT3h3IeNEpmKeLlFEO&#10;kjkIBpJlvACx58V1nIIscvn/heIHAAD//wMAUEsBAi0AFAAGAAgAAAAhALaDOJL+AAAA4QEAABMA&#10;AAAAAAAAAAAAAAAAAAAAAFtDb250ZW50X1R5cGVzXS54bWxQSwECLQAUAAYACAAAACEAOP0h/9YA&#10;AACUAQAACwAAAAAAAAAAAAAAAAAvAQAAX3JlbHMvLnJlbHNQSwECLQAUAAYACAAAACEA2BMuP7UC&#10;AABaBQAADgAAAAAAAAAAAAAAAAAuAgAAZHJzL2Uyb0RvYy54bWxQSwECLQAUAAYACAAAACEAWGfw&#10;J+IAAAAKAQAADwAAAAAAAAAAAAAAAAAPBQAAZHJzL2Rvd25yZXYueG1sUEsFBgAAAAAEAAQA8wAA&#10;AB4GAAAAAA==&#10;" adj="-2594,20283" fillcolor="#70ad47" strokecolor="#f2f2f2" strokeweight="3pt">
                      <v:shadow on="t" color="#375623" opacity=".5" offset="1pt"/>
                      <v:textbox>
                        <w:txbxContent>
                          <w:p w14:paraId="26227FDC" w14:textId="77777777" w:rsidR="00A820A4" w:rsidRDefault="00A820A4" w:rsidP="00970B26">
                            <w:pPr>
                              <w:jc w:val="center"/>
                            </w:pPr>
                            <w:r>
                              <w:t xml:space="preserve">Activities: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B26" w:rsidRPr="002F2AEC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CB78A2" wp14:editId="428CDA1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65405</wp:posOffset>
                      </wp:positionV>
                      <wp:extent cx="1196340" cy="1097915"/>
                      <wp:effectExtent l="423545" t="20955" r="37465" b="52705"/>
                      <wp:wrapNone/>
                      <wp:docPr id="7" name="Speech Bubble: 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1097915"/>
                              </a:xfrm>
                              <a:prstGeom prst="wedgeEllipseCallout">
                                <a:avLst>
                                  <a:gd name="adj1" fmla="val -77708"/>
                                  <a:gd name="adj2" fmla="val 28310"/>
                                </a:avLst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94B36F0" w14:textId="77777777" w:rsidR="00A820A4" w:rsidRDefault="00A820A4" w:rsidP="00970B26">
                                  <w:pPr>
                                    <w:jc w:val="center"/>
                                  </w:pPr>
                                  <w:r>
                                    <w:t xml:space="preserve">Adjectives: </w:t>
                                  </w:r>
                                </w:p>
                                <w:p w14:paraId="05877912" w14:textId="77777777" w:rsidR="00A820A4" w:rsidRDefault="00A820A4" w:rsidP="00970B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78A2" id="Speech Bubble: Oval 7" o:spid="_x0000_s1027" type="#_x0000_t63" style="position:absolute;margin-left:21.5pt;margin-top:5.15pt;width:94.2pt;height:8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K/uQIAAGIFAAAOAAAAZHJzL2Uyb0RvYy54bWysVN9v2yAQfp+0/wHx3trOLydWnapL22nS&#10;tlbKpj1jwDYbBgYkTvfX78BO565v0xIJcea4u++777i6PnUSHbl1QqsSZ5cpRlxRzYRqSvz1y/3F&#10;GiPniWJEasVL/MQdvt6+fXPVm4LPdKsl4xZBEOWK3pS49d4USeJoyzviLrXhCg5rbTviwbRNwizp&#10;IXonk1marpJeW2asptw5+Ho7HOJtjF/XnPqHunbcI1liqM3H1ca1CmuyvSJFY4lpBR3LIP9QRUeE&#10;gqTPoW6JJ+hgxatQnaBWO137S6q7RNe1oDxiADRZ+heafUsMj1iAHGeeaXL/Lyz9fHy0SLAS5xgp&#10;0kGL9oZz2qJ3h6qSvEAPRyJRHojqjSvAf28ebYDqzEdNfzik9K4lquE31uq+5YRBeVnwT15cCIaD&#10;q6jqP2kGecjB68jZqbZdCAhsoFNszdNza/jJIwofs2yzmi+ggxTOsnSTb7JlzEGK83VjnX/PdYfC&#10;psQ9Zw2/k1IYx3dESn3wMRs5fnQ+toqNgAn7nmFUdxI6H8Be5HmerkdpTJxmU6fZep5F+SSkGEPC&#10;7lxD5EdLwe6FlNGwTbWTFkF8oDq9uV1ESuGKm7pJhfoSz9dZmsZiXxy6aYz7WfiPFLxw64SHkZKi&#10;K/E6Db8BSejMnWJR8J4IOeyhAKlCgTwOy0gNcMXtvmU9YiJwCWA3MMhMwOTM1+kK+MeIyAZGnnqL&#10;kdX+m/Bt1Gto3SvE83y5ms0H/qVpycDD8lxdoGEAB6oBIZzTR2tSWVRUENEgRn+qTlG7UW5BYJVm&#10;TyAxqCfqCB4m2LTa/sKohyEvsft5IJZjJD8okOkmWwRN+WgslvkMDDs9qaYnRFEIVWIP2ON254eX&#10;5GCsaFrIlEWESt+AtGvhzzMwVDUOBAxyhDU+OuGlmNrR68/TuP0NAAD//wMAUEsDBBQABgAIAAAA&#10;IQCFSqe33wAAAAkBAAAPAAAAZHJzL2Rvd25yZXYueG1sTI/NTsMwEITvSH0HaytxQdT5qVAU4lQV&#10;Ug/0RlvubrKNo8brELtNyNOznOC4M6PZb4rNZDtxx8G3jhTEqwgEUuXqlhoFp+PuOQPhg6Zad45Q&#10;wTd62JSLh0LntRvpA++H0AguIZ9rBSaEPpfSVwat9ivXI7F3cYPVgc+hkfWgRy63nUyi6EVa3RJ/&#10;MLrHN4PV9XCzCt63T+N+/Eyy+Tofd3Nz2Zu4/1LqcTltX0EEnMJfGH7xGR1KZjq7G9VedArWKU8J&#10;rEcpCPaTNF6DOLOQpQnIspD/F5Q/AAAA//8DAFBLAQItABQABgAIAAAAIQC2gziS/gAAAOEBAAAT&#10;AAAAAAAAAAAAAAAAAAAAAABbQ29udGVudF9UeXBlc10ueG1sUEsBAi0AFAAGAAgAAAAhADj9If/W&#10;AAAAlAEAAAsAAAAAAAAAAAAAAAAALwEAAF9yZWxzLy5yZWxzUEsBAi0AFAAGAAgAAAAhAKF+Qr+5&#10;AgAAYgUAAA4AAAAAAAAAAAAAAAAALgIAAGRycy9lMm9Eb2MueG1sUEsBAi0AFAAGAAgAAAAhAIVK&#10;p7ffAAAACQEAAA8AAAAAAAAAAAAAAAAAEwUAAGRycy9kb3ducmV2LnhtbFBLBQYAAAAABAAEAPMA&#10;AAAfBgAAAAA=&#10;" adj="-5985,16915" fillcolor="#70ad47" strokecolor="#f2f2f2" strokeweight="3pt">
                      <v:shadow on="t" color="#375623" opacity=".5" offset="1pt"/>
                      <v:textbox>
                        <w:txbxContent>
                          <w:p w14:paraId="694B36F0" w14:textId="77777777" w:rsidR="00A820A4" w:rsidRDefault="00A820A4" w:rsidP="00970B26">
                            <w:pPr>
                              <w:jc w:val="center"/>
                            </w:pPr>
                            <w:r>
                              <w:t xml:space="preserve">Adjectives: </w:t>
                            </w:r>
                          </w:p>
                          <w:p w14:paraId="05877912" w14:textId="77777777" w:rsidR="00A820A4" w:rsidRDefault="00A820A4" w:rsidP="00970B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B26" w:rsidRPr="002F2AEC">
              <w:rPr>
                <w:rFonts w:ascii="Sylfaen" w:hAnsi="Sylfae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DFD40A" wp14:editId="7E27224A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22860</wp:posOffset>
                      </wp:positionV>
                      <wp:extent cx="1148080" cy="1091565"/>
                      <wp:effectExtent l="554355" t="19050" r="40640" b="51435"/>
                      <wp:wrapNone/>
                      <wp:docPr id="6" name="Speech Bubble: 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080" cy="1091565"/>
                              </a:xfrm>
                              <a:prstGeom prst="wedgeEllipseCallout">
                                <a:avLst>
                                  <a:gd name="adj1" fmla="val -88329"/>
                                  <a:gd name="adj2" fmla="val 35222"/>
                                </a:avLst>
                              </a:prstGeom>
                              <a:solidFill>
                                <a:srgbClr val="70AD47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3751B8" w14:textId="77777777" w:rsidR="00A820A4" w:rsidRDefault="00A820A4" w:rsidP="00970B26">
                                  <w:pPr>
                                    <w:jc w:val="center"/>
                                  </w:pPr>
                                  <w:r>
                                    <w:t>Helping others: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FD40A" id="Speech Bubble: Oval 6" o:spid="_x0000_s1028" type="#_x0000_t63" style="position:absolute;margin-left:146.15pt;margin-top:1.8pt;width:90.4pt;height:8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IMuQIAAGIFAAAOAAAAZHJzL2Uyb0RvYy54bWysVG1v0zAQ/o7Ef7D8fctL39Jo6TS6DSEN&#10;NqkgPjuxkxgc29hu0/LrOTvpyBifEK1k+XL23fPcPeer62Mn0IEZy5UscHIZY8RkpSiXTYG/fL6/&#10;yDCyjkhKhJKswCdm8fXm7ZurXucsVa0SlBkEQaTNe13g1jmdR5GtWtYRe6k0k+CslemIA9M0ETWk&#10;h+idiNI4Xka9MlQbVTFr4evt4MSbEL+uWeUe69oyh0SBAZsLqwlr6ddoc0XyxhDd8mqEQf4BRUe4&#10;hKTPoW6JI2hv+KtQHa+Msqp2l5XqIlXXvGKBA7BJ4j/Y7FqiWeACxbH6uUz2/4WtPh2eDOK0wEuM&#10;JOmgRTvNWNWid/uyFCxHjwci0NIXqtc2h/M7/WQ8VasfVPXdIqm2LZENuzFG9S0jFOAl/nz04oI3&#10;LFxFZf9RUchD9k6Fmh1r0/mAUA10DK05PbeGHR2q4GOSzLM4gw5W4EvidbJYLkIOkp+va2Pde6Y6&#10;5DcF7hlt2J0QXFu2JUKovQvZyOHButAqOhIm9FuCUd0J6Lwne5Fls3Q9SmNyKJ0emi3SNB0RjCEj&#10;kp8xhPoowek9FyIYpim3wiCIX+BVfHM7X42X7fSYkKgv8CxL4jiAfeG00xj3qf//LUbHHYyU4F2B&#10;s9j/Bia+M3eSBsE7wsWwB8xCeoAsDMtYGqgVM7uW9ohyX8s0m61hkCmHyZll8TJerzAiooGRr5zB&#10;yCj3lbs26NW37hXj2WqxTGdD/YVuyVCHxRkdoBjJgWpACOf0wZogC4ryIhrE6I7lMWg31MELrFT0&#10;BBIDPEFH8DDBplXmJ0Y9DHmB7Y89MQwj8UGCTNfJfO5fhWDMF6sUDDP1lFMPkRWEKrAD7mG7dcNL&#10;steGNy1kSgJDqW5A2jV35xkYUI0DAYMcaI2Pjn8ppnY49ftp3PwCAAD//wMAUEsDBBQABgAIAAAA&#10;IQAs6ram3QAAAAkBAAAPAAAAZHJzL2Rvd25yZXYueG1sTI/LTsMwEEX3SPyDNUhsUOs8mhZCnAqh&#10;RqwpdO/GQ2KIx1HstuHvGVawHN2je89U29kN4oxTsJ4UpMsEBFLrjaVOwftbs7gHEaImowdPqOAb&#10;A2zr66tKl8Zf6BXP+9gJLqFQagV9jGMpZWh7dDos/YjE2YefnI58Tp00k75wuRtkliRr6bQlXuj1&#10;iM89tl/7k1NwN+1WmTR+d2i6xtqXmFLx2Sh1ezM/PYKIOMc/GH71WR1qdjr6E5kgBgXZQ5YzqiBf&#10;g+B8tclTEEcGN0UBsq7k/w/qHwAAAP//AwBQSwECLQAUAAYACAAAACEAtoM4kv4AAADhAQAAEwAA&#10;AAAAAAAAAAAAAAAAAAAAW0NvbnRlbnRfVHlwZXNdLnhtbFBLAQItABQABgAIAAAAIQA4/SH/1gAA&#10;AJQBAAALAAAAAAAAAAAAAAAAAC8BAABfcmVscy8ucmVsc1BLAQItABQABgAIAAAAIQBqxuIMuQIA&#10;AGIFAAAOAAAAAAAAAAAAAAAAAC4CAABkcnMvZTJvRG9jLnhtbFBLAQItABQABgAIAAAAIQAs6ram&#10;3QAAAAkBAAAPAAAAAAAAAAAAAAAAABMFAABkcnMvZG93bnJldi54bWxQSwUGAAAAAAQABADzAAAA&#10;HQYAAAAA&#10;" adj="-8279,18408" fillcolor="#70ad47" strokecolor="#f2f2f2" strokeweight="3pt">
                      <v:shadow on="t" color="#375623" opacity=".5" offset="1pt"/>
                      <v:textbox>
                        <w:txbxContent>
                          <w:p w14:paraId="5C3751B8" w14:textId="77777777" w:rsidR="00A820A4" w:rsidRDefault="00A820A4" w:rsidP="00970B26">
                            <w:pPr>
                              <w:jc w:val="center"/>
                            </w:pPr>
                            <w:r>
                              <w:t>Helping others: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3F5AE" w14:textId="7C2E56ED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60F4C8E2" w14:textId="77777777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sz w:val="20"/>
                <w:szCs w:val="20"/>
              </w:rPr>
            </w:pPr>
          </w:p>
          <w:p w14:paraId="5268F534" w14:textId="352AD39F" w:rsidR="00341D06" w:rsidRPr="002F2AEC" w:rsidRDefault="00341D0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47055859" w14:textId="331B2327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33205A52" w14:textId="7B35DCBE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5C6266DF" w14:textId="461170F9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2627D2E1" w14:textId="60D1D415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6CC21B5E" w14:textId="6DA0DB02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048CFCCC" w14:textId="77777777" w:rsidR="00970B26" w:rsidRPr="002F2AEC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i/>
                <w:sz w:val="20"/>
                <w:szCs w:val="20"/>
              </w:rPr>
            </w:pPr>
          </w:p>
          <w:p w14:paraId="21A6BBF0" w14:textId="2437A5F0" w:rsidR="00970B26" w:rsidRDefault="00970B2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დავალება</w:t>
            </w:r>
            <w:r w:rsidR="00C4389E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5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. მოიძიე ფაქტები შენთვის საინტერესო ქვეყნის შესახებ, მო</w:t>
            </w:r>
            <w:r w:rsidR="00021CDD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მზადე პოსტერი და </w:t>
            </w:r>
            <w:r w:rsidR="00851A19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წარმოადგინე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შენი თანაკლასელები</w:t>
            </w:r>
            <w:r w:rsidR="00851A19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სთვის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r w:rsidRPr="002F2AEC">
              <w:rPr>
                <w:rFonts w:ascii="Sylfaen" w:hAnsi="Sylfaen"/>
                <w:b/>
                <w:sz w:val="20"/>
                <w:szCs w:val="20"/>
              </w:rPr>
              <w:t>Writing a country file)</w:t>
            </w:r>
          </w:p>
          <w:p w14:paraId="05E5C015" w14:textId="5A069B93" w:rsidR="005E782C" w:rsidRDefault="005E782C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  <w:p w14:paraId="3F91B0FB" w14:textId="77777777" w:rsidR="005E782C" w:rsidRPr="00E91DE3" w:rsidRDefault="005E782C" w:rsidP="005E782C">
            <w:pPr>
              <w:spacing w:after="0" w:line="259" w:lineRule="auto"/>
              <w:ind w:left="72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>ნაშრომის წარმოდგენისას,</w:t>
            </w:r>
          </w:p>
          <w:p w14:paraId="533F5C15" w14:textId="77777777" w:rsidR="005E782C" w:rsidRPr="00E91DE3" w:rsidRDefault="005E782C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აღნიშნე, რომელი ქვეყანა შეარჩიე; </w:t>
            </w:r>
          </w:p>
          <w:p w14:paraId="40BC75BC" w14:textId="77777777" w:rsidR="005E782C" w:rsidRPr="00E91DE3" w:rsidRDefault="005E782C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>აღწერე, რა არის პოსტერზე ასახული;</w:t>
            </w:r>
          </w:p>
          <w:p w14:paraId="1C6030F9" w14:textId="5E030A1D" w:rsidR="005E782C" w:rsidRPr="005E782C" w:rsidRDefault="005E782C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ისაუბრე </w:t>
            </w: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 xml:space="preserve"> შენ მიერ შერჩეული  საინტერესო ფაქტები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 შესახებ.</w:t>
            </w:r>
          </w:p>
          <w:p w14:paraId="3DC2156F" w14:textId="77777777" w:rsidR="005E782C" w:rsidRDefault="005E782C" w:rsidP="005E782C">
            <w:pPr>
              <w:spacing w:after="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ნამუშევრის წარდგენის შემდეგ ისაუბრე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4717782A" w14:textId="77777777" w:rsidR="005E782C" w:rsidRPr="005E782C" w:rsidRDefault="005E782C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 w:rsidRPr="005E782C">
              <w:rPr>
                <w:rFonts w:ascii="Sylfaen" w:eastAsia="Calibri" w:hAnsi="Sylfaen"/>
                <w:sz w:val="20"/>
                <w:szCs w:val="20"/>
              </w:rPr>
              <w:t xml:space="preserve">რა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14:paraId="35A7E96E" w14:textId="354F87BF" w:rsidR="005E782C" w:rsidRPr="005E782C" w:rsidRDefault="005E782C" w:rsidP="005F4DB7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Sylfaen" w:hAnsi="Sylfaen"/>
                <w:sz w:val="20"/>
                <w:szCs w:val="20"/>
              </w:rPr>
            </w:pPr>
            <w:r w:rsidRPr="005E782C">
              <w:rPr>
                <w:rFonts w:ascii="Sylfaen" w:eastAsia="Calibri" w:hAnsi="Sylfaen"/>
                <w:sz w:val="20"/>
                <w:szCs w:val="20"/>
              </w:rPr>
              <w:t>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14:paraId="53289061" w14:textId="77777777" w:rsidR="005E782C" w:rsidRDefault="005E782C" w:rsidP="005E782C">
            <w:pPr>
              <w:spacing w:after="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8FD7A8D" w14:textId="35E86E30" w:rsidR="005E782C" w:rsidRPr="005E782C" w:rsidRDefault="005E782C" w:rsidP="005E782C">
            <w:pPr>
              <w:spacing w:after="0" w:line="259" w:lineRule="auto"/>
              <w:rPr>
                <w:rFonts w:ascii="Sylfaen" w:hAnsi="Sylfaen"/>
                <w:b/>
                <w:sz w:val="20"/>
                <w:szCs w:val="20"/>
              </w:rPr>
            </w:pPr>
            <w:r w:rsidRPr="005E782C">
              <w:rPr>
                <w:rFonts w:ascii="Sylfaen" w:hAnsi="Sylfaen"/>
                <w:b/>
                <w:sz w:val="20"/>
                <w:szCs w:val="20"/>
                <w:lang w:val="ka-GE"/>
              </w:rPr>
              <w:t>პრაქტიკული რჩევები დავალების შესასრულებლად</w:t>
            </w:r>
          </w:p>
          <w:p w14:paraId="2202A7D2" w14:textId="77777777" w:rsidR="005E782C" w:rsidRPr="002F2AEC" w:rsidRDefault="005E782C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  <w:p w14:paraId="1484BDB5" w14:textId="1C3AA0DD" w:rsidR="00970B26" w:rsidRPr="002F2AEC" w:rsidRDefault="00970B2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აირჩიე შენთვის საინტერესო ქვეყანა</w:t>
            </w:r>
            <w:r w:rsidR="00021CDD">
              <w:rPr>
                <w:rFonts w:ascii="Sylfaen" w:hAnsi="Sylfaen"/>
                <w:sz w:val="20"/>
                <w:szCs w:val="20"/>
                <w:lang w:val="ka-GE"/>
              </w:rPr>
              <w:t>/კუთხე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(ეს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შეიძლება იყოს </w:t>
            </w:r>
            <w:r w:rsidR="00021CD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როგორც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საქართველოს რომელიმე კუთხე/რეგიონი</w:t>
            </w:r>
            <w:r w:rsidR="00021CDD">
              <w:rPr>
                <w:rFonts w:ascii="Sylfaen" w:hAnsi="Sylfaen"/>
                <w:b/>
                <w:sz w:val="20"/>
                <w:szCs w:val="20"/>
                <w:lang w:val="ka-GE"/>
              </w:rPr>
              <w:t>ა, ასევე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უცხო ქვეყანა)</w:t>
            </w:r>
          </w:p>
          <w:p w14:paraId="436E8239" w14:textId="77777777" w:rsidR="00970B26" w:rsidRPr="002F2AEC" w:rsidRDefault="00970B2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შეარჩიე ქვემოთ მოყვანილიდან სამი სექცია: </w:t>
            </w:r>
          </w:p>
          <w:p w14:paraId="0186AAC3" w14:textId="77777777" w:rsidR="00970B26" w:rsidRPr="002F2AEC" w:rsidRDefault="00970B26" w:rsidP="005F4DB7">
            <w:pPr>
              <w:numPr>
                <w:ilvl w:val="1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ფაქტები და მონაცემები</w:t>
            </w:r>
          </w:p>
          <w:p w14:paraId="60A6D0E3" w14:textId="77777777" w:rsidR="00970B26" w:rsidRPr="002F2AEC" w:rsidRDefault="00970B26" w:rsidP="005F4DB7">
            <w:pPr>
              <w:numPr>
                <w:ilvl w:val="1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ცხოველები და ფრინველები</w:t>
            </w:r>
          </w:p>
          <w:p w14:paraId="7AA87049" w14:textId="77777777" w:rsidR="00970B26" w:rsidRPr="002F2AEC" w:rsidRDefault="00970B2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ფაქტების მოძიება</w:t>
            </w:r>
          </w:p>
          <w:p w14:paraId="2AE8A48B" w14:textId="190B7E17" w:rsidR="00970B26" w:rsidRPr="002F2AEC" w:rsidRDefault="00970B26" w:rsidP="005F4DB7">
            <w:pPr>
              <w:numPr>
                <w:ilvl w:val="1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მოიძიე 3 ან 4 საინტერესო ფაქტი </w:t>
            </w:r>
            <w:r w:rsidR="00E91DE3">
              <w:rPr>
                <w:rFonts w:ascii="Sylfaen" w:hAnsi="Sylfaen"/>
                <w:sz w:val="20"/>
                <w:szCs w:val="20"/>
                <w:lang w:val="ka-GE"/>
              </w:rPr>
              <w:t>ორივე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სექციისთვის. გამოიყენე ინტერნეტი ან/და შენს ხელთ არსებული წიგნები, ან გამოკითხე შენი მშობლები, მეგობრები, თანაკლასელები, ა.შ. </w:t>
            </w:r>
          </w:p>
          <w:p w14:paraId="39FD446F" w14:textId="2FCA957D" w:rsidR="00970B26" w:rsidRPr="002F2AEC" w:rsidRDefault="00970B26" w:rsidP="005F4DB7">
            <w:pPr>
              <w:numPr>
                <w:ilvl w:val="1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შეეცადე, რომ იპოვო ერთი ისეთი ფაქტი, რომელიც შენი მსმენელისთვის იქნება მოულოდნელად საინტერესო. </w:t>
            </w:r>
          </w:p>
          <w:p w14:paraId="24491F66" w14:textId="4C23484A" w:rsidR="00A30389" w:rsidRPr="00C20EF5" w:rsidRDefault="00970B2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შექმენი შენ მიერ შერჩეული  ქვეყნის პოსტერი</w:t>
            </w:r>
            <w:r w:rsidR="00A30389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გააფორმე,და წარმოადგინე. </w:t>
            </w:r>
          </w:p>
          <w:p w14:paraId="0A9133E4" w14:textId="77777777" w:rsidR="007C2186" w:rsidRPr="002F2AEC" w:rsidRDefault="00970B26" w:rsidP="005F4DB7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</w:rPr>
            </w:pP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მოისმინე სხვების პრეზენტაციები და ყოველ ქვეყანასთან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დაკავშირებით ჩაინიშნე 1-2 ფაქტი, რომელიც საინტერესოდ მოგეჩვენა.</w:t>
            </w:r>
          </w:p>
          <w:p w14:paraId="204100DA" w14:textId="662C5B33" w:rsidR="002F2AEC" w:rsidRPr="002F2AEC" w:rsidRDefault="002F2AEC" w:rsidP="005E782C">
            <w:pPr>
              <w:spacing w:after="0" w:line="259" w:lineRule="auto"/>
              <w:ind w:left="720"/>
              <w:contextualSpacing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C2186" w:rsidRPr="002F2AEC" w14:paraId="5DBEF1A7" w14:textId="77777777" w:rsidTr="00A310D8">
        <w:tc>
          <w:tcPr>
            <w:tcW w:w="3544" w:type="dxa"/>
            <w:vMerge/>
            <w:shd w:val="clear" w:color="auto" w:fill="B4C6E7" w:themeFill="accent1" w:themeFillTint="66"/>
          </w:tcPr>
          <w:p w14:paraId="54884FAF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21432366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7B1D699" w14:textId="0DA427DA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2) კონკრეტულ საკომუნიკაციო  სიტუაციასთან დაკავშირებული ფუნქციური მაკრო და მიკრო სამეტყველო მოქმედებები</w:t>
            </w:r>
            <w:r w:rsidR="00FA229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FA2298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(იხ. დანართი 1)</w:t>
            </w:r>
            <w:r w:rsidR="00FA2298" w:rsidRPr="002F2AEC">
              <w:rPr>
                <w:rFonts w:ascii="Sylfaen" w:hAnsi="Sylfaen"/>
                <w:b/>
                <w:sz w:val="20"/>
                <w:szCs w:val="20"/>
              </w:rPr>
              <w:t>.</w:t>
            </w:r>
            <w:r w:rsidR="00FA2298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ADC8252" w14:textId="785DACC9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მაკრო ფუნქციები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6C827D8D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b/>
                <w:sz w:val="20"/>
                <w:szCs w:val="20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თხრობა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ახსნა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განმარტება,  მსჯელობა.</w:t>
            </w:r>
          </w:p>
          <w:p w14:paraId="65177F7C" w14:textId="08A49518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b/>
                <w:sz w:val="20"/>
                <w:szCs w:val="20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მიკრო ფუნქციების</w:t>
            </w:r>
          </w:p>
          <w:p w14:paraId="51829C3A" w14:textId="2CF86B66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გამომხატველი გამონათქვამები</w:t>
            </w:r>
            <w:r w:rsidRPr="002F2AEC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ენობრივი კონსტრუქციები, რომელთა მეშვეობითაც ხორციელდება ინტერაქცია:  </w:t>
            </w:r>
          </w:p>
          <w:p w14:paraId="1AB0314B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firstLine="636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სოციალურ რიტუალებში -</w:t>
            </w:r>
          </w:p>
          <w:p w14:paraId="745FC403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ინფორმაციის შესახებ</w:t>
            </w:r>
            <w:r w:rsidRPr="002F2AEC">
              <w:rPr>
                <w:rFonts w:ascii="Sylfaen" w:hAnsi="Sylfaen"/>
                <w:sz w:val="20"/>
                <w:szCs w:val="20"/>
              </w:rPr>
              <w:t>;</w:t>
            </w:r>
          </w:p>
          <w:p w14:paraId="18EFA905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შეხედულებებისა და დამოკიდებულების შესახებ</w:t>
            </w:r>
            <w:r w:rsidRPr="002F2AEC">
              <w:rPr>
                <w:rFonts w:ascii="Sylfaen" w:hAnsi="Sylfaen"/>
                <w:sz w:val="20"/>
                <w:szCs w:val="20"/>
              </w:rPr>
              <w:t>;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3D33D718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ემოციებსა და გრძნობებზე</w:t>
            </w:r>
            <w:r w:rsidRPr="002F2AEC">
              <w:rPr>
                <w:rFonts w:ascii="Sylfaen" w:hAnsi="Sylfaen"/>
                <w:sz w:val="20"/>
                <w:szCs w:val="20"/>
              </w:rPr>
              <w:t>;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08CF88FE" w14:textId="037B66D3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ქმედებებსა და საქმიანობებზე </w:t>
            </w:r>
          </w:p>
          <w:p w14:paraId="0C65D46E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439" w:type="dxa"/>
            <w:vMerge/>
            <w:shd w:val="clear" w:color="auto" w:fill="auto"/>
          </w:tcPr>
          <w:p w14:paraId="399329FF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4A7012C4" w14:textId="77777777" w:rsidTr="00A310D8">
        <w:tc>
          <w:tcPr>
            <w:tcW w:w="3544" w:type="dxa"/>
            <w:vMerge/>
            <w:shd w:val="clear" w:color="auto" w:fill="B4C6E7" w:themeFill="accent1" w:themeFillTint="66"/>
          </w:tcPr>
          <w:p w14:paraId="0833F119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458B5A5A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ლექსიკა</w:t>
            </w:r>
          </w:p>
          <w:p w14:paraId="0E1615BA" w14:textId="77777777" w:rsidR="007C2186" w:rsidRPr="002F2AEC" w:rsidRDefault="007C2186" w:rsidP="00FF4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42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ლექსიკური თემატიკა (მაგ., ბუნებრივი მოვლენები, სურსათი,  ტყის ცხოველები, მუსიკალური ინსტრუმენტები, პროფესიები,  სანათესავო და სხვ.);</w:t>
            </w:r>
          </w:p>
          <w:p w14:paraId="004C2AAF" w14:textId="77777777" w:rsidR="007C2186" w:rsidRPr="002F2AEC" w:rsidRDefault="007C2186" w:rsidP="00FF4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სემანტიკური კავშირები - სინონიმები, ანტონიმები, ომონიმები, ლექსიკური  ბუდეები (მაგ. პური, მეპურე, საპურე);</w:t>
            </w:r>
          </w:p>
          <w:p w14:paraId="050E3233" w14:textId="77777777" w:rsidR="007C2186" w:rsidRPr="002F2AEC" w:rsidRDefault="007C2186" w:rsidP="00FF4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42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შესიტყვებები, ფრაზეოლოგიზმები. </w:t>
            </w:r>
          </w:p>
          <w:p w14:paraId="0CA891F8" w14:textId="77777777" w:rsidR="007C2186" w:rsidRPr="002F2AEC" w:rsidRDefault="007C2186" w:rsidP="004E201A">
            <w:pPr>
              <w:spacing w:after="0" w:line="240" w:lineRule="auto"/>
              <w:ind w:left="180" w:hanging="142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BB506AD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439" w:type="dxa"/>
            <w:vMerge/>
            <w:shd w:val="clear" w:color="auto" w:fill="auto"/>
          </w:tcPr>
          <w:p w14:paraId="7ACDF655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6931E6D0" w14:textId="77777777" w:rsidTr="00A310D8">
        <w:tc>
          <w:tcPr>
            <w:tcW w:w="3544" w:type="dxa"/>
            <w:vMerge/>
            <w:shd w:val="clear" w:color="auto" w:fill="B4C6E7" w:themeFill="accent1" w:themeFillTint="66"/>
          </w:tcPr>
          <w:p w14:paraId="06227BE3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40911B78" w14:textId="77777777" w:rsidR="007C2186" w:rsidRPr="002F2AEC" w:rsidRDefault="007C2186" w:rsidP="004E201A">
            <w:pPr>
              <w:spacing w:after="0" w:line="240" w:lineRule="auto"/>
              <w:ind w:left="180" w:hanging="142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9D79CA5" w14:textId="77777777" w:rsidR="007C2186" w:rsidRPr="002F2AEC" w:rsidRDefault="007C2186" w:rsidP="004E201A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  <w:r w:rsidRPr="002F2AEC">
              <w:rPr>
                <w:rFonts w:ascii="Sylfaen" w:eastAsia="Calibri" w:hAnsi="Sylfaen"/>
                <w:sz w:val="20"/>
                <w:szCs w:val="20"/>
              </w:rPr>
              <w:t xml:space="preserve">) </w:t>
            </w: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გრამატიკა</w:t>
            </w:r>
          </w:p>
          <w:p w14:paraId="7FA11571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ფონეტიკის საკითხები</w:t>
            </w:r>
            <w:r w:rsidRPr="002F2AEC">
              <w:rPr>
                <w:rFonts w:ascii="Sylfaen" w:eastAsia="Calibri" w:hAnsi="Sylfaen"/>
                <w:sz w:val="20"/>
                <w:szCs w:val="20"/>
              </w:rPr>
              <w:t xml:space="preserve"> (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თავისებურები ბგერების წარმოთქმა)</w:t>
            </w:r>
          </w:p>
          <w:p w14:paraId="61C09665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მორფოლოგიის საკითხები;</w:t>
            </w:r>
          </w:p>
          <w:p w14:paraId="345694C2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ორთოეპიის საკითხები;</w:t>
            </w:r>
          </w:p>
          <w:p w14:paraId="789597D0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სინტაქსის საკითხები;</w:t>
            </w:r>
          </w:p>
          <w:p w14:paraId="73F770D4" w14:textId="1DEDEF64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(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 საკითხები</w:t>
            </w:r>
            <w:r w:rsidRPr="002F2AE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ენების მიხედვით იხ. უცხოური ენების სტანდატების დანართებში, </w:t>
            </w:r>
            <w:r w:rsidRPr="002F2AEC">
              <w:rPr>
                <w:rFonts w:ascii="Sylfaen" w:hAnsi="Sylfaen"/>
                <w:sz w:val="20"/>
                <w:szCs w:val="20"/>
              </w:rPr>
              <w:t>ncp.ge)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7439" w:type="dxa"/>
            <w:vMerge/>
            <w:shd w:val="clear" w:color="auto" w:fill="auto"/>
          </w:tcPr>
          <w:p w14:paraId="76B06C26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0BAF391C" w14:textId="77777777" w:rsidTr="00A310D8">
        <w:tc>
          <w:tcPr>
            <w:tcW w:w="3544" w:type="dxa"/>
            <w:vMerge/>
            <w:shd w:val="clear" w:color="auto" w:fill="B4C6E7" w:themeFill="accent1" w:themeFillTint="66"/>
          </w:tcPr>
          <w:p w14:paraId="1115F91D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06E77505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კონკრეტულ საკომუნიკაციო სიტუაციასთან დაკავშირებული </w:t>
            </w: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ზეპირი მეტყველების არავერბალური  კომუნიკაციის ხერხები: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 ინტონაცია, მახვილი, 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პაუზა, ხმის ტემბრი, მეტყველების ტემპი.</w:t>
            </w:r>
          </w:p>
          <w:p w14:paraId="78810419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3028536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439" w:type="dxa"/>
            <w:vMerge/>
            <w:shd w:val="clear" w:color="auto" w:fill="auto"/>
          </w:tcPr>
          <w:p w14:paraId="62BD1A85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4366D5C4" w14:textId="77777777" w:rsidTr="00A310D8">
        <w:tc>
          <w:tcPr>
            <w:tcW w:w="3544" w:type="dxa"/>
            <w:vMerge/>
            <w:shd w:val="clear" w:color="auto" w:fill="B4C6E7" w:themeFill="accent1" w:themeFillTint="66"/>
          </w:tcPr>
          <w:p w14:paraId="66FD1A30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7F9DD9AC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ზეპირი მეტყველების ჟანრები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-  დიალოგი, გამოკითხვა, ინტერვიუ, გამოცანა, პრეზენტაცია, , მულტიმედიური ტექსტი და სხვ.</w:t>
            </w:r>
          </w:p>
          <w:p w14:paraId="65B4A7E6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6E28359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7439" w:type="dxa"/>
            <w:vMerge/>
            <w:shd w:val="clear" w:color="auto" w:fill="auto"/>
          </w:tcPr>
          <w:p w14:paraId="0AD5B3FE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458314F2" w14:textId="77777777" w:rsidTr="00A310D8">
        <w:trPr>
          <w:trHeight w:val="3607"/>
        </w:trPr>
        <w:tc>
          <w:tcPr>
            <w:tcW w:w="3544" w:type="dxa"/>
            <w:vMerge/>
            <w:shd w:val="clear" w:color="auto" w:fill="B4C6E7" w:themeFill="accent1" w:themeFillTint="66"/>
          </w:tcPr>
          <w:p w14:paraId="092EC0C5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476" w:type="dxa"/>
            <w:shd w:val="clear" w:color="auto" w:fill="auto"/>
          </w:tcPr>
          <w:p w14:paraId="20429C84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სტრატეგიები (იხ. დანართი</w:t>
            </w:r>
            <w:r w:rsidRPr="002F2AEC">
              <w:rPr>
                <w:rFonts w:ascii="Sylfaen" w:eastAsia="Calibri" w:hAnsi="Sylfaen"/>
                <w:b/>
                <w:sz w:val="20"/>
                <w:szCs w:val="20"/>
              </w:rPr>
              <w:t xml:space="preserve"> 2</w:t>
            </w: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)</w:t>
            </w:r>
          </w:p>
          <w:p w14:paraId="367B49AC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32C62909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მოსმენის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/კითხვის სტრატეგიები;</w:t>
            </w:r>
          </w:p>
          <w:p w14:paraId="7720FC75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1" w:hanging="18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ლაპარაკის სტრატეგიები;</w:t>
            </w:r>
          </w:p>
          <w:p w14:paraId="47820B91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სტრატეგიები  გრამატიკის შესასწავლად;</w:t>
            </w:r>
          </w:p>
          <w:p w14:paraId="63028547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 სტრატეგიები;</w:t>
            </w:r>
          </w:p>
          <w:p w14:paraId="363C5145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მეტაკოგნიტური სტრატეგიები.</w:t>
            </w:r>
          </w:p>
          <w:p w14:paraId="4306887A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CAE83F0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1A5F3F2" w14:textId="72BFD932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bookmarkStart w:id="1" w:name="_GoBack"/>
            <w:bookmarkEnd w:id="1"/>
          </w:p>
        </w:tc>
        <w:tc>
          <w:tcPr>
            <w:tcW w:w="7439" w:type="dxa"/>
            <w:vMerge/>
            <w:shd w:val="clear" w:color="auto" w:fill="auto"/>
          </w:tcPr>
          <w:p w14:paraId="368C7577" w14:textId="77777777" w:rsidR="007C2186" w:rsidRPr="002F2AEC" w:rsidRDefault="007C2186" w:rsidP="004E201A">
            <w:pPr>
              <w:spacing w:after="0" w:line="259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bookmarkEnd w:id="0"/>
    </w:tbl>
    <w:p w14:paraId="7F4F5DCA" w14:textId="77777777" w:rsidR="008D27F6" w:rsidRPr="002F2AEC" w:rsidRDefault="008D27F6" w:rsidP="004E201A">
      <w:pPr>
        <w:rPr>
          <w:sz w:val="20"/>
          <w:szCs w:val="20"/>
        </w:rPr>
      </w:pPr>
    </w:p>
    <w:p w14:paraId="3333F565" w14:textId="77777777" w:rsidR="008D27F6" w:rsidRPr="002F2AEC" w:rsidRDefault="008D27F6" w:rsidP="004E201A">
      <w:pPr>
        <w:rPr>
          <w:sz w:val="20"/>
          <w:szCs w:val="20"/>
        </w:rPr>
      </w:pPr>
    </w:p>
    <w:p w14:paraId="509F444C" w14:textId="3A46F5F4" w:rsidR="002515BE" w:rsidRPr="002F2AEC" w:rsidRDefault="002515BE" w:rsidP="004E201A">
      <w:pPr>
        <w:rPr>
          <w:sz w:val="20"/>
          <w:szCs w:val="20"/>
        </w:rPr>
      </w:pPr>
    </w:p>
    <w:p w14:paraId="4F566B08" w14:textId="4154E022" w:rsidR="002456F5" w:rsidRPr="002F2AEC" w:rsidRDefault="002456F5" w:rsidP="004E201A">
      <w:pPr>
        <w:rPr>
          <w:sz w:val="20"/>
          <w:szCs w:val="20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3261"/>
        <w:gridCol w:w="3543"/>
        <w:gridCol w:w="7513"/>
      </w:tblGrid>
      <w:tr w:rsidR="002456F5" w:rsidRPr="002F2AEC" w14:paraId="06E2349C" w14:textId="77777777" w:rsidTr="00A310D8">
        <w:tc>
          <w:tcPr>
            <w:tcW w:w="3261" w:type="dxa"/>
            <w:shd w:val="clear" w:color="auto" w:fill="B4C6E7" w:themeFill="accent1" w:themeFillTint="66"/>
          </w:tcPr>
          <w:p w14:paraId="5D85F82D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14:paraId="778ECA1C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EC865D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7BEB70BA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4C6E7" w:themeFill="accent1" w:themeFillTint="66"/>
          </w:tcPr>
          <w:p w14:paraId="125092B3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</w:t>
            </w:r>
          </w:p>
          <w:p w14:paraId="38188BB5" w14:textId="77777777" w:rsidR="002456F5" w:rsidRPr="002F2AEC" w:rsidRDefault="002456F5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0B47ED0" w14:textId="3E503933" w:rsidR="002456F5" w:rsidRPr="002F2AEC" w:rsidRDefault="002456F5" w:rsidP="004E201A">
            <w:pPr>
              <w:rPr>
                <w:rFonts w:ascii="Sylfaen" w:hAnsi="Sylfaen"/>
                <w:strike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„</w:t>
            </w:r>
            <w:r w:rsidR="005C40AD"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კ</w:t>
            </w:r>
            <w:r w:rsidR="00E837F4"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ოდირება და დეკოდირება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“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- მუშაობისთვის შესაძლოა შერჩეულ იქნას                      სხვადასხვა ტიპის საკითხი</w:t>
            </w:r>
          </w:p>
          <w:p w14:paraId="4771C628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B4C6E7" w:themeFill="accent1" w:themeFillTint="66"/>
          </w:tcPr>
          <w:p w14:paraId="72CBC924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14:paraId="0EF05767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579CAD4" w14:textId="0F7E3B51" w:rsidR="002456F5" w:rsidRDefault="002456F5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="00E837F4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„კოდირება და დეკოდირება“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მკვიდრი წარმოდგენების მიხედვით)</w:t>
            </w:r>
          </w:p>
          <w:p w14:paraId="14725A80" w14:textId="77777777" w:rsidR="0002645E" w:rsidRPr="0002645E" w:rsidRDefault="0002645E" w:rsidP="000264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ნაშრომში/ნაშრომის პრეზენტაციისას ხაზგასმით წარმოაჩინეთ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:</w:t>
            </w:r>
          </w:p>
          <w:p w14:paraId="1C6705CD" w14:textId="6B8FB2F3" w:rsidR="002456F5" w:rsidRPr="0002645E" w:rsidRDefault="00E837F4" w:rsidP="00FF47DE">
            <w:pPr>
              <w:pStyle w:val="ListParagraph"/>
              <w:numPr>
                <w:ilvl w:val="0"/>
                <w:numId w:val="41"/>
              </w:num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02645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ნაცნობი</w:t>
            </w:r>
            <w:r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სიტყვებ</w:t>
            </w:r>
            <w:r w:rsidR="006C1C35"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ზე მუშაობისას </w:t>
            </w:r>
            <w:r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2456F5"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>წარმოაჩინეთ</w:t>
            </w:r>
            <w:r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2456F5"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6C1C35"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>მათი ხმოვან და წერილობით ხატებს შორის არსებული შესაბამისობის ცოდნა (როგორ წარმოითქმის წაკითხული, როგორ იწერება  წარმოთქმული სიტყვა)</w:t>
            </w:r>
          </w:p>
          <w:p w14:paraId="1837BAB8" w14:textId="644DCFA3" w:rsidR="006C1C35" w:rsidRPr="002F2AEC" w:rsidRDefault="006C1C35" w:rsidP="004E201A">
            <w:pPr>
              <w:pStyle w:val="ListParagrap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ან</w:t>
            </w:r>
          </w:p>
          <w:p w14:paraId="37565AB2" w14:textId="7EF6AE2B" w:rsidR="002456F5" w:rsidRPr="0002645E" w:rsidRDefault="006C1C35" w:rsidP="00FF47DE">
            <w:pPr>
              <w:pStyle w:val="ListParagraph"/>
              <w:numPr>
                <w:ilvl w:val="0"/>
                <w:numId w:val="41"/>
              </w:num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02645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ნაცნობი</w:t>
            </w:r>
            <w:r w:rsidRPr="0002645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ტექსტები  გამართულად  (უშეცდომოდ, შეუფერხებლად)  უნდა წაიკითხოთ</w:t>
            </w:r>
          </w:p>
        </w:tc>
      </w:tr>
      <w:tr w:rsidR="006A23C8" w:rsidRPr="002F2AEC" w14:paraId="72F77810" w14:textId="77777777" w:rsidTr="00A310D8">
        <w:trPr>
          <w:trHeight w:val="1266"/>
        </w:trPr>
        <w:tc>
          <w:tcPr>
            <w:tcW w:w="3261" w:type="dxa"/>
            <w:shd w:val="clear" w:color="auto" w:fill="B4C6E7" w:themeFill="accent1" w:themeFillTint="66"/>
          </w:tcPr>
          <w:p w14:paraId="6D4B91EB" w14:textId="518872B9" w:rsidR="006A23C8" w:rsidRPr="002F2AEC" w:rsidRDefault="006A23C8" w:rsidP="004E201A">
            <w:pPr>
              <w:spacing w:after="0" w:line="256" w:lineRule="auto"/>
              <w:ind w:firstLine="7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lastRenderedPageBreak/>
              <w:t>სიტყვის, წინადადების  წაკითხვა და დაწერა</w:t>
            </w:r>
          </w:p>
          <w:p w14:paraId="7AA6037D" w14:textId="766274BE" w:rsidR="006A23C8" w:rsidRPr="002F2AEC" w:rsidRDefault="006A23C8" w:rsidP="004E201A">
            <w:pPr>
              <w:spacing w:after="0" w:line="256" w:lineRule="auto"/>
              <w:ind w:firstLine="7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(დეკოდ</w:t>
            </w:r>
            <w:r w:rsidR="00ED5FA6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ირ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ება და კოდირება)</w:t>
            </w:r>
          </w:p>
          <w:p w14:paraId="0729C6D5" w14:textId="7231D8B8" w:rsidR="006A23C8" w:rsidRPr="002F2AEC" w:rsidRDefault="00D108C6" w:rsidP="004E201A">
            <w:pPr>
              <w:spacing w:after="0" w:line="256" w:lineRule="auto"/>
              <w:ind w:left="313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(შედეგები: </w:t>
            </w:r>
            <w:r w:rsidRPr="002F2AEC">
              <w:rPr>
                <w:rFonts w:ascii="Sylfaen" w:eastAsiaTheme="minorHAnsi" w:hAnsi="Sylfaen"/>
                <w:sz w:val="20"/>
                <w:szCs w:val="20"/>
              </w:rPr>
              <w:t>5, 6, 10, 11</w:t>
            </w: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)</w:t>
            </w:r>
          </w:p>
          <w:p w14:paraId="68BD8090" w14:textId="77777777" w:rsidR="006A23C8" w:rsidRPr="002F2AEC" w:rsidRDefault="006A23C8" w:rsidP="004E201A">
            <w:pPr>
              <w:spacing w:after="0" w:line="256" w:lineRule="auto"/>
              <w:ind w:left="313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14:paraId="3CEEFDC1" w14:textId="77777777" w:rsidR="006A23C8" w:rsidRPr="002F2AEC" w:rsidRDefault="006A23C8" w:rsidP="004E201A">
            <w:pPr>
              <w:numPr>
                <w:ilvl w:val="0"/>
                <w:numId w:val="2"/>
              </w:numPr>
              <w:spacing w:after="0" w:line="256" w:lineRule="auto"/>
              <w:ind w:left="313" w:hanging="313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 xml:space="preserve">ქართულისგან განსხვავებით, სიტყვა შეიძლება სხვაგვარად იწერებოდეს  და სხვაგვარად იკითხებოდეს. </w:t>
            </w:r>
          </w:p>
          <w:p w14:paraId="3789B2A0" w14:textId="77777777" w:rsidR="006A23C8" w:rsidRPr="002F2AEC" w:rsidRDefault="006A23C8" w:rsidP="004E201A">
            <w:pPr>
              <w:numPr>
                <w:ilvl w:val="0"/>
                <w:numId w:val="2"/>
              </w:numPr>
              <w:spacing w:after="0" w:line="256" w:lineRule="auto"/>
              <w:ind w:left="313" w:hanging="313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ზოგიერთი სიტყვის წერილობითი ხატის დამახსოვრება დამეხმარება სხვა მსგავსი ასოთშენართების მქონე სიტყვების წაკითხვაში და დაწერაში;</w:t>
            </w:r>
          </w:p>
          <w:p w14:paraId="646B2A1C" w14:textId="591C22DC" w:rsidR="006A05A1" w:rsidRDefault="006A05A1" w:rsidP="004E201A">
            <w:pPr>
              <w:numPr>
                <w:ilvl w:val="0"/>
                <w:numId w:val="2"/>
              </w:numPr>
              <w:spacing w:after="0" w:line="256" w:lineRule="auto"/>
              <w:ind w:left="313" w:hanging="313"/>
              <w:contextualSpacing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კითხვაში გაწაფვა დამეხმარება ენის თვისებაში, ტექსტების გაგებაში; </w:t>
            </w:r>
          </w:p>
          <w:p w14:paraId="0083CFBA" w14:textId="33CD4209" w:rsidR="00B26615" w:rsidRPr="005F4DB7" w:rsidRDefault="00DA1B29" w:rsidP="004E201A">
            <w:pPr>
              <w:numPr>
                <w:ilvl w:val="0"/>
                <w:numId w:val="2"/>
              </w:numPr>
              <w:spacing w:after="0" w:line="256" w:lineRule="auto"/>
              <w:ind w:left="313" w:hanging="313"/>
              <w:contextualSpacing/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5F4DB7">
              <w:rPr>
                <w:rFonts w:ascii="Sylfaen" w:hAnsi="Sylfaen" w:cs="Times New Roman"/>
                <w:sz w:val="20"/>
                <w:szCs w:val="20"/>
                <w:lang w:val="ka-GE"/>
              </w:rPr>
              <w:t>სტრატეგიები</w:t>
            </w:r>
            <w:r w:rsidR="005F4DB7" w:rsidRPr="005F4DB7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ს გამოყენება დამხმარება კითხვის ამოცანების წარმატებით გადაჭრაში. </w:t>
            </w:r>
          </w:p>
          <w:p w14:paraId="081BA4D9" w14:textId="3AFA77D9" w:rsidR="006A23C8" w:rsidRPr="005F4DB7" w:rsidRDefault="006A23C8" w:rsidP="005F4DB7">
            <w:pPr>
              <w:spacing w:after="0" w:line="256" w:lineRule="auto"/>
              <w:ind w:left="313"/>
              <w:contextualSpacing/>
              <w:rPr>
                <w:sz w:val="20"/>
                <w:szCs w:val="20"/>
              </w:rPr>
            </w:pPr>
          </w:p>
          <w:p w14:paraId="278FD394" w14:textId="77777777" w:rsidR="006A23C8" w:rsidRPr="002F2AEC" w:rsidRDefault="006A23C8" w:rsidP="004E201A">
            <w:pPr>
              <w:rPr>
                <w:sz w:val="20"/>
                <w:szCs w:val="20"/>
              </w:rPr>
            </w:pPr>
          </w:p>
          <w:p w14:paraId="53B497D3" w14:textId="77777777" w:rsidR="006A23C8" w:rsidRPr="002F2AEC" w:rsidRDefault="006A23C8" w:rsidP="004E201A">
            <w:pPr>
              <w:rPr>
                <w:sz w:val="20"/>
                <w:szCs w:val="20"/>
              </w:rPr>
            </w:pPr>
          </w:p>
          <w:p w14:paraId="5231694B" w14:textId="77777777" w:rsidR="006A23C8" w:rsidRPr="002F2AEC" w:rsidRDefault="006A23C8" w:rsidP="004E201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9C6080" w14:textId="1F33CC98" w:rsidR="005C40AD" w:rsidRPr="002F2AEC" w:rsidRDefault="005C40AD" w:rsidP="004E201A">
            <w:pPr>
              <w:spacing w:after="0" w:line="240" w:lineRule="auto"/>
              <w:ind w:left="166"/>
              <w:contextualSpacing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საკითხები</w:t>
            </w:r>
          </w:p>
          <w:p w14:paraId="213CA41C" w14:textId="77777777" w:rsidR="005C40AD" w:rsidRPr="002F2AEC" w:rsidRDefault="005C40AD" w:rsidP="004E201A">
            <w:pPr>
              <w:spacing w:after="0" w:line="240" w:lineRule="auto"/>
              <w:ind w:left="166"/>
              <w:contextualSpacing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4AD3150E" w14:textId="1153DDB8" w:rsidR="005C40AD" w:rsidRPr="002F2AEC" w:rsidRDefault="005C40AD" w:rsidP="00FF47D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15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ნასწავლ</w:t>
            </w:r>
            <w:r w:rsidR="00A031F0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ი ლექსიკური თემატიკის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სიტყვებში გამოყენებული</w:t>
            </w:r>
          </w:p>
          <w:p w14:paraId="2E6D0CB2" w14:textId="24320178" w:rsidR="006A23C8" w:rsidRPr="002F2AEC" w:rsidRDefault="006A23C8" w:rsidP="004E201A">
            <w:pPr>
              <w:spacing w:after="0" w:line="240" w:lineRule="auto"/>
              <w:ind w:left="115" w:hanging="141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ბგერა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ასო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ბგერათშენაერთი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ასოთშენაერთი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</w:p>
          <w:p w14:paraId="2D6F20FA" w14:textId="77777777" w:rsidR="006E52F4" w:rsidRPr="002F2AEC" w:rsidRDefault="006E52F4" w:rsidP="004E201A">
            <w:pPr>
              <w:spacing w:after="0" w:line="240" w:lineRule="auto"/>
              <w:ind w:left="257" w:hanging="142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14:paraId="385BCA50" w14:textId="73DBA1CC" w:rsidR="006E52F4" w:rsidRPr="002F2AEC" w:rsidRDefault="006E52F4" w:rsidP="004E201A">
            <w:pPr>
              <w:spacing w:after="0" w:line="240" w:lineRule="auto"/>
              <w:ind w:left="115"/>
              <w:contextualSpacing/>
              <w:rPr>
                <w:rFonts w:ascii="Sylfaen" w:eastAsia="Times New Roman" w:hAnsi="Sylfaen" w:cs="Times New Roman"/>
                <w:sz w:val="20"/>
                <w:szCs w:val="20"/>
                <w:u w:val="singl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/>
              </w:rPr>
              <w:t xml:space="preserve">ორთოეპია  </w:t>
            </w:r>
          </w:p>
          <w:p w14:paraId="288CE115" w14:textId="72F83D7D" w:rsidR="006A23C8" w:rsidRPr="002F2AEC" w:rsidRDefault="00A031F0" w:rsidP="00FF47DE">
            <w:pPr>
              <w:numPr>
                <w:ilvl w:val="0"/>
                <w:numId w:val="23"/>
              </w:numPr>
              <w:spacing w:after="0" w:line="240" w:lineRule="auto"/>
              <w:ind w:left="115" w:hanging="115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შესწავლილი ლექსიკური თემატიკის ფარგლებში </w:t>
            </w:r>
            <w:r w:rsidR="006A23C8"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მიმართებები</w:t>
            </w:r>
            <w:r w:rsidR="006A23C8"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წარმოთქმულ და დაწერილ </w:t>
            </w:r>
            <w:r w:rsidR="005C40AD"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="006A23C8" w:rsidRPr="002F2AEC">
              <w:rPr>
                <w:rFonts w:ascii="Sylfaen" w:eastAsia="Times New Roman" w:hAnsi="Sylfaen" w:cs="Sylfaen"/>
                <w:sz w:val="20"/>
                <w:szCs w:val="20"/>
              </w:rPr>
              <w:t>სიტყვ</w:t>
            </w:r>
            <w:r w:rsidR="006A23C8"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ებს შორის;</w:t>
            </w:r>
          </w:p>
          <w:p w14:paraId="0819B881" w14:textId="77777777" w:rsidR="006E52F4" w:rsidRPr="002F2AEC" w:rsidRDefault="006E52F4" w:rsidP="004E201A">
            <w:pPr>
              <w:spacing w:after="0" w:line="240" w:lineRule="auto"/>
              <w:ind w:left="257" w:hanging="142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14:paraId="3FA3A2FE" w14:textId="77777777" w:rsidR="006A23C8" w:rsidRPr="002F2AEC" w:rsidRDefault="006A23C8" w:rsidP="00FF47DE">
            <w:pPr>
              <w:numPr>
                <w:ilvl w:val="0"/>
                <w:numId w:val="23"/>
              </w:numPr>
              <w:spacing w:after="0" w:line="240" w:lineRule="auto"/>
              <w:ind w:left="257" w:hanging="142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მთავრული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არამთავრული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ასოები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ანბანი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ხმოვანი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თანხმოვანი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ტრანსკრიფცია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14:paraId="2A18E9BC" w14:textId="1ED86FCB" w:rsidR="006E52F4" w:rsidRPr="002F2AEC" w:rsidRDefault="006E52F4" w:rsidP="004E201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B07C560" w14:textId="77777777" w:rsidR="005F4DB7" w:rsidRPr="005F4DB7" w:rsidRDefault="005C40AD" w:rsidP="005F4DB7">
            <w:pPr>
              <w:pStyle w:val="ListParagraph"/>
              <w:numPr>
                <w:ilvl w:val="0"/>
                <w:numId w:val="23"/>
              </w:numPr>
              <w:ind w:left="257" w:hanging="142"/>
              <w:rPr>
                <w:sz w:val="20"/>
                <w:szCs w:val="20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შესასწავლი </w:t>
            </w:r>
            <w:r w:rsidR="006A23C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წერილობითი</w:t>
            </w:r>
            <w:r w:rsidR="006A23C8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23C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ტექსტები</w:t>
            </w:r>
            <w:r w:rsidR="006A23C8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,  </w:t>
            </w:r>
            <w:r w:rsidR="006A23C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ილუსტრირებული</w:t>
            </w:r>
            <w:r w:rsidR="006A23C8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23C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სიტყვები</w:t>
            </w:r>
            <w:r w:rsidR="006A23C8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23C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6A23C8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A23C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სხვ</w:t>
            </w:r>
            <w:r w:rsidR="006A23C8" w:rsidRPr="002F2AE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142BA315" w14:textId="77777777" w:rsidR="005F4DB7" w:rsidRPr="005F4DB7" w:rsidRDefault="005F4DB7" w:rsidP="005F4DB7">
            <w:pPr>
              <w:pStyle w:val="ListParagrap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14:paraId="177C3715" w14:textId="77777777" w:rsidR="006A05A1" w:rsidRPr="006A05A1" w:rsidRDefault="006E52F4" w:rsidP="005F4DB7">
            <w:pPr>
              <w:pStyle w:val="ListParagraph"/>
              <w:numPr>
                <w:ilvl w:val="0"/>
                <w:numId w:val="23"/>
              </w:numPr>
              <w:ind w:left="257" w:hanging="142"/>
              <w:rPr>
                <w:sz w:val="20"/>
                <w:szCs w:val="20"/>
              </w:rPr>
            </w:pPr>
            <w:r w:rsidRPr="005F4DB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სტრატეგიები </w:t>
            </w:r>
          </w:p>
          <w:p w14:paraId="4CA154D0" w14:textId="6B2CE154" w:rsidR="006E52F4" w:rsidRPr="006A05A1" w:rsidRDefault="006E52F4" w:rsidP="006A05A1">
            <w:pPr>
              <w:rPr>
                <w:sz w:val="20"/>
                <w:szCs w:val="20"/>
              </w:rPr>
            </w:pPr>
            <w:r w:rsidRPr="006A05A1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6A05A1">
              <w:rPr>
                <w:rFonts w:ascii="Sylfaen" w:hAnsi="Sylfaen"/>
                <w:sz w:val="20"/>
                <w:szCs w:val="20"/>
                <w:lang w:val="ka-GE"/>
              </w:rPr>
              <w:t xml:space="preserve">მაგ., </w:t>
            </w:r>
            <w:r w:rsidRPr="006A05A1">
              <w:rPr>
                <w:rFonts w:ascii="Sylfaen" w:hAnsi="Sylfaen"/>
                <w:sz w:val="20"/>
                <w:szCs w:val="20"/>
                <w:lang w:val="ka-GE"/>
              </w:rPr>
              <w:t>ხმამაღლა გამეორება, განმ</w:t>
            </w:r>
            <w:r w:rsidR="00ED5FA6" w:rsidRPr="006A05A1">
              <w:rPr>
                <w:rFonts w:ascii="Sylfaen" w:hAnsi="Sylfaen"/>
                <w:sz w:val="20"/>
                <w:szCs w:val="20"/>
                <w:lang w:val="ka-GE"/>
              </w:rPr>
              <w:t>ეო</w:t>
            </w:r>
            <w:r w:rsidRPr="006A05A1">
              <w:rPr>
                <w:rFonts w:ascii="Sylfaen" w:hAnsi="Sylfaen"/>
                <w:sz w:val="20"/>
                <w:szCs w:val="20"/>
                <w:lang w:val="ka-GE"/>
              </w:rPr>
              <w:t>რებით მოსმენა, ხშირად გამოყენებული სიტყვის ორთოგრაფ</w:t>
            </w:r>
            <w:r w:rsidR="005F4DB7" w:rsidRPr="006A05A1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6A05A1">
              <w:rPr>
                <w:rFonts w:ascii="Sylfaen" w:hAnsi="Sylfaen"/>
                <w:sz w:val="20"/>
                <w:szCs w:val="20"/>
                <w:lang w:val="ka-GE"/>
              </w:rPr>
              <w:t>ული ხატის დამახსოვრება</w:t>
            </w:r>
            <w:r w:rsidR="005F4DB7" w:rsidRPr="006A05A1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6A05A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820A4" w:rsidRPr="006A05A1">
              <w:rPr>
                <w:rFonts w:ascii="Sylfaen" w:hAnsi="Sylfaen"/>
                <w:sz w:val="20"/>
                <w:szCs w:val="20"/>
                <w:lang w:val="ka-GE"/>
              </w:rPr>
              <w:t>ვარ</w:t>
            </w:r>
            <w:r w:rsidR="006A05A1" w:rsidRPr="006A05A1">
              <w:rPr>
                <w:rFonts w:ascii="Sylfaen" w:hAnsi="Sylfaen"/>
                <w:sz w:val="20"/>
                <w:szCs w:val="20"/>
                <w:lang w:val="ka-GE"/>
              </w:rPr>
              <w:t>ჟ</w:t>
            </w:r>
            <w:r w:rsidR="00A820A4" w:rsidRPr="006A05A1">
              <w:rPr>
                <w:rFonts w:ascii="Sylfaen" w:hAnsi="Sylfaen"/>
                <w:sz w:val="20"/>
                <w:szCs w:val="20"/>
                <w:lang w:val="ka-GE"/>
              </w:rPr>
              <w:t xml:space="preserve">იში ხმამაღლა კითხვაში, </w:t>
            </w:r>
            <w:r w:rsidR="005F4DB7" w:rsidRPr="006A05A1">
              <w:rPr>
                <w:rFonts w:ascii="Sylfaen" w:hAnsi="Sylfaen"/>
                <w:sz w:val="20"/>
                <w:szCs w:val="20"/>
                <w:lang w:val="ka-GE"/>
              </w:rPr>
              <w:t>თვითშეფასება</w:t>
            </w:r>
            <w:r w:rsidR="006A05A1" w:rsidRPr="006A05A1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6A05A1" w:rsidRPr="006A05A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სხვდასხვა </w:t>
            </w:r>
            <w:r w:rsidR="005F4DB7" w:rsidRPr="006A05A1">
              <w:rPr>
                <w:rFonts w:ascii="Sylfaen" w:hAnsi="Sylfaen"/>
                <w:sz w:val="20"/>
                <w:szCs w:val="20"/>
                <w:lang w:val="ka-GE"/>
              </w:rPr>
              <w:t xml:space="preserve">კრიტერიუმის </w:t>
            </w:r>
            <w:r w:rsidR="006A05A1">
              <w:rPr>
                <w:rFonts w:ascii="Sylfaen" w:hAnsi="Sylfaen"/>
                <w:sz w:val="20"/>
                <w:szCs w:val="20"/>
                <w:lang w:val="ka-GE"/>
              </w:rPr>
              <w:t xml:space="preserve">- ინტონაციის, სისწრაფის, წარმოთმის </w:t>
            </w:r>
            <w:r w:rsidR="006A05A1" w:rsidRPr="006A05A1">
              <w:rPr>
                <w:rFonts w:ascii="Sylfaen" w:hAnsi="Sylfaen"/>
                <w:sz w:val="20"/>
                <w:szCs w:val="20"/>
                <w:lang w:val="ka-GE"/>
              </w:rPr>
              <w:t>მიხედვით</w:t>
            </w:r>
            <w:r w:rsidR="005F4DB7" w:rsidRPr="006A05A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A05A1">
              <w:rPr>
                <w:rFonts w:ascii="Sylfaen" w:hAnsi="Sylfaen"/>
                <w:sz w:val="20"/>
                <w:szCs w:val="20"/>
                <w:lang w:val="ka-GE"/>
              </w:rPr>
              <w:t>და სხვ.)</w:t>
            </w:r>
          </w:p>
        </w:tc>
        <w:tc>
          <w:tcPr>
            <w:tcW w:w="7513" w:type="dxa"/>
          </w:tcPr>
          <w:p w14:paraId="08B6B94D" w14:textId="77777777" w:rsidR="006A23C8" w:rsidRPr="002F2AEC" w:rsidRDefault="006A23C8" w:rsidP="004E201A">
            <w:pPr>
              <w:rPr>
                <w:sz w:val="20"/>
                <w:szCs w:val="20"/>
              </w:rPr>
            </w:pPr>
          </w:p>
          <w:p w14:paraId="64EF7C7D" w14:textId="687FC682" w:rsidR="005C40AD" w:rsidRPr="002F2AEC" w:rsidRDefault="005C40AD" w:rsidP="004E201A">
            <w:pPr>
              <w:tabs>
                <w:tab w:val="left" w:pos="2190"/>
              </w:tabs>
              <w:spacing w:after="160" w:line="259" w:lineRule="auto"/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</w:pPr>
            <w:bookmarkStart w:id="2" w:name="_Hlk14196421"/>
            <w:r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 xml:space="preserve">დავალება </w:t>
            </w:r>
            <w:r w:rsidR="00A031F0"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>1</w:t>
            </w: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. </w:t>
            </w:r>
            <w:r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>თემატური პოსტერის შექმნა</w:t>
            </w:r>
          </w:p>
          <w:p w14:paraId="0014624F" w14:textId="79336CDB" w:rsidR="00A031F0" w:rsidRPr="002F2AEC" w:rsidRDefault="005C40AD" w:rsidP="004E201A">
            <w:pPr>
              <w:contextualSpacing/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ნასწავლ </w:t>
            </w:r>
            <w:r w:rsidR="00A031F0" w:rsidRPr="002F2AEC">
              <w:rPr>
                <w:rFonts w:ascii="Sylfaen" w:eastAsiaTheme="minorHAnsi" w:hAnsi="Sylfaen" w:cs="Sylfaen"/>
                <w:sz w:val="20"/>
                <w:szCs w:val="20"/>
                <w:u w:val="single"/>
                <w:lang w:val="ka-GE"/>
              </w:rPr>
              <w:t xml:space="preserve">ლექსიკურ </w:t>
            </w:r>
            <w:r w:rsidRPr="002F2AEC">
              <w:rPr>
                <w:rFonts w:ascii="Sylfaen" w:eastAsiaTheme="minorHAnsi" w:hAnsi="Sylfaen" w:cs="Sylfaen"/>
                <w:sz w:val="20"/>
                <w:szCs w:val="20"/>
                <w:u w:val="single"/>
                <w:lang w:val="ka-GE"/>
              </w:rPr>
              <w:t>თემატიკაზე</w:t>
            </w: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 xml:space="preserve">(მაგ., </w:t>
            </w:r>
            <w:r w:rsidR="00A031F0"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>ჩემი ოთახი</w:t>
            </w:r>
            <w:r w:rsidR="0043527A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>, ტრანსპორტის სახეობები</w:t>
            </w:r>
            <w:r w:rsidR="00A031F0"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 xml:space="preserve">) </w:t>
            </w:r>
            <w:r w:rsidR="00A031F0"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შექმენით პოსტერი, პოსტერზე </w:t>
            </w:r>
            <w:r w:rsidR="00A031F0" w:rsidRPr="002F2AEC">
              <w:rPr>
                <w:rFonts w:ascii="Sylfaen" w:eastAsiaTheme="minorHAnsi" w:hAnsi="Sylfaen" w:cs="Sylfaen"/>
                <w:b/>
                <w:sz w:val="20"/>
                <w:szCs w:val="20"/>
                <w:lang w:val="ka-GE"/>
              </w:rPr>
              <w:t>ასახულ ავეჯს</w:t>
            </w:r>
            <w:r w:rsidR="00A031F0"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 გაუკეთე წარწერები. </w:t>
            </w: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  </w:t>
            </w:r>
            <w:bookmarkEnd w:id="2"/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44935FF4" w14:textId="77777777" w:rsidR="00097ED7" w:rsidRDefault="00097ED7" w:rsidP="00097ED7">
            <w:pPr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</w:p>
          <w:p w14:paraId="5853D198" w14:textId="77777777" w:rsidR="00097ED7" w:rsidRDefault="00A031F0" w:rsidP="00097ED7">
            <w:pPr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პოსტერის წარმოდგენისას </w:t>
            </w:r>
          </w:p>
          <w:p w14:paraId="6C06C798" w14:textId="77777777" w:rsidR="00097ED7" w:rsidRDefault="00A031F0" w:rsidP="00FF47DE">
            <w:pPr>
              <w:pStyle w:val="ListParagraph"/>
              <w:numPr>
                <w:ilvl w:val="0"/>
                <w:numId w:val="43"/>
              </w:numPr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დაას</w:t>
            </w:r>
            <w:r w:rsidR="00097ED7"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ა</w:t>
            </w:r>
            <w:r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ხელე მასზე ასახუ</w:t>
            </w:r>
            <w:r w:rsidR="00BF570C"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ლ</w:t>
            </w:r>
            <w:r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ი საგნები</w:t>
            </w:r>
            <w:r w:rsid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>;</w:t>
            </w:r>
          </w:p>
          <w:p w14:paraId="5287A61E" w14:textId="294FA5DD" w:rsidR="005C40AD" w:rsidRPr="00097ED7" w:rsidRDefault="00A031F0" w:rsidP="00FF47DE">
            <w:pPr>
              <w:pStyle w:val="ListParagraph"/>
              <w:numPr>
                <w:ilvl w:val="0"/>
                <w:numId w:val="43"/>
              </w:numPr>
              <w:rPr>
                <w:rFonts w:ascii="Sylfaen" w:eastAsiaTheme="minorHAnsi" w:hAnsi="Sylfaen" w:cs="Sylfaen"/>
                <w:sz w:val="20"/>
                <w:szCs w:val="20"/>
                <w:lang w:val="ka-GE"/>
              </w:rPr>
            </w:pPr>
            <w:r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 ახსენი, რა განსხვავებაა ერთი და იმავე სიტყვის წარმოთ</w:t>
            </w:r>
            <w:r w:rsidR="00FF520F" w:rsidRPr="00097ED7">
              <w:rPr>
                <w:rFonts w:ascii="Sylfaen" w:eastAsiaTheme="minorHAnsi" w:hAnsi="Sylfaen" w:cs="Sylfaen"/>
                <w:sz w:val="20"/>
                <w:szCs w:val="20"/>
              </w:rPr>
              <w:t>ქ</w:t>
            </w:r>
            <w:r w:rsidRPr="00097ED7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მულ და დაწერილ ვარიანტებს  შორის. </w:t>
            </w:r>
          </w:p>
          <w:p w14:paraId="3B469EB0" w14:textId="77777777" w:rsidR="00770D2B" w:rsidRPr="002F2AEC" w:rsidRDefault="00770D2B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დავალება 2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მოსწავლის წაკითხულის აუდიოჩანაწერი</w:t>
            </w:r>
          </w:p>
          <w:p w14:paraId="1F428C86" w14:textId="77777777" w:rsidR="00770D2B" w:rsidRPr="002F2AEC" w:rsidRDefault="00770D2B" w:rsidP="004E201A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2CF9A62" w14:textId="4BDB080B" w:rsidR="00770D2B" w:rsidRPr="002F2AEC" w:rsidRDefault="00770D2B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ხმამაღლა წაიკითხე და ჩაიწერე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შერჩეული ტექსტი.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აუდიოჩანაწერი შეაფასე შემდეგი კრიტერიუმებით: უშეცდომოდ კითხვა, შეუფერხებლად კითხვა, წარმოთქმა, ინტონაცია).   დაუწერე შენს თავს ერთი რჩევა, კითხვის გაუმჯობესების მიზნით </w:t>
            </w:r>
            <w:r w:rsidR="00EF1D21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კიდევ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გაივარჯიშე </w:t>
            </w:r>
            <w:r w:rsidR="00EF1D21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ამ ტექსტის ხმამაღლა კითხვაში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და მეორე </w:t>
            </w:r>
            <w:r w:rsidR="00EF1D21" w:rsidRPr="002F2AEC">
              <w:rPr>
                <w:rFonts w:ascii="Sylfaen" w:hAnsi="Sylfaen"/>
                <w:sz w:val="20"/>
                <w:szCs w:val="20"/>
                <w:lang w:val="ka-GE"/>
              </w:rPr>
              <w:t>გაუმჯობესებული ჩ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ანაწერი გააკეთე.</w:t>
            </w:r>
          </w:p>
          <w:p w14:paraId="54F671C1" w14:textId="6C36951C" w:rsidR="0043527A" w:rsidRPr="005E782C" w:rsidRDefault="0043527A" w:rsidP="004352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ნამუშევრის წარმოდგენისას ისაუბრე: </w:t>
            </w:r>
          </w:p>
          <w:p w14:paraId="4A09AE41" w14:textId="6F3C4F9C" w:rsidR="0043527A" w:rsidRPr="005E782C" w:rsidRDefault="0043527A" w:rsidP="00FF47DE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კითხვის რომელი მახასიათებელი გააუმჯობესე  (მაგ., უშეცდომოდ კითხვა, </w:t>
            </w:r>
            <w:r w:rsidRPr="005E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სიჩქარე</w:t>
            </w: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, წარმოთქმა, </w:t>
            </w:r>
            <w:r w:rsidRPr="005E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სასვენი ნიშნების</w:t>
            </w: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 გათვალისწინებით  </w:t>
            </w:r>
            <w:r w:rsidRPr="005E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პაუზებისა</w:t>
            </w: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5E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ინტონაციის</w:t>
            </w: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 მართვა. </w:t>
            </w:r>
          </w:p>
          <w:p w14:paraId="706ECC8D" w14:textId="773EA771" w:rsidR="0043527A" w:rsidRPr="005E782C" w:rsidRDefault="0043527A" w:rsidP="00FF47DE">
            <w:pPr>
              <w:numPr>
                <w:ilvl w:val="0"/>
                <w:numId w:val="44"/>
              </w:numPr>
              <w:spacing w:after="16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>საიდან ჩანს, რომ გა</w:t>
            </w:r>
            <w:r w:rsidR="00B26615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>უმჯობესე;</w:t>
            </w:r>
          </w:p>
          <w:p w14:paraId="65AA2E5D" w14:textId="50C3FCEB" w:rsidR="0043527A" w:rsidRPr="005E782C" w:rsidRDefault="0043527A" w:rsidP="00FF47DE">
            <w:pPr>
              <w:numPr>
                <w:ilvl w:val="0"/>
                <w:numId w:val="44"/>
              </w:numPr>
              <w:spacing w:after="16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5E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lastRenderedPageBreak/>
              <w:t>რა ხერხები</w:t>
            </w:r>
            <w:r w:rsidRPr="005E782C">
              <w:rPr>
                <w:rFonts w:ascii="Sylfaen" w:hAnsi="Sylfaen"/>
                <w:sz w:val="20"/>
                <w:szCs w:val="20"/>
                <w:lang w:val="ka-GE"/>
              </w:rPr>
              <w:t xml:space="preserve"> გამოიყენე კითხვის გაუმჯობესებისთვის</w:t>
            </w:r>
            <w:r w:rsidRPr="005E78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.</w:t>
            </w:r>
          </w:p>
          <w:p w14:paraId="643F7EFC" w14:textId="00209EB3" w:rsidR="002F2AEC" w:rsidRPr="00E91DE3" w:rsidRDefault="002F2AEC" w:rsidP="00E91DE3">
            <w:pPr>
              <w:rPr>
                <w:rFonts w:ascii="Sylfaen" w:hAnsi="Sylfaen"/>
                <w:strike/>
                <w:sz w:val="20"/>
                <w:szCs w:val="20"/>
                <w:lang w:val="ka-GE"/>
              </w:rPr>
            </w:pPr>
          </w:p>
        </w:tc>
      </w:tr>
    </w:tbl>
    <w:p w14:paraId="7027441A" w14:textId="1AC5FAF2" w:rsidR="002456F5" w:rsidRPr="002F2AEC" w:rsidRDefault="002456F5" w:rsidP="004E201A">
      <w:pPr>
        <w:rPr>
          <w:sz w:val="20"/>
          <w:szCs w:val="20"/>
        </w:rPr>
      </w:pPr>
    </w:p>
    <w:p w14:paraId="3838D694" w14:textId="778CBC3C" w:rsidR="002456F5" w:rsidRPr="002F2AEC" w:rsidRDefault="002456F5" w:rsidP="004E201A">
      <w:pPr>
        <w:rPr>
          <w:sz w:val="20"/>
          <w:szCs w:val="20"/>
        </w:rPr>
      </w:pPr>
    </w:p>
    <w:p w14:paraId="6256E302" w14:textId="3A4FA13D" w:rsidR="002456F5" w:rsidRPr="002F2AEC" w:rsidRDefault="002456F5" w:rsidP="004E201A">
      <w:pPr>
        <w:rPr>
          <w:sz w:val="20"/>
          <w:szCs w:val="20"/>
        </w:rPr>
      </w:pPr>
    </w:p>
    <w:p w14:paraId="4AE6F578" w14:textId="77777777" w:rsidR="0002645E" w:rsidRDefault="0002645E">
      <w:r>
        <w:br w:type="page"/>
      </w: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3114"/>
        <w:gridCol w:w="3334"/>
        <w:gridCol w:w="8011"/>
      </w:tblGrid>
      <w:tr w:rsidR="00EF1D21" w:rsidRPr="002F2AEC" w14:paraId="53EB6F6D" w14:textId="77777777" w:rsidTr="00A310D8">
        <w:tc>
          <w:tcPr>
            <w:tcW w:w="3114" w:type="dxa"/>
            <w:shd w:val="clear" w:color="auto" w:fill="B4C6E7" w:themeFill="accent1" w:themeFillTint="66"/>
          </w:tcPr>
          <w:p w14:paraId="04ED02FA" w14:textId="38525DD8" w:rsidR="00EF1D21" w:rsidRPr="002F2AEC" w:rsidRDefault="00EF1D21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სამიზნე ცნება</w:t>
            </w:r>
          </w:p>
          <w:p w14:paraId="1397F289" w14:textId="77777777" w:rsidR="00EF1D21" w:rsidRPr="002F2AEC" w:rsidRDefault="00EF1D21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74030B6" w14:textId="77777777" w:rsidR="00EF1D21" w:rsidRPr="002F2AEC" w:rsidRDefault="00EF1D21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04997FC7" w14:textId="77777777" w:rsidR="00EF1D21" w:rsidRPr="002F2AEC" w:rsidRDefault="00EF1D21" w:rsidP="004E201A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shd w:val="clear" w:color="auto" w:fill="B8CCE4"/>
          </w:tcPr>
          <w:p w14:paraId="314D73C0" w14:textId="77777777" w:rsidR="0047324E" w:rsidRPr="002F2AEC" w:rsidRDefault="0047324E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</w:t>
            </w:r>
          </w:p>
          <w:p w14:paraId="035E4DA4" w14:textId="77777777" w:rsidR="0047324E" w:rsidRPr="002F2AEC" w:rsidRDefault="0047324E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408B105" w14:textId="53D54B98" w:rsidR="00EF1D21" w:rsidRPr="002F2AEC" w:rsidRDefault="0047324E" w:rsidP="004E201A">
            <w:pPr>
              <w:spacing w:after="0" w:line="240" w:lineRule="auto"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2F2AE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წერითი კომუნიკაცია -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2F2AE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</w:t>
            </w:r>
          </w:p>
        </w:tc>
        <w:tc>
          <w:tcPr>
            <w:tcW w:w="8011" w:type="dxa"/>
            <w:shd w:val="clear" w:color="auto" w:fill="B8CCE4"/>
          </w:tcPr>
          <w:p w14:paraId="0E3DAF97" w14:textId="77777777" w:rsidR="00F04504" w:rsidRPr="002F2AEC" w:rsidRDefault="00F04504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14:paraId="6F85F1E5" w14:textId="238CA772" w:rsidR="00F04504" w:rsidRDefault="00F04504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(სამიზნე ცნების </w:t>
            </w:r>
            <w:r w:rsidRPr="002F2AEC">
              <w:rPr>
                <w:rFonts w:ascii="Sylfaen" w:hAnsi="Sylfaen"/>
                <w:i/>
                <w:sz w:val="20"/>
                <w:szCs w:val="20"/>
                <w:u w:val="single"/>
                <w:lang w:val="ka-GE"/>
              </w:rPr>
              <w:t>წერითი კომუნიკაცია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14:paraId="660088F1" w14:textId="77777777" w:rsidR="0002645E" w:rsidRPr="0002645E" w:rsidRDefault="0002645E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5E9D116" w14:textId="77777777" w:rsidR="0002645E" w:rsidRPr="0002645E" w:rsidRDefault="0002645E" w:rsidP="000264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ნაშრომში/ნაშრომის პრეზენტაციისას ხაზგასმით წარმოაჩინეთ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:</w:t>
            </w:r>
          </w:p>
          <w:p w14:paraId="1178569D" w14:textId="616ECD4C" w:rsidR="00F04504" w:rsidRPr="00E91DE3" w:rsidRDefault="00F04504" w:rsidP="00FF47DE">
            <w:pPr>
              <w:numPr>
                <w:ilvl w:val="0"/>
                <w:numId w:val="25"/>
              </w:numPr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საკომუნიკაციო სიტუაციის შესაფერისი ტექსტის ორგანიზაციულ-სტრუქტურული ელ</w:t>
            </w:r>
            <w:r w:rsidR="004C6452" w:rsidRPr="002F2AEC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მენტებისა და ენობრივი საშუალებების (გამონათქვამების, ლექსიკის, </w:t>
            </w:r>
            <w:r w:rsidR="0026544A"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მართლწერისა და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გრამატიკული საკითხების) ცოდნა</w:t>
            </w:r>
            <w:r w:rsidR="006E1F1C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6E1F1C" w:rsidRPr="00E91DE3">
              <w:rPr>
                <w:rFonts w:ascii="Sylfaen" w:hAnsi="Sylfaen"/>
                <w:sz w:val="20"/>
                <w:szCs w:val="20"/>
                <w:lang w:val="ka-GE"/>
              </w:rPr>
              <w:t>ფუნქციურად გამოყენების უნარი</w:t>
            </w:r>
            <w:r w:rsidRPr="00E91DE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2C6C37C" w14:textId="77777777" w:rsidR="00E91DE3" w:rsidRPr="006E1F1C" w:rsidRDefault="00E91DE3" w:rsidP="00E91DE3">
            <w:pPr>
              <w:spacing w:after="0" w:line="240" w:lineRule="auto"/>
              <w:ind w:left="767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14:paraId="3C90DFAF" w14:textId="77777777" w:rsidR="006E1F1C" w:rsidRDefault="00F04504" w:rsidP="006E1F1C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E1F1C">
              <w:rPr>
                <w:rFonts w:ascii="Sylfaen" w:eastAsia="Calibri" w:hAnsi="Sylfaen"/>
                <w:sz w:val="20"/>
                <w:szCs w:val="20"/>
                <w:lang w:val="ka-GE"/>
              </w:rPr>
              <w:t>დავალების წარდგენის შემდეგ</w:t>
            </w:r>
          </w:p>
          <w:p w14:paraId="69E9DD85" w14:textId="13FDAF24" w:rsidR="00F04504" w:rsidRPr="006E1F1C" w:rsidRDefault="00F04504" w:rsidP="00FF47DE">
            <w:pPr>
              <w:pStyle w:val="ListParagraph"/>
              <w:numPr>
                <w:ilvl w:val="0"/>
                <w:numId w:val="25"/>
              </w:numPr>
              <w:rPr>
                <w:rFonts w:ascii="Sylfaen" w:eastAsia="Calibri" w:hAnsi="Sylfaen"/>
                <w:sz w:val="20"/>
                <w:szCs w:val="20"/>
              </w:rPr>
            </w:pPr>
            <w:r w:rsidRPr="006E1F1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აღწერეთ, რა ხერხები/სტრატეგიები გამოიყენეთ დავალების განხორციელების სხვადასხვა ეტაპზე; </w:t>
            </w:r>
          </w:p>
          <w:p w14:paraId="0C69DA61" w14:textId="4BE43785" w:rsidR="00EF1D21" w:rsidRPr="002F2AEC" w:rsidRDefault="00F04504" w:rsidP="004E201A">
            <w:pPr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7C2186" w:rsidRPr="002F2AEC" w14:paraId="1F0AF08D" w14:textId="77777777" w:rsidTr="00A310D8">
        <w:tc>
          <w:tcPr>
            <w:tcW w:w="3114" w:type="dxa"/>
            <w:vMerge w:val="restart"/>
            <w:shd w:val="clear" w:color="auto" w:fill="B4C6E7" w:themeFill="accent1" w:themeFillTint="66"/>
          </w:tcPr>
          <w:p w14:paraId="062DF693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წერითი კომუნიკაცია</w:t>
            </w:r>
          </w:p>
          <w:p w14:paraId="2C5909AB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 xml:space="preserve">(შედეგები: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</w:rPr>
              <w:t>1, 5, 6, 7, 10, 11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)</w:t>
            </w:r>
          </w:p>
          <w:p w14:paraId="6ED4BBA9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</w:p>
          <w:p w14:paraId="72303ABA" w14:textId="77777777" w:rsidR="007C2186" w:rsidRPr="002F2AEC" w:rsidRDefault="007C2186" w:rsidP="004E201A">
            <w:pPr>
              <w:spacing w:after="0" w:line="240" w:lineRule="auto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sz w:val="20"/>
                <w:szCs w:val="20"/>
                <w:lang w:val="ka-GE"/>
              </w:rPr>
              <w:t>წარმატებული წერითი კომუნიკაციისთვის:</w:t>
            </w:r>
          </w:p>
          <w:p w14:paraId="3F49E6FC" w14:textId="77777777" w:rsidR="007C2186" w:rsidRPr="002F2AEC" w:rsidRDefault="007C2186" w:rsidP="00FF47D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 გავიაზრო რა მიზანი მაქვს, ვინ არის ჩემი მკითხველი, რა ტიპის ტექსტს გამოვიყენებ;</w:t>
            </w:r>
          </w:p>
          <w:p w14:paraId="112F1D4D" w14:textId="77777777" w:rsidR="007C2186" w:rsidRPr="002F2AEC" w:rsidRDefault="007C2186" w:rsidP="00FF47D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უნდა შევისწავლო  მსგავსი ტიპისა</w:t>
            </w:r>
            <w:r w:rsidRPr="002F2AEC"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და თემატიკის ტექსტები, მათი  სტრუქტურა, ენა (ლექსიკა, გამონათქვამები, გრმატიკული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საკითხები) მათი ფუნციურად გამოყენების მიზნით; </w:t>
            </w:r>
          </w:p>
          <w:p w14:paraId="5783DEF3" w14:textId="3293BA83" w:rsidR="007C2186" w:rsidRPr="002F2AEC" w:rsidRDefault="007C2186" w:rsidP="00FF47DE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>წარმატებული წერისთვის უნდა გამოვიყენო სხვადასხვა  ხერხი</w:t>
            </w:r>
            <w:r w:rsidR="00A820A4">
              <w:rPr>
                <w:rFonts w:ascii="Sylfaen" w:eastAsia="Times New Roman" w:hAnsi="Sylfaen"/>
                <w:sz w:val="20"/>
                <w:szCs w:val="20"/>
                <w:lang w:val="ka-GE"/>
              </w:rPr>
              <w:t>/სტრატეგია</w:t>
            </w:r>
            <w:r w:rsidRPr="002F2AEC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 წერის დაწყებამდე, წერის დროს, წერის შემდეგ;</w:t>
            </w:r>
          </w:p>
          <w:p w14:paraId="790CF128" w14:textId="77777777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008C866B" w14:textId="77777777" w:rsidR="007C2186" w:rsidRPr="002F2AEC" w:rsidRDefault="007C2186" w:rsidP="004E201A">
            <w:pPr>
              <w:rPr>
                <w:sz w:val="20"/>
                <w:szCs w:val="20"/>
              </w:rPr>
            </w:pPr>
          </w:p>
          <w:p w14:paraId="76F17124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59E8A551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საკითხების ტიპები: </w:t>
            </w:r>
          </w:p>
          <w:p w14:paraId="4D1B0B30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1) კონრეტული საკომუნიკაციო სიტუაციის:</w:t>
            </w:r>
          </w:p>
          <w:p w14:paraId="21890675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თემატიკა </w:t>
            </w:r>
          </w:p>
          <w:p w14:paraId="20C97E10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ადრესატი, მკითხველი</w:t>
            </w:r>
          </w:p>
          <w:p w14:paraId="6CF5F132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მიზანი;</w:t>
            </w:r>
          </w:p>
          <w:p w14:paraId="3232ECA6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ადგილი, </w:t>
            </w:r>
          </w:p>
          <w:p w14:paraId="66AD5BEB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დრო</w:t>
            </w:r>
          </w:p>
          <w:p w14:paraId="278E785A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 w:val="restart"/>
            <w:shd w:val="clear" w:color="auto" w:fill="auto"/>
          </w:tcPr>
          <w:p w14:paraId="7C018604" w14:textId="77777777" w:rsidR="007C2186" w:rsidRPr="002F2AEC" w:rsidRDefault="007C2186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</w:pPr>
          </w:p>
          <w:p w14:paraId="617F3CF0" w14:textId="0DC4DFD8" w:rsidR="007C2186" w:rsidRPr="002F2AEC" w:rsidRDefault="007C2186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>დავალება</w:t>
            </w:r>
            <w:r w:rsidR="00C4389E"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 xml:space="preserve"> 1</w:t>
            </w:r>
            <w:r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>. შ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ეადგინე რომელიმე ჟანრის ტექსტის</w:t>
            </w:r>
            <w:r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 xml:space="preserve"> (მაგ.,</w:t>
            </w:r>
            <w:r w:rsidRPr="002F2AEC">
              <w:rPr>
                <w:rFonts w:ascii="Sylfaen" w:eastAsiaTheme="minorHAnsi" w:hAnsi="Sylfaen" w:cs="AcadNusx"/>
                <w:b/>
                <w:bCs/>
                <w:sz w:val="20"/>
                <w:szCs w:val="20"/>
                <w:lang w:val="ka-GE"/>
              </w:rPr>
              <w:t>საოცნებო დღის განრიგის</w:t>
            </w:r>
            <w:r w:rsidRPr="002F2AEC">
              <w:rPr>
                <w:rFonts w:ascii="Sylfaen" w:eastAsiaTheme="minorHAnsi" w:hAnsi="Sylfaen" w:cs="AcadNusx"/>
                <w:bCs/>
                <w:sz w:val="20"/>
                <w:szCs w:val="20"/>
                <w:lang w:val="ka-GE"/>
              </w:rPr>
              <w:t>) პირველადი ვერსია,  წაიკითხე გაუმჯობესების მიზნით, დაწერე გაუმჯობესებული ვარიანტი და გააფორმე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.</w:t>
            </w:r>
          </w:p>
          <w:p w14:paraId="6951BC32" w14:textId="77777777" w:rsidR="007C2186" w:rsidRPr="002F2AEC" w:rsidRDefault="007C2186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გაითვალისწინე, რომ ნამუშევრის შედგენისას</w:t>
            </w:r>
          </w:p>
          <w:p w14:paraId="7FADB169" w14:textId="77777777" w:rsidR="007C2186" w:rsidRPr="002F2AEC" w:rsidRDefault="007C2186" w:rsidP="00FF47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60" w:line="259" w:lineRule="auto"/>
              <w:ind w:left="529" w:hanging="142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უნდა დაიცვა 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u w:val="single"/>
                <w:lang w:val="ka-GE"/>
              </w:rPr>
              <w:t>დღის განრიგის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 სტრუქტურულ-ორგანიზაციული თავისებურებები;</w:t>
            </w:r>
          </w:p>
          <w:p w14:paraId="443A192A" w14:textId="235938B5" w:rsidR="007C2186" w:rsidRPr="002F2AEC" w:rsidRDefault="007C2186" w:rsidP="00FF47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60" w:line="259" w:lineRule="auto"/>
              <w:ind w:left="529" w:hanging="142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>საყვარელი საქმიანობები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 უნდა დაუკავშირო </w:t>
            </w:r>
            <w:r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 xml:space="preserve">დღის მონაკვეთებსა და საათებს 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და შესწავლილი სიტყვები უშეცდომოდ დაწერო.;</w:t>
            </w:r>
          </w:p>
          <w:p w14:paraId="03E42BCA" w14:textId="77777777" w:rsidR="007C2186" w:rsidRPr="002F2AEC" w:rsidRDefault="007C2186" w:rsidP="004E201A">
            <w:pPr>
              <w:spacing w:after="0" w:line="240" w:lineRule="auto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ნამუშევრის დასრულების შემდეგ ისაუბრე,</w:t>
            </w:r>
          </w:p>
          <w:p w14:paraId="72089E62" w14:textId="3FE6C79B" w:rsidR="007C2186" w:rsidRPr="002F2AEC" w:rsidRDefault="007C2186" w:rsidP="00FF47D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რით და როგორ გააუმჯობესეთ </w:t>
            </w:r>
            <w:r w:rsidRPr="002F2AEC">
              <w:rPr>
                <w:rFonts w:ascii="Sylfaen" w:eastAsia="Calibri" w:hAnsi="Sylfaen" w:cs="Sylfaen"/>
                <w:sz w:val="20"/>
                <w:szCs w:val="20"/>
                <w:u w:val="single"/>
                <w:lang w:val="ka-GE"/>
              </w:rPr>
              <w:t>პირველადი ვარიანტი.</w:t>
            </w:r>
            <w:r w:rsidRPr="002F2AEC"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4D045CE9" w14:textId="77777777" w:rsidR="004D10FA" w:rsidRPr="002F2AEC" w:rsidRDefault="004D10FA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i/>
                <w:sz w:val="20"/>
                <w:szCs w:val="20"/>
                <w:lang w:val="ka-GE"/>
              </w:rPr>
            </w:pPr>
          </w:p>
          <w:p w14:paraId="4FB10F5C" w14:textId="30E14442" w:rsidR="007C2186" w:rsidRPr="002F2AEC" w:rsidRDefault="007C2186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i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i/>
                <w:sz w:val="20"/>
                <w:szCs w:val="20"/>
                <w:lang w:val="ka-GE"/>
              </w:rPr>
              <w:t>ზეპირმეტყველების შესაძლო თანმდევი კრიტერიუმები :</w:t>
            </w:r>
          </w:p>
          <w:p w14:paraId="56A71CB4" w14:textId="3B10BF7B" w:rsidR="007C2186" w:rsidRPr="002F2AEC" w:rsidRDefault="007C2186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lastRenderedPageBreak/>
              <w:t>ნამუშევარი წარმოადგინე და მასზე დაყრდნობით ა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u w:val="single"/>
                <w:lang w:val="ka-GE"/>
              </w:rPr>
              <w:t>ღწერე,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 როგორია შენი </w:t>
            </w:r>
            <w:r w:rsidRPr="002F2AEC">
              <w:rPr>
                <w:rFonts w:ascii="Sylfaen" w:eastAsiaTheme="minorHAnsi" w:hAnsi="Sylfaen" w:cs="AcadNusx"/>
                <w:b/>
                <w:sz w:val="20"/>
                <w:szCs w:val="20"/>
                <w:lang w:val="ka-GE"/>
              </w:rPr>
              <w:t>საოცნებო დღის რეჟიმი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 (იხ. სამიზნე ცნება „ზეპირმეტყველება“). </w:t>
            </w:r>
          </w:p>
          <w:p w14:paraId="11D5A9AF" w14:textId="77777777" w:rsidR="006E1F1C" w:rsidRDefault="002F2AEC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ნამუშევრის წარდგენის შემდეგ ისაუბრე </w:t>
            </w:r>
          </w:p>
          <w:p w14:paraId="03335B7C" w14:textId="77777777" w:rsidR="006E1F1C" w:rsidRPr="006E1F1C" w:rsidRDefault="002F2AEC" w:rsidP="00FF47D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6E1F1C">
              <w:rPr>
                <w:rFonts w:ascii="Sylfaen" w:eastAsia="Calibri" w:hAnsi="Sylfaen"/>
                <w:sz w:val="20"/>
                <w:szCs w:val="20"/>
              </w:rPr>
              <w:t xml:space="preserve">რა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14:paraId="0C8EAC63" w14:textId="4A142DF1" w:rsidR="002F2AEC" w:rsidRPr="006E1F1C" w:rsidRDefault="002F2AEC" w:rsidP="00FF47D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6E1F1C">
              <w:rPr>
                <w:rFonts w:ascii="Sylfaen" w:eastAsia="Calibri" w:hAnsi="Sylfaen"/>
                <w:sz w:val="20"/>
                <w:szCs w:val="20"/>
              </w:rPr>
              <w:t>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14:paraId="31191114" w14:textId="77777777" w:rsidR="007C2186" w:rsidRPr="002F2AEC" w:rsidRDefault="007C2186" w:rsidP="004E201A">
            <w:p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</w:p>
          <w:p w14:paraId="65345005" w14:textId="0E30FA2B" w:rsidR="00851A19" w:rsidRPr="002F2AEC" w:rsidRDefault="00851A19" w:rsidP="004E201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დავალება</w:t>
            </w:r>
            <w:r w:rsidR="00C4389E" w:rsidRPr="002F2AE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2</w:t>
            </w:r>
            <w:r w:rsidRPr="002F2AE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. დაწერე მოკლე ბიოგრაფია შენთვის საინტერესო ცნობილ პიროვნებაზე/ცნობილი ადამიანის შესახებ</w:t>
            </w:r>
          </w:p>
          <w:p w14:paraId="3220C515" w14:textId="0B216A72" w:rsidR="00BF570C" w:rsidRPr="002F2AEC" w:rsidRDefault="00851A19" w:rsidP="00512C2A">
            <w:pPr>
              <w:numPr>
                <w:ilvl w:val="0"/>
                <w:numId w:val="32"/>
              </w:num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შეარჩიე რომელიმე </w:t>
            </w:r>
            <w:r w:rsidRPr="002F2AE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ცნობილი ქართველი ან უცხოელი მოღვაწე</w:t>
            </w:r>
            <w:r w:rsidRPr="002F2AE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და მოიძიე მასზე ინფორმაცია ინტერნეტის ან შენს ხელთ არსებული წიგნების საშუალებით</w:t>
            </w:r>
            <w:r w:rsidR="00512C2A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და დაწერე მოკლე ბიოგრაფია</w:t>
            </w:r>
            <w:r w:rsidRPr="002F2AE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. </w:t>
            </w:r>
          </w:p>
          <w:p w14:paraId="76901695" w14:textId="68B01410" w:rsidR="00C76D8C" w:rsidRPr="002F2AEC" w:rsidRDefault="00851A19" w:rsidP="004E201A">
            <w:pPr>
              <w:shd w:val="clear" w:color="auto" w:fill="FFFFFF"/>
              <w:spacing w:after="160" w:line="259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ნამუშევ</w:t>
            </w:r>
            <w:r w:rsidR="00C76D8C"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ა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რში</w:t>
            </w:r>
            <w:r w:rsidR="00C76D8C"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:</w:t>
            </w:r>
          </w:p>
          <w:p w14:paraId="0208171B" w14:textId="77777777" w:rsidR="00512C2A" w:rsidRPr="002F2AEC" w:rsidRDefault="00512C2A" w:rsidP="00512C2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აღნიშნე, </w:t>
            </w:r>
            <w:r w:rsidRPr="002F2AEC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როდის  და სად დაიბადა (როდის გარდაიცვალა?) </w:t>
            </w:r>
          </w:p>
          <w:p w14:paraId="203BF1B4" w14:textId="45711BCD" w:rsidR="00512C2A" w:rsidRDefault="00512C2A" w:rsidP="00FF47D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როგორი იყო ბავშვობაში;</w:t>
            </w:r>
          </w:p>
          <w:p w14:paraId="204D6F9D" w14:textId="201F3558" w:rsidR="00512C2A" w:rsidRPr="00512C2A" w:rsidRDefault="00512C2A" w:rsidP="00512C2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რატომ არის ცნობილი, რა მიღწევები აქვს;</w:t>
            </w:r>
          </w:p>
          <w:p w14:paraId="5CB53739" w14:textId="7935CE65" w:rsidR="00851A19" w:rsidRPr="002F2AEC" w:rsidRDefault="00C76D8C" w:rsidP="00FF47D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დაუკავშირე ფაქტები და თარიღები ე</w:t>
            </w:r>
            <w:r w:rsidR="00BF570C"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>რთმანეთს;</w:t>
            </w:r>
          </w:p>
          <w:p w14:paraId="2E8C7FB8" w14:textId="39F54443" w:rsidR="00BF570C" w:rsidRPr="002F2AEC" w:rsidRDefault="00BF570C" w:rsidP="00FF47D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Sylfaen" w:eastAsiaTheme="minorHAnsi" w:hAnsi="Sylfaen" w:cs="AcadNusx"/>
                <w:sz w:val="20"/>
                <w:szCs w:val="20"/>
                <w:u w:val="single"/>
                <w:lang w:val="ka-GE"/>
              </w:rPr>
            </w:pPr>
            <w:r w:rsidRPr="002F2AEC">
              <w:rPr>
                <w:rFonts w:ascii="Sylfaen" w:eastAsiaTheme="minorHAnsi" w:hAnsi="Sylfaen" w:cs="AcadNusx"/>
                <w:sz w:val="20"/>
                <w:szCs w:val="20"/>
                <w:lang w:val="ka-GE"/>
              </w:rPr>
              <w:t xml:space="preserve">წარმოაჩინე ბიოგრაფიის დასაწერად საჭირო </w:t>
            </w:r>
            <w:r w:rsidRPr="002F2AEC">
              <w:rPr>
                <w:rFonts w:ascii="Sylfaen" w:eastAsiaTheme="minorHAnsi" w:hAnsi="Sylfaen" w:cs="AcadNusx"/>
                <w:sz w:val="20"/>
                <w:szCs w:val="20"/>
                <w:u w:val="single"/>
                <w:lang w:val="ka-GE"/>
              </w:rPr>
              <w:t>ლექსიკური და გრამატიკული ცოდნა.</w:t>
            </w:r>
          </w:p>
          <w:p w14:paraId="57866291" w14:textId="77777777" w:rsidR="006E1F1C" w:rsidRDefault="002F2AEC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ნამუშევრის წარდგენის შემდეგ ისაუბრე</w:t>
            </w:r>
            <w:r w:rsidR="006E1F1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A8503DC" w14:textId="77777777" w:rsidR="006E1F1C" w:rsidRPr="006E1F1C" w:rsidRDefault="002F2AEC" w:rsidP="00FF47D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6E1F1C">
              <w:rPr>
                <w:rFonts w:ascii="Sylfaen" w:eastAsia="Calibri" w:hAnsi="Sylfaen"/>
                <w:sz w:val="20"/>
                <w:szCs w:val="20"/>
              </w:rPr>
              <w:t xml:space="preserve">რა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14:paraId="7616DB72" w14:textId="057F2A43" w:rsidR="00C76D8C" w:rsidRPr="006E1F1C" w:rsidRDefault="002F2AEC" w:rsidP="00FF47D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6E1F1C">
              <w:rPr>
                <w:rFonts w:ascii="Sylfaen" w:eastAsia="Calibri" w:hAnsi="Sylfaen"/>
                <w:sz w:val="20"/>
                <w:szCs w:val="20"/>
              </w:rPr>
              <w:t>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14:paraId="2A89D746" w14:textId="77777777" w:rsidR="00CF6038" w:rsidRPr="006E1F1C" w:rsidRDefault="00CF6038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FABDB5B" w14:textId="77D4B620" w:rsidR="0003553C" w:rsidRPr="002F2AEC" w:rsidRDefault="0003553C" w:rsidP="00512C2A">
            <w:pPr>
              <w:pStyle w:val="ListParagraph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2186" w:rsidRPr="002F2AEC" w14:paraId="21BA6066" w14:textId="77777777" w:rsidTr="00A310D8">
        <w:tc>
          <w:tcPr>
            <w:tcW w:w="3114" w:type="dxa"/>
            <w:vMerge/>
            <w:shd w:val="clear" w:color="auto" w:fill="B4C6E7" w:themeFill="accent1" w:themeFillTint="66"/>
          </w:tcPr>
          <w:p w14:paraId="768F94C8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0F37ABB8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5C369D0" w14:textId="4571BACB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2) კონრეტულ საკომუნიკაციო სიტუაციასთან დაკავშირებული ფუნქციური მაკრო და მიკრო სამეტყველო მოქმედებები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717DE8E" w14:textId="6B21BA00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მაკრო ფუქნციები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14BF44B4" w14:textId="77777777" w:rsidR="007C2186" w:rsidRPr="002F2AEC" w:rsidRDefault="007C2186" w:rsidP="00FF47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0" w:hanging="60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თხრობა</w:t>
            </w:r>
          </w:p>
          <w:p w14:paraId="08BB75B3" w14:textId="73E9993C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მიკრო ფუნქციების </w:t>
            </w:r>
          </w:p>
          <w:p w14:paraId="1A9F125F" w14:textId="63A875B3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 xml:space="preserve"> </w:t>
            </w:r>
            <w:r w:rsidRPr="002F2AE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გამომხატველი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გამონათქვამები და ენობრივი კონსტრუქციები, რომელთა საშუალებითაც შევძლებთ ინტერაქციას:  </w:t>
            </w:r>
          </w:p>
          <w:p w14:paraId="63907EC8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firstLine="501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სოციალურ რიტუალებში -</w:t>
            </w:r>
          </w:p>
          <w:p w14:paraId="395CA84E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ინფორმაციის შესახებ</w:t>
            </w:r>
            <w:r w:rsidRPr="002F2AEC">
              <w:rPr>
                <w:rFonts w:ascii="Sylfaen" w:hAnsi="Sylfaen"/>
                <w:sz w:val="20"/>
                <w:szCs w:val="20"/>
              </w:rPr>
              <w:t>;</w:t>
            </w:r>
          </w:p>
          <w:p w14:paraId="32B19686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შეხედულებებისა და დამოკიდებულების შესახებ</w:t>
            </w:r>
            <w:r w:rsidRPr="002F2AEC">
              <w:rPr>
                <w:rFonts w:ascii="Sylfaen" w:hAnsi="Sylfaen"/>
                <w:sz w:val="20"/>
                <w:szCs w:val="20"/>
              </w:rPr>
              <w:t>;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61E85284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ემოციებსა და გრძნობებზე</w:t>
            </w:r>
            <w:r w:rsidRPr="002F2AEC">
              <w:rPr>
                <w:rFonts w:ascii="Sylfaen" w:hAnsi="Sylfaen"/>
                <w:sz w:val="20"/>
                <w:szCs w:val="20"/>
              </w:rPr>
              <w:t>;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8B288DE" w14:textId="2EC35B60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 w:firstLine="359"/>
              <w:contextualSpacing/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ქმედებებსა და საქმიანობებზე</w:t>
            </w:r>
            <w:r w:rsidR="00FA229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14:paraId="7D4BBAE8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/>
            <w:shd w:val="clear" w:color="auto" w:fill="auto"/>
          </w:tcPr>
          <w:p w14:paraId="5D4E5908" w14:textId="77777777" w:rsidR="007C2186" w:rsidRPr="002F2AEC" w:rsidRDefault="007C2186" w:rsidP="004E201A">
            <w:pPr>
              <w:shd w:val="clear" w:color="auto" w:fill="FFFFFF"/>
              <w:spacing w:after="160" w:line="259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51C9FA75" w14:textId="77777777" w:rsidTr="00A310D8">
        <w:tc>
          <w:tcPr>
            <w:tcW w:w="3114" w:type="dxa"/>
            <w:vMerge/>
            <w:shd w:val="clear" w:color="auto" w:fill="B4C6E7" w:themeFill="accent1" w:themeFillTint="66"/>
          </w:tcPr>
          <w:p w14:paraId="2EE2CFFE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422FDB96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ლექსიკა</w:t>
            </w:r>
          </w:p>
          <w:p w14:paraId="4107E6DA" w14:textId="77777777" w:rsidR="007C2186" w:rsidRPr="002F2AEC" w:rsidRDefault="007C2186" w:rsidP="00FF4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42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ლექსიკური თემატიკა (მაგ., ოჯახი, სათამაშორები, სახლი და სხვ.)</w:t>
            </w:r>
          </w:p>
          <w:p w14:paraId="67301F78" w14:textId="77777777" w:rsidR="007C2186" w:rsidRPr="002F2AEC" w:rsidRDefault="007C2186" w:rsidP="00FF4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42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შესიტყვებები, ფრაზეოლოგიზმები. </w:t>
            </w:r>
          </w:p>
          <w:p w14:paraId="4E520283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/>
            <w:shd w:val="clear" w:color="auto" w:fill="auto"/>
          </w:tcPr>
          <w:p w14:paraId="3B37411E" w14:textId="77777777" w:rsidR="007C2186" w:rsidRPr="002F2AEC" w:rsidRDefault="007C2186" w:rsidP="004E201A">
            <w:pPr>
              <w:shd w:val="clear" w:color="auto" w:fill="FFFFFF"/>
              <w:spacing w:after="160" w:line="259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5B3F0AD8" w14:textId="77777777" w:rsidTr="00A310D8">
        <w:tc>
          <w:tcPr>
            <w:tcW w:w="3114" w:type="dxa"/>
            <w:vMerge/>
            <w:shd w:val="clear" w:color="auto" w:fill="B4C6E7" w:themeFill="accent1" w:themeFillTint="66"/>
          </w:tcPr>
          <w:p w14:paraId="17C9F940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758E8EFC" w14:textId="77777777" w:rsidR="007C2186" w:rsidRPr="002F2AEC" w:rsidRDefault="007C2186" w:rsidP="004E201A">
            <w:pPr>
              <w:spacing w:after="0" w:line="240" w:lineRule="auto"/>
              <w:ind w:left="180" w:hanging="142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9105B8B" w14:textId="77777777" w:rsidR="007C2186" w:rsidRPr="002F2AEC" w:rsidRDefault="007C2186" w:rsidP="004E201A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  <w:r w:rsidRPr="002F2AEC">
              <w:rPr>
                <w:rFonts w:ascii="Sylfaen" w:eastAsia="Calibri" w:hAnsi="Sylfaen"/>
                <w:sz w:val="20"/>
                <w:szCs w:val="20"/>
              </w:rPr>
              <w:t xml:space="preserve">) </w:t>
            </w: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გრამატიკა</w:t>
            </w:r>
          </w:p>
          <w:p w14:paraId="0394E966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მორფოლოგიის საკითხები;</w:t>
            </w:r>
          </w:p>
          <w:p w14:paraId="02CA91F3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ორთოეპიის საკითხები;</w:t>
            </w:r>
          </w:p>
          <w:p w14:paraId="304DCAFB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მართლწერის საკითხები;</w:t>
            </w:r>
          </w:p>
          <w:p w14:paraId="3370BF67" w14:textId="77777777" w:rsidR="007C2186" w:rsidRPr="002F2AEC" w:rsidRDefault="007C2186" w:rsidP="00FF4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2" w:hanging="284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სინტაქსის საკითხები;</w:t>
            </w:r>
          </w:p>
          <w:p w14:paraId="076B9016" w14:textId="77777777" w:rsidR="007C2186" w:rsidRPr="002F2AEC" w:rsidRDefault="007C2186" w:rsidP="004E201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>(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 საკითხები</w:t>
            </w:r>
            <w:r w:rsidRPr="002F2AE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ენების მიხედვით იხ. უცხოური ენების სტანდატების დანართებში, </w:t>
            </w:r>
            <w:r w:rsidRPr="002F2AEC">
              <w:rPr>
                <w:rFonts w:ascii="Sylfaen" w:hAnsi="Sylfaen"/>
                <w:sz w:val="20"/>
                <w:szCs w:val="20"/>
              </w:rPr>
              <w:t>ncp.ge)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44836246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</w:rPr>
            </w:pPr>
          </w:p>
          <w:p w14:paraId="3A6BB83C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/>
            <w:shd w:val="clear" w:color="auto" w:fill="auto"/>
          </w:tcPr>
          <w:p w14:paraId="5187A12D" w14:textId="77777777" w:rsidR="007C2186" w:rsidRPr="002F2AEC" w:rsidRDefault="007C2186" w:rsidP="004E201A">
            <w:pPr>
              <w:shd w:val="clear" w:color="auto" w:fill="FFFFFF"/>
              <w:spacing w:after="160" w:line="259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1F3382F5" w14:textId="77777777" w:rsidTr="00A310D8">
        <w:tc>
          <w:tcPr>
            <w:tcW w:w="3114" w:type="dxa"/>
            <w:vMerge/>
            <w:shd w:val="clear" w:color="auto" w:fill="B4C6E7" w:themeFill="accent1" w:themeFillTint="66"/>
          </w:tcPr>
          <w:p w14:paraId="2BA6D1F7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0A9A45F4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კონრეტულ ტექსტში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წერილობითი კომუნიკაციის 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გრაფიკულ-მაორგანიზებელი საშუალებები</w:t>
            </w:r>
          </w:p>
          <w:p w14:paraId="5B7A4E26" w14:textId="77777777" w:rsidR="007C2186" w:rsidRPr="002F2AEC" w:rsidRDefault="007C2186" w:rsidP="00FF47DE">
            <w:pPr>
              <w:numPr>
                <w:ilvl w:val="0"/>
                <w:numId w:val="5"/>
              </w:numPr>
              <w:ind w:left="202" w:hanging="202"/>
              <w:contextualSpacing/>
              <w:rPr>
                <w:rFonts w:ascii="AcadNusx" w:hAnsi="AcadNusx"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ტექსტის სტრუქტურა (</w:t>
            </w:r>
            <w:r w:rsidRPr="002F2AEC">
              <w:rPr>
                <w:rFonts w:ascii="Sylfaen" w:hAnsi="Sylfaen" w:cs="AcadNusx"/>
                <w:sz w:val="20"/>
                <w:szCs w:val="20"/>
                <w:lang w:val="de-DE"/>
              </w:rPr>
              <w:t>მაორგანიზებელ</w:t>
            </w:r>
            <w:r w:rsidRPr="002F2AEC">
              <w:rPr>
                <w:rFonts w:ascii="Sylfaen" w:hAnsi="Sylfaen" w:cs="AcadNusx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hAnsi="Sylfaen" w:cs="AcadNusx"/>
                <w:sz w:val="20"/>
                <w:szCs w:val="20"/>
                <w:lang w:val="de-DE"/>
              </w:rPr>
              <w:t xml:space="preserve"> </w:t>
            </w:r>
            <w:r w:rsidRPr="002F2AEC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ვერბალური და არავერბალური </w:t>
            </w:r>
            <w:r w:rsidRPr="002F2AEC">
              <w:rPr>
                <w:rFonts w:ascii="Sylfaen" w:hAnsi="Sylfaen" w:cs="AcadNusx"/>
                <w:sz w:val="20"/>
                <w:szCs w:val="20"/>
                <w:lang w:val="de-DE"/>
              </w:rPr>
              <w:t>ელემენტებ</w:t>
            </w:r>
            <w:r w:rsidRPr="002F2AEC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ის განლაგება; მაგ., 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სათაურ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, 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ქვესათაური, აბზაცი,  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რუბრიკა, ილუსტრაცია, 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სქემა, 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ლოგო</w:t>
            </w:r>
            <w:r w:rsidRPr="002F2AEC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);</w:t>
            </w:r>
          </w:p>
          <w:p w14:paraId="7E14DD98" w14:textId="77777777" w:rsidR="007C2186" w:rsidRPr="002F2AEC" w:rsidRDefault="007C2186" w:rsidP="00FF47DE">
            <w:pPr>
              <w:numPr>
                <w:ilvl w:val="0"/>
                <w:numId w:val="5"/>
              </w:numPr>
              <w:ind w:left="202" w:hanging="202"/>
              <w:contextualSpacing/>
              <w:rPr>
                <w:rFonts w:ascii="AcadNusx" w:hAnsi="AcadNusx"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სასვენი ნიშნები;</w:t>
            </w:r>
          </w:p>
          <w:p w14:paraId="01860F9A" w14:textId="77777777" w:rsidR="007C2186" w:rsidRPr="002F2AEC" w:rsidRDefault="007C2186" w:rsidP="00FF47DE">
            <w:pPr>
              <w:numPr>
                <w:ilvl w:val="0"/>
                <w:numId w:val="5"/>
              </w:numPr>
              <w:ind w:left="202" w:hanging="202"/>
              <w:contextualSpacing/>
              <w:rPr>
                <w:rFonts w:ascii="AcadNusx" w:hAnsi="AcadNusx"/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ვიზუალური ეფექტები (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ილუსტრაციები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ტიპოგრაფიულ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მინიშნებები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 xml:space="preserve"> -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 xml:space="preserve"> დახრილ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ი, წვრილი/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მსხვილ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 xml:space="preserve"> შრიფტ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de-DE"/>
              </w:rPr>
              <w:t>, ხაზგასმ</w:t>
            </w:r>
            <w:r w:rsidRPr="002F2AEC">
              <w:rPr>
                <w:rFonts w:ascii="Sylfaen" w:hAnsi="Sylfaen" w:cs="DumbaMtavr"/>
                <w:i/>
                <w:sz w:val="20"/>
                <w:szCs w:val="20"/>
                <w:lang w:val="ka-GE"/>
              </w:rPr>
              <w:t xml:space="preserve">ა). </w:t>
            </w:r>
          </w:p>
          <w:p w14:paraId="0F113255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14:paraId="39D1C15B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/>
            <w:shd w:val="clear" w:color="auto" w:fill="auto"/>
          </w:tcPr>
          <w:p w14:paraId="3EF3849E" w14:textId="77777777" w:rsidR="007C2186" w:rsidRPr="002F2AEC" w:rsidRDefault="007C2186" w:rsidP="004E201A">
            <w:pPr>
              <w:shd w:val="clear" w:color="auto" w:fill="FFFFFF"/>
              <w:spacing w:after="160" w:line="259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3F8C836C" w14:textId="77777777" w:rsidTr="00A310D8">
        <w:tc>
          <w:tcPr>
            <w:tcW w:w="3114" w:type="dxa"/>
            <w:vMerge/>
            <w:shd w:val="clear" w:color="auto" w:fill="B4C6E7" w:themeFill="accent1" w:themeFillTint="66"/>
          </w:tcPr>
          <w:p w14:paraId="38C81D82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4EF92AD1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წერითი მეტყველების ჟანრები</w:t>
            </w: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</w:p>
          <w:p w14:paraId="47EC66CC" w14:textId="77777777" w:rsidR="007C2186" w:rsidRPr="002F2AEC" w:rsidRDefault="007C2186" w:rsidP="00FF47DE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349" w:firstLine="81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პრაგმატული ტექსტები (მაგ., სია, აბრა, მენიუ, მოსაწვევი,</w:t>
            </w:r>
            <w:r w:rsidRPr="002F2AEC">
              <w:rPr>
                <w:rFonts w:ascii="Sylfaen" w:hAnsi="Sylfaen"/>
                <w:bCs/>
                <w:sz w:val="20"/>
                <w:szCs w:val="20"/>
                <w:lang w:val="ka-GE" w:eastAsia="ru-RU"/>
              </w:rPr>
              <w:t xml:space="preserve"> აფიშა);</w:t>
            </w:r>
          </w:p>
          <w:p w14:paraId="533075E7" w14:textId="77777777" w:rsidR="007C2186" w:rsidRPr="002F2AEC" w:rsidRDefault="007C2186" w:rsidP="00FF47DE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349" w:firstLine="81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bCs/>
                <w:sz w:val="20"/>
                <w:szCs w:val="20"/>
                <w:lang w:val="ka-GE" w:eastAsia="ru-RU"/>
              </w:rPr>
              <w:t xml:space="preserve">კორესპონდენცია (მაგ. მოსალოცი </w:t>
            </w:r>
            <w:r w:rsidRPr="002F2AEC">
              <w:rPr>
                <w:rFonts w:ascii="Sylfaen" w:hAnsi="Sylfaen"/>
                <w:bCs/>
                <w:sz w:val="20"/>
                <w:szCs w:val="20"/>
                <w:lang w:val="ka-GE" w:eastAsia="ru-RU"/>
              </w:rPr>
              <w:t>ბარათი,  შეტყობინება/</w:t>
            </w:r>
            <w:r w:rsidRPr="002F2AEC">
              <w:rPr>
                <w:rFonts w:ascii="Sylfaen" w:hAnsi="Sylfaen"/>
                <w:bCs/>
                <w:sz w:val="20"/>
                <w:szCs w:val="20"/>
                <w:lang w:eastAsia="ru-RU"/>
              </w:rPr>
              <w:t>SMS</w:t>
            </w:r>
            <w:r w:rsidRPr="002F2AEC">
              <w:rPr>
                <w:rFonts w:ascii="Sylfaen" w:hAnsi="Sylfaen"/>
                <w:bCs/>
                <w:sz w:val="20"/>
                <w:szCs w:val="20"/>
                <w:lang w:val="ka-GE" w:eastAsia="ru-RU"/>
              </w:rPr>
              <w:t>/</w:t>
            </w:r>
            <w:r w:rsidRPr="002F2AEC">
              <w:rPr>
                <w:rFonts w:ascii="Sylfaen" w:hAnsi="Sylfaen"/>
                <w:bCs/>
                <w:sz w:val="20"/>
                <w:szCs w:val="20"/>
                <w:lang w:eastAsia="ru-RU"/>
              </w:rPr>
              <w:t>CHAT)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0527F7F0" w14:textId="435C107C" w:rsidR="007C2186" w:rsidRPr="002F2AEC" w:rsidRDefault="007C2186" w:rsidP="00FF47DE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349" w:firstLine="81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ადაპიტრებული საინფორმაციო-შემეცნებითი ტექსტები (მაგ.,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ილუსტრირებული ტექსტი ცხოველზე, მცენარეზე, დღესასწაულზე  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და სხვ.)</w:t>
            </w:r>
            <w:r w:rsidR="00CF6038" w:rsidRPr="002F2AEC">
              <w:rPr>
                <w:rFonts w:ascii="Sylfaen" w:hAnsi="Sylfaen" w:cs="Sylfaen"/>
                <w:sz w:val="20"/>
                <w:szCs w:val="20"/>
                <w:lang w:val="ka-GE"/>
              </w:rPr>
              <w:t>, მოკლე ბიოგრაფია, ცნობარი</w:t>
            </w: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695F5D92" w14:textId="0DA3B760" w:rsidR="007C2186" w:rsidRPr="002F2AEC" w:rsidRDefault="007C2186" w:rsidP="00FF47DE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349" w:firstLine="81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აპატირებული ნარატიული ილ</w:t>
            </w:r>
            <w:r w:rsidR="00CF6038" w:rsidRPr="002F2AEC">
              <w:rPr>
                <w:rFonts w:ascii="Sylfaen" w:hAnsi="Sylfaen"/>
                <w:sz w:val="20"/>
                <w:szCs w:val="20"/>
                <w:lang w:val="ka-GE"/>
              </w:rPr>
              <w:t>უს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ტრ</w:t>
            </w:r>
            <w:r w:rsidR="00CF6038" w:rsidRPr="002F2AE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რებული ტექსტები;</w:t>
            </w:r>
          </w:p>
          <w:p w14:paraId="0A958A67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14:paraId="25EB3529" w14:textId="77777777" w:rsidR="007C2186" w:rsidRPr="002F2AEC" w:rsidRDefault="007C2186" w:rsidP="004E201A">
            <w:pPr>
              <w:spacing w:after="0" w:line="240" w:lineRule="auto"/>
              <w:ind w:left="202" w:hanging="202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4B633205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020C3FD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/>
            <w:shd w:val="clear" w:color="auto" w:fill="auto"/>
          </w:tcPr>
          <w:p w14:paraId="340BB0DB" w14:textId="77777777" w:rsidR="007C2186" w:rsidRPr="002F2AEC" w:rsidRDefault="007C2186" w:rsidP="004E201A">
            <w:pPr>
              <w:shd w:val="clear" w:color="auto" w:fill="FFFFFF"/>
              <w:spacing w:after="160" w:line="259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2186" w:rsidRPr="002F2AEC" w14:paraId="29DAFF33" w14:textId="77777777" w:rsidTr="00A310D8">
        <w:trPr>
          <w:trHeight w:val="4834"/>
        </w:trPr>
        <w:tc>
          <w:tcPr>
            <w:tcW w:w="3114" w:type="dxa"/>
            <w:vMerge/>
            <w:shd w:val="clear" w:color="auto" w:fill="B4C6E7" w:themeFill="accent1" w:themeFillTint="66"/>
          </w:tcPr>
          <w:p w14:paraId="7B5800E4" w14:textId="77777777" w:rsidR="007C2186" w:rsidRPr="002F2AEC" w:rsidRDefault="007C2186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334" w:type="dxa"/>
            <w:shd w:val="clear" w:color="auto" w:fill="auto"/>
          </w:tcPr>
          <w:p w14:paraId="64E75C76" w14:textId="77777777" w:rsidR="007C2186" w:rsidRPr="002F2AEC" w:rsidRDefault="007C2186" w:rsidP="004E201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14:paraId="1AD30378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7) სტრატეგიები (იხ. დანართი 2)</w:t>
            </w:r>
          </w:p>
          <w:p w14:paraId="2C38DBF3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C5ACC73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მოსმენის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/კითხვის სტრატეგიები;</w:t>
            </w:r>
          </w:p>
          <w:p w14:paraId="62622314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hanging="141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  წერის  სტრატეგიები;</w:t>
            </w:r>
          </w:p>
          <w:p w14:paraId="69E8A528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სტრატეგიები  გრამატიკის შესასწავლად;</w:t>
            </w:r>
          </w:p>
          <w:p w14:paraId="1D14E924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 სტრატეგიები;</w:t>
            </w:r>
          </w:p>
          <w:p w14:paraId="4640DC59" w14:textId="77777777" w:rsidR="007C2186" w:rsidRPr="002F2AEC" w:rsidRDefault="007C2186" w:rsidP="00FF47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მეტაკოგნიტური სტრატეგიები.</w:t>
            </w:r>
          </w:p>
          <w:p w14:paraId="41522D1B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14:paraId="3C430294" w14:textId="77777777" w:rsidR="007C2186" w:rsidRPr="002F2AEC" w:rsidRDefault="007C2186" w:rsidP="00FF47D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1C6B863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F9C98E3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65A21E18" w14:textId="77777777" w:rsidR="007C2186" w:rsidRPr="002F2AEC" w:rsidRDefault="007C2186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27185F" w14:textId="77777777" w:rsidR="007C2186" w:rsidRPr="002F2AEC" w:rsidRDefault="007C2186" w:rsidP="004E201A">
            <w:pPr>
              <w:spacing w:after="0" w:line="240" w:lineRule="auto"/>
              <w:contextualSpacing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011" w:type="dxa"/>
            <w:vMerge/>
            <w:shd w:val="clear" w:color="auto" w:fill="auto"/>
          </w:tcPr>
          <w:p w14:paraId="48DEE3EE" w14:textId="77777777" w:rsidR="007C2186" w:rsidRPr="002F2AEC" w:rsidRDefault="007C2186" w:rsidP="004E201A">
            <w:pPr>
              <w:shd w:val="clear" w:color="auto" w:fill="FFFFFF"/>
              <w:spacing w:after="160" w:line="259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1BE96F03" w14:textId="2B0D4C16" w:rsidR="002456F5" w:rsidRPr="002F2AEC" w:rsidRDefault="002456F5" w:rsidP="004E201A">
      <w:pPr>
        <w:rPr>
          <w:sz w:val="20"/>
          <w:szCs w:val="20"/>
        </w:rPr>
      </w:pPr>
    </w:p>
    <w:p w14:paraId="382CC38E" w14:textId="2856F714" w:rsidR="002456F5" w:rsidRPr="002F2AEC" w:rsidRDefault="002456F5" w:rsidP="004E201A">
      <w:pPr>
        <w:rPr>
          <w:sz w:val="20"/>
          <w:szCs w:val="20"/>
        </w:rPr>
      </w:pPr>
    </w:p>
    <w:p w14:paraId="2B518199" w14:textId="70E5A16C" w:rsidR="002456F5" w:rsidRPr="002F2AEC" w:rsidRDefault="002456F5" w:rsidP="004E201A">
      <w:pPr>
        <w:rPr>
          <w:sz w:val="20"/>
          <w:szCs w:val="20"/>
        </w:rPr>
      </w:pPr>
    </w:p>
    <w:p w14:paraId="346E9A15" w14:textId="1219D632" w:rsidR="002456F5" w:rsidRPr="002F2AEC" w:rsidRDefault="002456F5" w:rsidP="004E201A">
      <w:pPr>
        <w:rPr>
          <w:sz w:val="20"/>
          <w:szCs w:val="20"/>
        </w:rPr>
      </w:pPr>
    </w:p>
    <w:p w14:paraId="043B0958" w14:textId="67E22BE4" w:rsidR="002456F5" w:rsidRPr="002F2AEC" w:rsidRDefault="002456F5" w:rsidP="004E201A">
      <w:pPr>
        <w:rPr>
          <w:sz w:val="20"/>
          <w:szCs w:val="20"/>
        </w:rPr>
      </w:pPr>
    </w:p>
    <w:p w14:paraId="6ABAA922" w14:textId="15F77F5B" w:rsidR="002456F5" w:rsidRPr="002F2AEC" w:rsidRDefault="002456F5" w:rsidP="004E201A">
      <w:pPr>
        <w:rPr>
          <w:sz w:val="20"/>
          <w:szCs w:val="20"/>
        </w:rPr>
      </w:pP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2977"/>
        <w:gridCol w:w="3476"/>
        <w:gridCol w:w="8006"/>
      </w:tblGrid>
      <w:tr w:rsidR="002456F5" w:rsidRPr="002F2AEC" w14:paraId="3ECBFCB4" w14:textId="77777777" w:rsidTr="00A820A4">
        <w:tc>
          <w:tcPr>
            <w:tcW w:w="2977" w:type="dxa"/>
            <w:shd w:val="clear" w:color="auto" w:fill="B4C6E7" w:themeFill="accent1" w:themeFillTint="66"/>
          </w:tcPr>
          <w:p w14:paraId="0673EC3B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14:paraId="283A427E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1591F2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14:paraId="7C8CD743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B4C6E7" w:themeFill="accent1" w:themeFillTint="66"/>
          </w:tcPr>
          <w:p w14:paraId="422B2A30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</w:t>
            </w:r>
          </w:p>
          <w:p w14:paraId="0CFE4F3A" w14:textId="77777777" w:rsidR="002456F5" w:rsidRPr="002F2AEC" w:rsidRDefault="002456F5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3322B1B" w14:textId="144A3672" w:rsidR="002456F5" w:rsidRPr="002F2AEC" w:rsidRDefault="002456F5" w:rsidP="004E201A">
            <w:pPr>
              <w:rPr>
                <w:rFonts w:ascii="Sylfaen" w:hAnsi="Sylfaen"/>
                <w:strike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„</w:t>
            </w:r>
            <w:r w:rsidR="0060542A"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კულტურათა დიალოგი</w:t>
            </w:r>
            <w:r w:rsidRPr="002F2AEC">
              <w:rPr>
                <w:rFonts w:ascii="Sylfaen" w:hAnsi="Sylfaen"/>
                <w:i/>
                <w:sz w:val="20"/>
                <w:szCs w:val="20"/>
                <w:lang w:val="ka-GE"/>
              </w:rPr>
              <w:t>“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- მუშაობისთვის შესაძლოა შერჩეულ იქნას                      სხვადასხვა ტიპის საკითხი</w:t>
            </w:r>
          </w:p>
          <w:p w14:paraId="06AC65C8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shd w:val="clear" w:color="auto" w:fill="B4C6E7" w:themeFill="accent1" w:themeFillTint="66"/>
          </w:tcPr>
          <w:p w14:paraId="1EC95B43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14:paraId="2DBED642" w14:textId="77777777" w:rsidR="002456F5" w:rsidRPr="002F2AEC" w:rsidRDefault="002456F5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970C832" w14:textId="56B22542" w:rsidR="002456F5" w:rsidRPr="002F2AEC" w:rsidRDefault="002456F5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="0060542A" w:rsidRPr="002F2AEC">
              <w:rPr>
                <w:rFonts w:ascii="Sylfaen" w:hAnsi="Sylfaen"/>
                <w:sz w:val="20"/>
                <w:szCs w:val="20"/>
                <w:lang w:val="ka-GE"/>
              </w:rPr>
              <w:t>„კულტურათა დიალოგი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“ მკვიდრი წარმოდგენების მიხედვით</w:t>
            </w:r>
          </w:p>
          <w:p w14:paraId="06BCFD3C" w14:textId="0832E12D" w:rsidR="002456F5" w:rsidRPr="002F2AEC" w:rsidRDefault="002456F5" w:rsidP="004E201A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ნაშრომში მკაფიოდ წარმოაჩინეთ: </w:t>
            </w:r>
          </w:p>
          <w:p w14:paraId="347C5608" w14:textId="77777777" w:rsidR="009513DF" w:rsidRPr="002F2AEC" w:rsidRDefault="009513DF" w:rsidP="00FF47DE">
            <w:pPr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რით არის უნიკალური განსახილველი ობიექტი;</w:t>
            </w:r>
          </w:p>
          <w:p w14:paraId="20FD35C4" w14:textId="77777777" w:rsidR="009513DF" w:rsidRPr="002F2AEC" w:rsidRDefault="009513DF" w:rsidP="004E201A">
            <w:pPr>
              <w:spacing w:after="0" w:line="240" w:lineRule="auto"/>
              <w:ind w:left="1440"/>
              <w:rPr>
                <w:rFonts w:ascii="Sylfaen" w:hAnsi="Sylfaen"/>
                <w:b/>
                <w:i/>
                <w:sz w:val="20"/>
                <w:szCs w:val="20"/>
                <w:u w:val="single"/>
                <w:lang w:val="ka-GE"/>
              </w:rPr>
            </w:pPr>
            <w:r w:rsidRPr="002F2AEC">
              <w:rPr>
                <w:rFonts w:ascii="Sylfaen" w:hAnsi="Sylfaen"/>
                <w:b/>
                <w:i/>
                <w:sz w:val="20"/>
                <w:szCs w:val="20"/>
                <w:u w:val="single"/>
                <w:lang w:val="ka-GE"/>
              </w:rPr>
              <w:t>ან:</w:t>
            </w:r>
          </w:p>
          <w:p w14:paraId="2D047745" w14:textId="77777777" w:rsidR="009513DF" w:rsidRPr="002F2AEC" w:rsidRDefault="009513DF" w:rsidP="00FF47DE">
            <w:pPr>
              <w:numPr>
                <w:ilvl w:val="0"/>
                <w:numId w:val="24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რა მსგავსება-განსხვავებაა ორი სხვადასხვა ქვეყნის ენობრივ-კულტურულ სამყაროებს შორის.</w:t>
            </w:r>
          </w:p>
          <w:p w14:paraId="22F53844" w14:textId="1F606E75" w:rsidR="009513DF" w:rsidRPr="002F2AEC" w:rsidRDefault="009513DF" w:rsidP="004E201A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14:paraId="1B4B9CD3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</w:tc>
      </w:tr>
      <w:tr w:rsidR="002456F5" w:rsidRPr="002F2AEC" w14:paraId="14556106" w14:textId="77777777" w:rsidTr="00A820A4">
        <w:tc>
          <w:tcPr>
            <w:tcW w:w="2977" w:type="dxa"/>
            <w:shd w:val="clear" w:color="auto" w:fill="B4C6E7" w:themeFill="accent1" w:themeFillTint="66"/>
          </w:tcPr>
          <w:p w14:paraId="79D5C047" w14:textId="77777777" w:rsidR="0060542A" w:rsidRPr="002F2AEC" w:rsidRDefault="0060542A" w:rsidP="004E201A">
            <w:pPr>
              <w:spacing w:after="0" w:line="240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კულტურათა დიალოგი</w:t>
            </w:r>
          </w:p>
          <w:p w14:paraId="183E6C9D" w14:textId="6CBE5B37" w:rsidR="0060542A" w:rsidRPr="002F2AEC" w:rsidRDefault="00D108C6" w:rsidP="004E201A">
            <w:pPr>
              <w:spacing w:after="0" w:line="240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 xml:space="preserve">(შედეგები 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</w:rPr>
              <w:t>8, 9, 10, 11</w:t>
            </w:r>
            <w:r w:rsidRPr="002F2AEC"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  <w:t>)</w:t>
            </w:r>
          </w:p>
          <w:p w14:paraId="2DD99096" w14:textId="77777777" w:rsidR="0060542A" w:rsidRPr="002F2AEC" w:rsidRDefault="0060542A" w:rsidP="004E201A">
            <w:pPr>
              <w:spacing w:after="0" w:line="240" w:lineRule="auto"/>
              <w:rPr>
                <w:rFonts w:ascii="Sylfaen" w:eastAsiaTheme="minorHAnsi" w:hAnsi="Sylfaen"/>
                <w:b/>
                <w:sz w:val="20"/>
                <w:szCs w:val="20"/>
                <w:lang w:val="ka-GE"/>
              </w:rPr>
            </w:pPr>
          </w:p>
          <w:p w14:paraId="0E8CA442" w14:textId="77777777" w:rsidR="0060542A" w:rsidRPr="002F2AEC" w:rsidRDefault="0060542A" w:rsidP="00FF47DE">
            <w:pPr>
              <w:numPr>
                <w:ilvl w:val="0"/>
                <w:numId w:val="4"/>
              </w:numPr>
              <w:spacing w:after="120" w:line="240" w:lineRule="auto"/>
              <w:ind w:left="313" w:hanging="283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უცხოური ენის შესწავლა დამეხმარება უცხო ქვეყნის კულტურის გაცნობაში;</w:t>
            </w:r>
          </w:p>
          <w:p w14:paraId="448642AE" w14:textId="77777777" w:rsidR="0060542A" w:rsidRPr="002F2AEC" w:rsidRDefault="0060542A" w:rsidP="00FF47DE">
            <w:pPr>
              <w:numPr>
                <w:ilvl w:val="0"/>
                <w:numId w:val="4"/>
              </w:numPr>
              <w:spacing w:after="120" w:line="240" w:lineRule="auto"/>
              <w:ind w:left="313" w:hanging="283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სხვადასხვა ქვეყნის კულტურებს შორის არსებობს მსგავსებაც და განსხვავებაც. </w:t>
            </w:r>
          </w:p>
          <w:p w14:paraId="32AA6C1E" w14:textId="6DB8EAB8" w:rsidR="002456F5" w:rsidRPr="002F2AEC" w:rsidRDefault="0060542A" w:rsidP="004E201A">
            <w:pPr>
              <w:rPr>
                <w:sz w:val="20"/>
                <w:szCs w:val="20"/>
              </w:rPr>
            </w:pP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t xml:space="preserve">განსხვავებულ  ენასა და კულტურაზე დაკვირვება გვეხმარება საკუთარი ენისა </w:t>
            </w:r>
            <w:r w:rsidRPr="002F2AEC">
              <w:rPr>
                <w:rFonts w:ascii="Sylfaen" w:eastAsiaTheme="minorHAnsi" w:hAnsi="Sylfaen" w:cs="Sylfaen"/>
                <w:sz w:val="20"/>
                <w:szCs w:val="20"/>
                <w:lang w:val="ka-GE"/>
              </w:rPr>
              <w:lastRenderedPageBreak/>
              <w:t>და კულტურის  უკეთ გაგებაში</w:t>
            </w:r>
          </w:p>
          <w:p w14:paraId="4F0295DC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  <w:p w14:paraId="313C0665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  <w:p w14:paraId="66CE12A0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  <w:p w14:paraId="0AAD7E56" w14:textId="77777777" w:rsidR="002456F5" w:rsidRPr="002F2AEC" w:rsidRDefault="002456F5" w:rsidP="004E201A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</w:tcPr>
          <w:p w14:paraId="087F4C3F" w14:textId="77777777" w:rsidR="0060542A" w:rsidRPr="002F2AEC" w:rsidRDefault="0060542A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69CCD54" w14:textId="77777777" w:rsidR="0060542A" w:rsidRPr="002F2AEC" w:rsidRDefault="0060542A" w:rsidP="004E201A">
            <w:pPr>
              <w:spacing w:after="0" w:line="240" w:lineRule="auto"/>
              <w:rPr>
                <w:rFonts w:ascii="Sylfaen" w:hAnsi="Sylfaen" w:cs="AcadNusx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1) სოციოკულტურული  რეალიები</w:t>
            </w:r>
          </w:p>
          <w:p w14:paraId="187DCB16" w14:textId="34A40421" w:rsidR="0060542A" w:rsidRPr="002F2AEC" w:rsidRDefault="0060542A" w:rsidP="004E201A">
            <w:pPr>
              <w:spacing w:after="0" w:line="240" w:lineRule="auto"/>
              <w:rPr>
                <w:rFonts w:ascii="Sylfaen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ზნე-ჩვეულებები, სადღესასწაულო ადათ-წესები;</w:t>
            </w:r>
          </w:p>
          <w:p w14:paraId="2CE4CDFB" w14:textId="3B1F2B0E" w:rsidR="0060542A" w:rsidRPr="002F2AEC" w:rsidRDefault="0060542A" w:rsidP="004E201A">
            <w:pPr>
              <w:spacing w:after="0" w:line="240" w:lineRule="auto"/>
              <w:rPr>
                <w:rFonts w:ascii="Sylfaen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ეროვნულიკერძი, ქცევისა და </w:t>
            </w:r>
          </w:p>
          <w:p w14:paraId="60BED87E" w14:textId="77777777" w:rsidR="0060542A" w:rsidRPr="002F2AEC" w:rsidRDefault="0060542A" w:rsidP="004E201A">
            <w:pPr>
              <w:spacing w:after="0" w:line="240" w:lineRule="auto"/>
              <w:rPr>
                <w:rFonts w:ascii="Sylfaen" w:hAnsi="Sylfaen" w:cs="AcadNusx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მეტყველების ეტიკეტი;</w:t>
            </w:r>
          </w:p>
          <w:p w14:paraId="614083BB" w14:textId="3459FFBA" w:rsidR="0060542A" w:rsidRPr="002F2AEC" w:rsidRDefault="0060542A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სასკოლო განათლება: განრიგი, სასკოლო საგნები; </w:t>
            </w:r>
          </w:p>
          <w:p w14:paraId="7BB45AE8" w14:textId="6031A4CC" w:rsidR="0060542A" w:rsidRPr="002F2AEC" w:rsidRDefault="0060542A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სახელმწიფო სიმბოლოები;</w:t>
            </w:r>
          </w:p>
          <w:p w14:paraId="48BE2B42" w14:textId="017B37A6" w:rsidR="0060542A" w:rsidRPr="002F2AEC" w:rsidRDefault="0060542A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საკუთარი სახელები და კნინობითი ფორმები;</w:t>
            </w:r>
          </w:p>
          <w:p w14:paraId="030A8204" w14:textId="77777777" w:rsidR="0060542A" w:rsidRPr="002F2AEC" w:rsidRDefault="0060542A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2) კულტურული არტეფაქტები</w:t>
            </w:r>
          </w:p>
          <w:p w14:paraId="452A8834" w14:textId="77777777" w:rsidR="0060542A" w:rsidRPr="002F2AEC" w:rsidRDefault="0060542A" w:rsidP="004E20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სიმღერა, სპექტაკლი, სახვითი ხელოვნების ნიმუში, მულტფილმი, პოეზიის ნიმუში  და სხვ.</w:t>
            </w:r>
          </w:p>
          <w:p w14:paraId="0BB807F1" w14:textId="77777777" w:rsidR="0060542A" w:rsidRPr="002F2AEC" w:rsidRDefault="0060542A" w:rsidP="004E201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3) ენაში აღბეჭდილი სამყარო</w:t>
            </w:r>
          </w:p>
          <w:p w14:paraId="3CD46689" w14:textId="456E1CA3" w:rsidR="002456F5" w:rsidRPr="002F2AEC" w:rsidRDefault="0060542A" w:rsidP="004E201A">
            <w:pPr>
              <w:rPr>
                <w:sz w:val="20"/>
                <w:szCs w:val="20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კომპოზიტები, მყარი შესიტყვებები, ფრაზეოლოგიზმები, </w:t>
            </w:r>
          </w:p>
        </w:tc>
        <w:tc>
          <w:tcPr>
            <w:tcW w:w="8006" w:type="dxa"/>
          </w:tcPr>
          <w:p w14:paraId="25BF003F" w14:textId="77777777" w:rsidR="00C4389E" w:rsidRPr="002F2AEC" w:rsidRDefault="00C4389E" w:rsidP="004E201A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FD48D85" w14:textId="32814EF6" w:rsidR="00F72364" w:rsidRPr="002F2AEC" w:rsidRDefault="00F72364" w:rsidP="004E201A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დავალება 1.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მოამზადე პ</w:t>
            </w:r>
            <w:r w:rsidRPr="002F2AE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ოსტერი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რომელიმე სოციოკულტურულ საკითხზე (მაგალითად: </w:t>
            </w:r>
            <w:r w:rsidRPr="002F2AEC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საკუთარი სახელების    უცხოურენოვანი და ქართულენოვანი ვარიანტები და მათი კნინობითი ფორმები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).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3845FA90" w14:textId="77777777" w:rsidR="00F72364" w:rsidRPr="00B42462" w:rsidRDefault="00F72364" w:rsidP="004E201A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sz w:val="20"/>
                <w:szCs w:val="20"/>
              </w:rPr>
            </w:pPr>
          </w:p>
          <w:p w14:paraId="66873B35" w14:textId="77777777" w:rsidR="00F72364" w:rsidRPr="002F2AEC" w:rsidRDefault="00F72364" w:rsidP="004E201A">
            <w:pPr>
              <w:pStyle w:val="ListParagraph"/>
              <w:spacing w:after="0" w:line="240" w:lineRule="auto"/>
              <w:ind w:left="42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პოსტერის წარდგენისას, უნდა  წარმოაჩინო, </w:t>
            </w:r>
          </w:p>
          <w:p w14:paraId="1105FCC4" w14:textId="68241104" w:rsidR="00F72364" w:rsidRPr="002F2AEC" w:rsidRDefault="00F72364" w:rsidP="00FF47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რა მსგავსებები და განსხვავებებია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ამ სახელების უცხოენოვან და მშობლიურ ვარიანტებს შორის წარმოთქმისა და კნინობითი ფორმების თვალსაზრისით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AADC7EE" w14:textId="23FE231D" w:rsidR="00F72364" w:rsidRDefault="00F72364" w:rsidP="00FF47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იწერება </w:t>
            </w: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>ეს სახელები</w:t>
            </w:r>
            <w:r w:rsidRPr="002F2AEC">
              <w:rPr>
                <w:rFonts w:ascii="Sylfaen" w:hAnsi="Sylfaen"/>
                <w:sz w:val="20"/>
                <w:szCs w:val="20"/>
                <w:lang w:val="ka-GE"/>
              </w:rPr>
              <w:t xml:space="preserve"> უცხოურ ენაზე;</w:t>
            </w:r>
          </w:p>
          <w:p w14:paraId="6795DC1C" w14:textId="53ECC859" w:rsidR="002F2AEC" w:rsidRPr="002F2AEC" w:rsidRDefault="002F2AEC" w:rsidP="00FF47D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ნამუშევრის წარდგენის შემდეგ </w:t>
            </w:r>
            <w:r w:rsidRPr="002F2AEC">
              <w:rPr>
                <w:rFonts w:ascii="Sylfaen" w:hAnsi="Sylfaen"/>
                <w:szCs w:val="20"/>
                <w:lang w:val="ka-GE"/>
              </w:rPr>
              <w:t xml:space="preserve">ისაუბრე </w:t>
            </w:r>
            <w:r w:rsidRPr="00E91DE3">
              <w:rPr>
                <w:rFonts w:ascii="Sylfaen" w:eastAsia="Calibri" w:hAnsi="Sylfaen"/>
                <w:szCs w:val="18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14:paraId="5023258C" w14:textId="265C9B0B" w:rsidR="00C4389E" w:rsidRPr="002F2AEC" w:rsidRDefault="00C4389E" w:rsidP="004E201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9B4B775" w14:textId="37920837" w:rsidR="00C4389E" w:rsidRPr="002F2AEC" w:rsidRDefault="00C4389E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დავალება 2. </w:t>
            </w:r>
            <w:r w:rsidR="00A820A4" w:rsidRPr="00A820A4">
              <w:rPr>
                <w:rFonts w:ascii="Sylfaen" w:hAnsi="Sylfaen"/>
                <w:b/>
                <w:sz w:val="20"/>
                <w:szCs w:val="20"/>
                <w:lang w:val="ka-GE"/>
              </w:rPr>
              <w:t>შეარჩიე უცხოურენოვანი ქვეყნის რომელიმე მნიშვნელოვანი დღესასწაული</w:t>
            </w:r>
            <w:r w:rsidR="00A820A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="004E201A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მოამზადე პოსტერი </w:t>
            </w:r>
            <w:r w:rsidR="00A820A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ამ </w:t>
            </w:r>
            <w:r w:rsidR="004E201A" w:rsidRPr="002F2AE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დღესასწაულთან დაკავშირებით  </w:t>
            </w:r>
            <w:r w:rsidR="00A820A4">
              <w:rPr>
                <w:rFonts w:ascii="Sylfaen" w:hAnsi="Sylfaen"/>
                <w:b/>
                <w:sz w:val="20"/>
                <w:szCs w:val="20"/>
                <w:lang w:val="ka-GE"/>
              </w:rPr>
              <w:t>და წარმოადგინე (ქართულ ენაზე)</w:t>
            </w:r>
          </w:p>
          <w:p w14:paraId="4F5C531A" w14:textId="5665EE6E" w:rsidR="004E201A" w:rsidRPr="002F2AEC" w:rsidRDefault="00A820A4" w:rsidP="004E201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პოსტერის პრეზენატ</w:t>
            </w:r>
            <w:r w:rsidR="00DF0457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ციისას</w:t>
            </w:r>
            <w:r w:rsidR="00DF04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წარმოაჩინე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14:paraId="4EA764B7" w14:textId="679B51B0" w:rsidR="00DF0457" w:rsidRPr="00DF0457" w:rsidRDefault="0003553C" w:rsidP="00FF47D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როდის</w:t>
            </w:r>
            <w:r w:rsidR="00DF0457"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 სად</w:t>
            </w:r>
            <w:r w:rsidR="00DF0457"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 ტარდება ეს დღესასწაული;</w:t>
            </w:r>
          </w:p>
          <w:p w14:paraId="4C99C499" w14:textId="0D697463" w:rsidR="00DF0457" w:rsidRPr="00DF0457" w:rsidRDefault="00DF0457" w:rsidP="00FF47D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რას აღნიშნავს;</w:t>
            </w:r>
          </w:p>
          <w:p w14:paraId="21A2A1E7" w14:textId="3A9F5236" w:rsidR="00DF0457" w:rsidRDefault="00DF0457" w:rsidP="00FF47D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აღნიშნავენ მას;</w:t>
            </w:r>
          </w:p>
          <w:p w14:paraId="7ED18ABC" w14:textId="0F8C85E9" w:rsidR="00DF0457" w:rsidRPr="00DF0457" w:rsidRDefault="00DF0457" w:rsidP="00FF47D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შენთვის ნაცნობ რომელ დღესასწაულს მოგაგონებს, რით ჰგავს, რით განსხავდება მისგან.</w:t>
            </w:r>
          </w:p>
          <w:p w14:paraId="58979D57" w14:textId="37211877" w:rsidR="0003553C" w:rsidRPr="00DF0457" w:rsidRDefault="0003553C" w:rsidP="00DF0457">
            <w:pPr>
              <w:spacing w:after="0" w:line="240" w:lineRule="auto"/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3BD63D43" w14:textId="6E729EE9" w:rsidR="0003553C" w:rsidRPr="002F2AEC" w:rsidRDefault="0003553C" w:rsidP="0003553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E4743E2" w14:textId="291163A0" w:rsidR="0003553C" w:rsidRPr="00DF0457" w:rsidRDefault="00A820A4" w:rsidP="0003553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</w:t>
            </w:r>
            <w:r w:rsidR="00DF0457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ენიშვნა: 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თუ მოვითხოვთ პოსტერის  უცხოურ ენაზე წარდ</w:t>
            </w:r>
            <w:r w:rsidR="00DF0457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ენას, მა</w:t>
            </w:r>
            <w:r w:rsidR="00DF0457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ინ ეს დავალება ორ ცნებასა დაფარავს: კ</w:t>
            </w:r>
            <w:r w:rsidR="00DF0457">
              <w:rPr>
                <w:rFonts w:ascii="Sylfaen" w:hAnsi="Sylfaen"/>
                <w:sz w:val="20"/>
                <w:szCs w:val="20"/>
                <w:lang w:val="ka-GE"/>
              </w:rPr>
              <w:t>უ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ლტურ</w:t>
            </w:r>
            <w:r w:rsidR="00DF0457">
              <w:rPr>
                <w:rFonts w:ascii="Sylfaen" w:hAnsi="Sylfaen"/>
                <w:sz w:val="20"/>
                <w:szCs w:val="20"/>
                <w:lang w:val="ka-GE"/>
              </w:rPr>
              <w:t>ათ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>ა დიალოგ</w:t>
            </w:r>
            <w:r w:rsidR="00DF045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 და ზეპირ მეტყველება</w:t>
            </w:r>
            <w:r w:rsidR="00DF0457">
              <w:rPr>
                <w:rFonts w:ascii="Sylfaen" w:hAnsi="Sylfaen"/>
                <w:sz w:val="20"/>
                <w:szCs w:val="20"/>
                <w:lang w:val="ka-GE"/>
              </w:rPr>
              <w:t>ს)</w:t>
            </w:r>
            <w:r w:rsidRPr="00DF0457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14:paraId="0388C5A7" w14:textId="77777777" w:rsidR="0060542A" w:rsidRPr="002F2AEC" w:rsidRDefault="0060542A" w:rsidP="004E201A">
            <w:pPr>
              <w:rPr>
                <w:sz w:val="20"/>
                <w:szCs w:val="20"/>
              </w:rPr>
            </w:pPr>
          </w:p>
          <w:p w14:paraId="3B6E5F93" w14:textId="1BB4D62A" w:rsidR="00C4389E" w:rsidRPr="002F2AEC" w:rsidRDefault="00C4389E" w:rsidP="004E201A">
            <w:pPr>
              <w:rPr>
                <w:sz w:val="20"/>
                <w:szCs w:val="20"/>
              </w:rPr>
            </w:pPr>
          </w:p>
        </w:tc>
      </w:tr>
    </w:tbl>
    <w:p w14:paraId="52DD7F27" w14:textId="1663E4BF" w:rsidR="002456F5" w:rsidRPr="002F2AEC" w:rsidRDefault="002456F5" w:rsidP="004E201A">
      <w:pPr>
        <w:rPr>
          <w:sz w:val="20"/>
          <w:szCs w:val="20"/>
        </w:rPr>
      </w:pPr>
    </w:p>
    <w:p w14:paraId="114B243E" w14:textId="0ABA227D" w:rsidR="002456F5" w:rsidRPr="002F2AEC" w:rsidRDefault="002456F5" w:rsidP="004E201A">
      <w:pPr>
        <w:rPr>
          <w:sz w:val="20"/>
          <w:szCs w:val="20"/>
        </w:rPr>
      </w:pPr>
    </w:p>
    <w:p w14:paraId="21C9BF39" w14:textId="53B9AED2" w:rsidR="002456F5" w:rsidRPr="002F2AEC" w:rsidRDefault="002456F5" w:rsidP="004E201A">
      <w:pPr>
        <w:rPr>
          <w:sz w:val="20"/>
          <w:szCs w:val="20"/>
        </w:rPr>
      </w:pPr>
    </w:p>
    <w:p w14:paraId="72CD3379" w14:textId="77777777" w:rsidR="00F3014A" w:rsidRPr="002F2AEC" w:rsidRDefault="00F3014A" w:rsidP="004E201A">
      <w:pPr>
        <w:rPr>
          <w:rFonts w:ascii="Sylfaen" w:hAnsi="Sylfaen"/>
          <w:b/>
          <w:sz w:val="20"/>
          <w:szCs w:val="20"/>
          <w:lang w:val="ka-GE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>დანართი 1.</w:t>
      </w:r>
    </w:p>
    <w:p w14:paraId="453CA197" w14:textId="77777777" w:rsidR="00F3014A" w:rsidRPr="002F2AEC" w:rsidRDefault="00F3014A" w:rsidP="00FF47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563"/>
        <w:contextualSpacing/>
        <w:rPr>
          <w:rFonts w:ascii="Sylfaen" w:hAnsi="Sylfaen"/>
          <w:b/>
          <w:sz w:val="20"/>
          <w:szCs w:val="20"/>
          <w:lang w:val="ka-GE"/>
        </w:rPr>
      </w:pPr>
      <w:r w:rsidRPr="002F2AEC">
        <w:rPr>
          <w:rFonts w:ascii="Sylfaen" w:hAnsi="Sylfaen" w:cs="Sylfaen"/>
          <w:b/>
          <w:sz w:val="20"/>
          <w:szCs w:val="20"/>
          <w:lang w:val="ka-GE"/>
        </w:rPr>
        <w:t>რას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გულისხმობს ფუნქციური სამეტყველო მოქმედებები ?</w:t>
      </w:r>
    </w:p>
    <w:p w14:paraId="421008C7" w14:textId="77777777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left="-567" w:right="-563"/>
        <w:rPr>
          <w:rFonts w:ascii="Sylfaen" w:hAnsi="Sylfaen"/>
          <w:sz w:val="20"/>
          <w:szCs w:val="20"/>
          <w:lang w:val="ka-GE"/>
        </w:rPr>
      </w:pPr>
      <w:r w:rsidRPr="002F2AEC">
        <w:rPr>
          <w:rFonts w:ascii="Sylfaen" w:hAnsi="Sylfaen"/>
          <w:sz w:val="20"/>
          <w:szCs w:val="20"/>
          <w:lang w:val="ka-GE"/>
        </w:rPr>
        <w:t>ფუნქციური სამეტყველო მოქმედება (</w:t>
      </w:r>
      <w:r w:rsidRPr="002F2AEC">
        <w:rPr>
          <w:rFonts w:ascii="Sylfaen" w:hAnsi="Sylfaen"/>
          <w:sz w:val="20"/>
          <w:szCs w:val="20"/>
        </w:rPr>
        <w:t>language function</w:t>
      </w:r>
      <w:r w:rsidRPr="002F2AEC">
        <w:rPr>
          <w:rFonts w:ascii="Sylfaen" w:hAnsi="Sylfaen"/>
          <w:sz w:val="20"/>
          <w:szCs w:val="20"/>
          <w:lang w:val="ka-GE"/>
        </w:rPr>
        <w:t>ს</w:t>
      </w:r>
      <w:r w:rsidRPr="002F2AEC">
        <w:rPr>
          <w:rFonts w:ascii="Sylfaen" w:hAnsi="Sylfaen"/>
          <w:sz w:val="20"/>
          <w:szCs w:val="20"/>
        </w:rPr>
        <w:t xml:space="preserve">) </w:t>
      </w:r>
      <w:r w:rsidRPr="002F2AEC">
        <w:rPr>
          <w:rFonts w:ascii="Sylfaen" w:hAnsi="Sylfaen"/>
          <w:sz w:val="20"/>
          <w:szCs w:val="20"/>
          <w:lang w:val="ka-GE"/>
        </w:rPr>
        <w:t>განსაზღვრავს ცალკეული გამონათქვამის ფუნქციურ გამოყენებას.</w:t>
      </w:r>
    </w:p>
    <w:p w14:paraId="7C2D9BD9" w14:textId="77777777" w:rsidR="00F3014A" w:rsidRPr="002F2AEC" w:rsidRDefault="00F3014A" w:rsidP="00FF47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42" w:right="-563"/>
        <w:contextualSpacing/>
        <w:rPr>
          <w:rFonts w:ascii="Sylfaen" w:hAnsi="Sylfaen"/>
          <w:sz w:val="20"/>
          <w:szCs w:val="20"/>
          <w:lang w:val="ka-GE"/>
        </w:rPr>
      </w:pPr>
      <w:r w:rsidRPr="002F2AEC">
        <w:rPr>
          <w:rFonts w:ascii="Sylfaen" w:hAnsi="Sylfaen" w:cs="Sylfaen"/>
          <w:sz w:val="20"/>
          <w:szCs w:val="20"/>
          <w:lang w:val="ka-GE"/>
        </w:rPr>
        <w:t>შესაძლებელია ფუნქციური სამეტყველო მოქმედება გამოიხატებოდეს გამონათქვამით  (მაგ., მილოცვა - „გილოცავთ დაბადების დღეს“).  მათ მ</w:t>
      </w:r>
      <w:r w:rsidRPr="002F2AEC">
        <w:rPr>
          <w:rFonts w:ascii="Sylfaen" w:hAnsi="Sylfaen" w:cs="Sylfaen"/>
          <w:b/>
          <w:sz w:val="20"/>
          <w:szCs w:val="20"/>
          <w:lang w:val="ka-GE"/>
        </w:rPr>
        <w:t>იკრო</w:t>
      </w:r>
      <w:r w:rsidRPr="002F2AEC">
        <w:rPr>
          <w:rFonts w:ascii="Sylfaen" w:hAnsi="Sylfaen"/>
          <w:b/>
          <w:sz w:val="20"/>
          <w:szCs w:val="20"/>
          <w:lang w:val="ka-GE"/>
        </w:rPr>
        <w:t>-ფუნქციებს</w:t>
      </w:r>
      <w:r w:rsidRPr="002F2AEC">
        <w:rPr>
          <w:rFonts w:ascii="Sylfaen" w:hAnsi="Sylfaen"/>
          <w:sz w:val="20"/>
          <w:szCs w:val="20"/>
          <w:lang w:val="ka-GE"/>
        </w:rPr>
        <w:t xml:space="preserve"> უწოდებენ. </w:t>
      </w:r>
    </w:p>
    <w:p w14:paraId="7CC0C0B3" w14:textId="77777777" w:rsidR="00F3014A" w:rsidRPr="002F2AEC" w:rsidRDefault="00F3014A" w:rsidP="00FF47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42" w:right="-563"/>
        <w:contextualSpacing/>
        <w:rPr>
          <w:rFonts w:ascii="Sylfaen" w:hAnsi="Sylfaen"/>
          <w:sz w:val="20"/>
          <w:szCs w:val="20"/>
          <w:lang w:val="ka-GE"/>
        </w:rPr>
      </w:pPr>
      <w:r w:rsidRPr="002F2AEC">
        <w:rPr>
          <w:rFonts w:ascii="Sylfaen" w:hAnsi="Sylfaen"/>
          <w:sz w:val="20"/>
          <w:szCs w:val="20"/>
          <w:lang w:val="ka-GE"/>
        </w:rPr>
        <w:t>შესაძლებელია ფუნქციური სამეტყველო მოქმედებები გამოიხატებოდეს გამოთქვამთა ბმული თანამიმდევრობით  (მაგ., სამტყველო ფუნქცია „აღწერა“)</w:t>
      </w:r>
    </w:p>
    <w:p w14:paraId="09AD9063" w14:textId="77777777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left="-142" w:right="-563"/>
        <w:contextualSpacing/>
        <w:rPr>
          <w:rFonts w:ascii="Sylfaen" w:hAnsi="Sylfaen"/>
          <w:sz w:val="20"/>
          <w:szCs w:val="20"/>
          <w:lang w:val="ka-GE"/>
        </w:rPr>
      </w:pPr>
    </w:p>
    <w:p w14:paraId="6288D518" w14:textId="77777777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right="-563"/>
        <w:rPr>
          <w:rFonts w:ascii="Sylfaen" w:hAnsi="Sylfaen"/>
          <w:b/>
          <w:sz w:val="20"/>
          <w:szCs w:val="20"/>
          <w:lang w:val="ka-GE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 xml:space="preserve">მიკროფუნქციური სამეტყველო მოქმედებების მაგალითებია: </w:t>
      </w:r>
    </w:p>
    <w:p w14:paraId="3663DD39" w14:textId="77777777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left="-567" w:right="-563"/>
        <w:rPr>
          <w:rFonts w:ascii="Sylfaen" w:hAnsi="Sylfaen"/>
          <w:b/>
          <w:sz w:val="20"/>
          <w:szCs w:val="20"/>
          <w:lang w:val="ka-GE"/>
        </w:rPr>
      </w:pPr>
    </w:p>
    <w:p w14:paraId="302AB5F0" w14:textId="087B1CA7" w:rsidR="00F3014A" w:rsidRPr="002F2AEC" w:rsidRDefault="00F3014A" w:rsidP="00FF47DE">
      <w:pPr>
        <w:numPr>
          <w:ilvl w:val="0"/>
          <w:numId w:val="5"/>
        </w:numPr>
        <w:shd w:val="clear" w:color="auto" w:fill="FFFFFF"/>
        <w:spacing w:after="160" w:line="259" w:lineRule="auto"/>
        <w:ind w:left="171" w:right="336" w:hanging="284"/>
        <w:contextualSpacing/>
        <w:rPr>
          <w:sz w:val="20"/>
          <w:szCs w:val="20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>ინტერაქცია სოციალურ რიტუალებში</w:t>
      </w:r>
      <w:r w:rsidRPr="002F2AEC">
        <w:rPr>
          <w:rFonts w:ascii="Sylfaen" w:hAnsi="Sylfaen"/>
          <w:sz w:val="20"/>
          <w:szCs w:val="20"/>
          <w:lang w:val="ka-GE"/>
        </w:rPr>
        <w:t xml:space="preserve"> - მისალმება; ვინმეს/საკუთარი თავის წარდგენა; ვინმეს მიღება; მილოცვა; კეთილი სურვილის გამოხატვა; გამომშვიდობება; მადლობის გადახდა;</w:t>
      </w:r>
    </w:p>
    <w:p w14:paraId="7192970B" w14:textId="3186FAF2" w:rsidR="00F3014A" w:rsidRPr="002F2AEC" w:rsidRDefault="00F3014A" w:rsidP="00FF47DE">
      <w:pPr>
        <w:numPr>
          <w:ilvl w:val="0"/>
          <w:numId w:val="5"/>
        </w:numPr>
        <w:shd w:val="clear" w:color="auto" w:fill="FFFFFF"/>
        <w:spacing w:after="160" w:line="259" w:lineRule="auto"/>
        <w:ind w:left="171" w:right="336" w:hanging="284"/>
        <w:contextualSpacing/>
        <w:rPr>
          <w:b/>
          <w:sz w:val="20"/>
          <w:szCs w:val="20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lastRenderedPageBreak/>
        <w:t xml:space="preserve">ინტერაქცია ინფორმაციის შესახებ: </w:t>
      </w:r>
      <w:r w:rsidRPr="002F2AEC">
        <w:rPr>
          <w:rFonts w:ascii="Sylfaen" w:hAnsi="Sylfaen"/>
          <w:sz w:val="20"/>
          <w:szCs w:val="20"/>
          <w:lang w:val="ka-GE"/>
        </w:rPr>
        <w:t>სახელდება, მითითება, აღნიშვნა;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ინფორმაციის მოთხოვნა/გაცემა: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 xml:space="preserve">რაიმე საგნის/პიროვნების </w:t>
      </w:r>
      <w:r w:rsidRPr="002F2A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AEC">
        <w:rPr>
          <w:rFonts w:ascii="Sylfaen" w:hAnsi="Sylfaen"/>
          <w:sz w:val="20"/>
          <w:szCs w:val="20"/>
          <w:lang w:val="ka-GE"/>
        </w:rPr>
        <w:t xml:space="preserve"> (რა არის, ვინ არის);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 xml:space="preserve">დროის შესახებ (დროის მონაკვეთების აღნიშვნა; დროში - აწმყოში, წარსულსა თუ მომავალში - ლოკალიზება; სივრცის შესახებ (ადგილის/ადგილმდებარეობის აღნიშვნა; </w:t>
      </w:r>
      <w:r w:rsidRPr="002F2AEC">
        <w:rPr>
          <w:rFonts w:ascii="Sylfaen" w:hAnsi="Sylfaen" w:cs="Sylfaen"/>
          <w:sz w:val="20"/>
          <w:szCs w:val="20"/>
          <w:lang w:val="ka-GE"/>
        </w:rPr>
        <w:t>მანძილის დაზუსტება; მოძრაობის,  მიმართულების/ორიენტაციის აღნიშვნა)</w:t>
      </w:r>
      <w:r w:rsidRPr="002F2AEC">
        <w:rPr>
          <w:rFonts w:ascii="Sylfaen" w:hAnsi="Sylfaen"/>
          <w:sz w:val="20"/>
          <w:szCs w:val="20"/>
          <w:lang w:val="ka-GE"/>
        </w:rPr>
        <w:t>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რაოდენობისა და ხარისხის შესახებ;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მიზეზის შესახებ;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ფაქტის დადასტურება/ უარყოფა;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1FB97F8D" w14:textId="06FFAED8" w:rsidR="00F3014A" w:rsidRPr="002F2AEC" w:rsidRDefault="00F3014A" w:rsidP="00FF47DE">
      <w:pPr>
        <w:numPr>
          <w:ilvl w:val="0"/>
          <w:numId w:val="5"/>
        </w:numPr>
        <w:shd w:val="clear" w:color="auto" w:fill="FFFFFF"/>
        <w:spacing w:after="160" w:line="259" w:lineRule="auto"/>
        <w:ind w:left="171" w:right="336" w:hanging="284"/>
        <w:contextualSpacing/>
        <w:rPr>
          <w:b/>
          <w:sz w:val="20"/>
          <w:szCs w:val="20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>ინტერაქცია შეხედულებებისა და დამოკიდებულების შესახებ</w:t>
      </w:r>
      <w:r w:rsidRPr="002F2AEC">
        <w:rPr>
          <w:rFonts w:ascii="Sylfaen" w:hAnsi="Sylfaen"/>
          <w:sz w:val="20"/>
          <w:szCs w:val="20"/>
          <w:lang w:val="ka-GE"/>
        </w:rPr>
        <w:t xml:space="preserve">: საკუთარი თვალსაზრისის გამოხატვა;  გამოხატვა იმისა, რომ რაიმე იცი ან არ იცი, შეგიძლია/არ შეგიძლია; გამოხატვა იმისა, რომ რაიმე გახსოვს ან დაგავიწყდა; რაიმეს შეხსენება;  საკუთარი სურვილების, განზრახვის გამოხატვა; ვალდებულების, აუცილებლობის გამოხატვა; შედარება: მსგავსების/განსხვავების, მეტობის/ნაკლებობის აღნიშვნა; </w:t>
      </w:r>
      <w:r w:rsidRPr="002F2AEC">
        <w:rPr>
          <w:rFonts w:ascii="Sylfaen" w:hAnsi="Sylfaen" w:cs="Sylfaen"/>
          <w:sz w:val="20"/>
          <w:szCs w:val="20"/>
          <w:lang w:val="ka-GE"/>
        </w:rPr>
        <w:t xml:space="preserve">მიზეზშედეგობრივი კავშირები; </w:t>
      </w:r>
    </w:p>
    <w:p w14:paraId="2A5F161F" w14:textId="40060B77" w:rsidR="00F3014A" w:rsidRPr="002F2AEC" w:rsidRDefault="00F3014A" w:rsidP="00FF47DE">
      <w:pPr>
        <w:numPr>
          <w:ilvl w:val="0"/>
          <w:numId w:val="5"/>
        </w:numPr>
        <w:shd w:val="clear" w:color="auto" w:fill="FFFFFF"/>
        <w:spacing w:after="160" w:line="259" w:lineRule="auto"/>
        <w:ind w:left="171" w:right="336" w:hanging="284"/>
        <w:contextualSpacing/>
        <w:rPr>
          <w:b/>
          <w:sz w:val="20"/>
          <w:szCs w:val="20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 xml:space="preserve">ინტერაქცია ემოციებსა და გრძნობებზე:  </w:t>
      </w:r>
      <w:r w:rsidRPr="002F2AEC">
        <w:rPr>
          <w:rFonts w:ascii="Sylfaen" w:hAnsi="Sylfaen"/>
          <w:sz w:val="20"/>
          <w:szCs w:val="20"/>
          <w:lang w:val="ka-GE"/>
        </w:rPr>
        <w:t>სიხარულის, სიამოვნების, მოწყენილობის, სევდის გამოხატვა; შიშის, წუხილის, ფიზიკური ტკივილის გამოხატვა; მოწონების/არ მოწონების, აღფრთოვანების გამოხატვა; ბრაზის გამოხატვა; ინტერესის გამოხატვა რაიმეს მიმართ; მადლიერების გამოხატვა;</w:t>
      </w:r>
    </w:p>
    <w:p w14:paraId="1CE06B32" w14:textId="6139FF6A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right="-563"/>
        <w:rPr>
          <w:rFonts w:ascii="Sylfaen" w:hAnsi="Sylfaen"/>
          <w:sz w:val="20"/>
          <w:szCs w:val="20"/>
          <w:lang w:val="ka-GE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 xml:space="preserve">ინტერაქცია ქმედებებსა და საქმიანობებზე:  </w:t>
      </w:r>
      <w:r w:rsidRPr="002F2AEC">
        <w:rPr>
          <w:rFonts w:ascii="Sylfaen" w:hAnsi="Sylfaen"/>
          <w:sz w:val="20"/>
          <w:szCs w:val="20"/>
          <w:lang w:val="ka-GE"/>
        </w:rPr>
        <w:t>ბრძანების ან ინსტრუქციის მიცემა;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დახმარების თხოვნა;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რაიმეს გაკეთების თხოვნა; რაიმეს გაკეთების შეთავაზება; შეთავაზებაზე დადებითი ან უარყოფითი პასუხის გაცემა;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ნებართვის თხოვნა/მიცემა; აკრძალვა;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F2AEC">
        <w:rPr>
          <w:rFonts w:ascii="Sylfaen" w:hAnsi="Sylfaen"/>
          <w:sz w:val="20"/>
          <w:szCs w:val="20"/>
          <w:lang w:val="ka-GE"/>
        </w:rPr>
        <w:t>დაპირება;</w:t>
      </w:r>
      <w:r w:rsidRPr="002F2AEC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687D1F06" w14:textId="442AF23D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right="-563"/>
        <w:rPr>
          <w:rFonts w:ascii="Sylfaen" w:hAnsi="Sylfaen"/>
          <w:sz w:val="20"/>
          <w:szCs w:val="20"/>
          <w:lang w:val="ka-GE"/>
        </w:rPr>
      </w:pPr>
      <w:r w:rsidRPr="002F2AEC">
        <w:rPr>
          <w:rFonts w:ascii="Sylfaen" w:hAnsi="Sylfaen"/>
          <w:b/>
          <w:sz w:val="20"/>
          <w:szCs w:val="20"/>
          <w:lang w:val="ka-GE"/>
        </w:rPr>
        <w:t xml:space="preserve">მაკროფუნქციური სამეტყველო მოქმედებების მაგალითებია:  </w:t>
      </w:r>
      <w:r w:rsidRPr="002F2AEC">
        <w:rPr>
          <w:rFonts w:ascii="Sylfaen" w:hAnsi="Sylfaen"/>
          <w:sz w:val="20"/>
          <w:szCs w:val="20"/>
          <w:lang w:val="ka-GE"/>
        </w:rPr>
        <w:t>აღწერა, თხრობა</w:t>
      </w:r>
      <w:r w:rsidR="006E535E" w:rsidRPr="002F2AEC">
        <w:rPr>
          <w:rFonts w:ascii="Sylfaen" w:hAnsi="Sylfaen"/>
          <w:sz w:val="20"/>
          <w:szCs w:val="20"/>
          <w:lang w:val="ka-GE"/>
        </w:rPr>
        <w:t>.</w:t>
      </w:r>
    </w:p>
    <w:p w14:paraId="231C1C6C" w14:textId="77777777" w:rsidR="00F3014A" w:rsidRPr="002F2AEC" w:rsidRDefault="00F3014A" w:rsidP="004E201A">
      <w:pPr>
        <w:autoSpaceDE w:val="0"/>
        <w:autoSpaceDN w:val="0"/>
        <w:adjustRightInd w:val="0"/>
        <w:spacing w:after="0" w:line="240" w:lineRule="auto"/>
        <w:ind w:right="-563"/>
        <w:rPr>
          <w:rFonts w:ascii="Sylfaen" w:hAnsi="Sylfaen"/>
          <w:sz w:val="20"/>
          <w:szCs w:val="20"/>
          <w:lang w:val="ka-GE"/>
        </w:rPr>
      </w:pPr>
    </w:p>
    <w:p w14:paraId="15748236" w14:textId="31B415E1" w:rsidR="002456F5" w:rsidRPr="002F2AEC" w:rsidRDefault="002456F5" w:rsidP="004E201A">
      <w:pPr>
        <w:rPr>
          <w:sz w:val="20"/>
          <w:szCs w:val="20"/>
        </w:rPr>
      </w:pPr>
    </w:p>
    <w:p w14:paraId="64B81E6B" w14:textId="2EF5AA2A" w:rsidR="002456F5" w:rsidRPr="002F2AEC" w:rsidRDefault="002456F5" w:rsidP="004E201A">
      <w:pPr>
        <w:rPr>
          <w:sz w:val="20"/>
          <w:szCs w:val="20"/>
        </w:rPr>
      </w:pPr>
    </w:p>
    <w:p w14:paraId="218DCB87" w14:textId="57C5AB58" w:rsidR="006E535E" w:rsidRPr="002F2AEC" w:rsidRDefault="006E535E" w:rsidP="004E201A">
      <w:pPr>
        <w:rPr>
          <w:sz w:val="20"/>
          <w:szCs w:val="20"/>
        </w:rPr>
      </w:pPr>
    </w:p>
    <w:p w14:paraId="554B3CBD" w14:textId="4265FC78" w:rsidR="006E535E" w:rsidRPr="002F2AEC" w:rsidRDefault="006E535E" w:rsidP="004E201A">
      <w:pPr>
        <w:rPr>
          <w:sz w:val="20"/>
          <w:szCs w:val="20"/>
        </w:rPr>
      </w:pPr>
    </w:p>
    <w:p w14:paraId="5D937151" w14:textId="7C6F1593" w:rsidR="006E535E" w:rsidRPr="002F2AEC" w:rsidRDefault="006E535E" w:rsidP="004E201A">
      <w:pPr>
        <w:rPr>
          <w:sz w:val="20"/>
          <w:szCs w:val="20"/>
        </w:rPr>
      </w:pPr>
    </w:p>
    <w:p w14:paraId="4C9BB0D9" w14:textId="0BDC45D5" w:rsidR="006E535E" w:rsidRPr="002F2AEC" w:rsidRDefault="006E535E" w:rsidP="004E201A">
      <w:pPr>
        <w:rPr>
          <w:sz w:val="20"/>
          <w:szCs w:val="20"/>
        </w:rPr>
      </w:pPr>
    </w:p>
    <w:p w14:paraId="1C6FBD6B" w14:textId="05C27ED4" w:rsidR="006E535E" w:rsidRPr="002F2AEC" w:rsidRDefault="006E535E" w:rsidP="004E201A">
      <w:pPr>
        <w:rPr>
          <w:sz w:val="20"/>
          <w:szCs w:val="20"/>
        </w:rPr>
      </w:pPr>
    </w:p>
    <w:p w14:paraId="11882D09" w14:textId="30347794" w:rsidR="006E535E" w:rsidRPr="002F2AEC" w:rsidRDefault="006E535E" w:rsidP="004E201A">
      <w:pPr>
        <w:rPr>
          <w:sz w:val="20"/>
          <w:szCs w:val="20"/>
        </w:rPr>
      </w:pPr>
    </w:p>
    <w:p w14:paraId="67DC4347" w14:textId="080DE4D2" w:rsidR="006E535E" w:rsidRPr="002F2AEC" w:rsidRDefault="006E535E" w:rsidP="004E201A">
      <w:pPr>
        <w:rPr>
          <w:sz w:val="20"/>
          <w:szCs w:val="20"/>
        </w:rPr>
      </w:pPr>
    </w:p>
    <w:p w14:paraId="18100097" w14:textId="38F37274" w:rsidR="006E535E" w:rsidRPr="002F2AEC" w:rsidRDefault="006E535E" w:rsidP="004E201A">
      <w:pPr>
        <w:rPr>
          <w:sz w:val="20"/>
          <w:szCs w:val="20"/>
        </w:rPr>
      </w:pPr>
    </w:p>
    <w:p w14:paraId="6E7A9E8F" w14:textId="7121CCA8" w:rsidR="006E535E" w:rsidRPr="002F2AEC" w:rsidRDefault="006E535E" w:rsidP="004E201A">
      <w:pPr>
        <w:rPr>
          <w:sz w:val="20"/>
          <w:szCs w:val="20"/>
        </w:rPr>
      </w:pPr>
    </w:p>
    <w:p w14:paraId="38B53AD9" w14:textId="1B9F6D60" w:rsidR="006E535E" w:rsidRPr="002F2AEC" w:rsidRDefault="006E535E" w:rsidP="004E201A">
      <w:pPr>
        <w:rPr>
          <w:sz w:val="20"/>
          <w:szCs w:val="20"/>
        </w:rPr>
      </w:pPr>
    </w:p>
    <w:p w14:paraId="4E33CDD9" w14:textId="346CCCBC" w:rsidR="006E535E" w:rsidRPr="002F2AEC" w:rsidRDefault="006E535E" w:rsidP="004E201A">
      <w:pPr>
        <w:rPr>
          <w:sz w:val="20"/>
          <w:szCs w:val="20"/>
        </w:rPr>
      </w:pPr>
    </w:p>
    <w:tbl>
      <w:tblPr>
        <w:tblpPr w:leftFromText="180" w:rightFromText="180" w:vertAnchor="page" w:horzAnchor="margin" w:tblpY="39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5"/>
      </w:tblGrid>
      <w:tr w:rsidR="006E535E" w:rsidRPr="002F2AEC" w14:paraId="4D17C6E6" w14:textId="77777777" w:rsidTr="00E837F4">
        <w:tc>
          <w:tcPr>
            <w:tcW w:w="12595" w:type="dxa"/>
            <w:shd w:val="clear" w:color="auto" w:fill="F2F2F2"/>
          </w:tcPr>
          <w:p w14:paraId="5BBBC23F" w14:textId="77777777" w:rsidR="006E535E" w:rsidRPr="002F2AEC" w:rsidRDefault="006E535E" w:rsidP="004E201A">
            <w:pPr>
              <w:contextualSpacing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დანართი 2.</w:t>
            </w:r>
          </w:p>
        </w:tc>
      </w:tr>
      <w:tr w:rsidR="006E535E" w:rsidRPr="002F2AEC" w14:paraId="2648791D" w14:textId="77777777" w:rsidTr="00E837F4">
        <w:tc>
          <w:tcPr>
            <w:tcW w:w="12595" w:type="dxa"/>
            <w:shd w:val="clear" w:color="auto" w:fill="F2F2F2"/>
          </w:tcPr>
          <w:p w14:paraId="2436417E" w14:textId="77777777" w:rsidR="006E535E" w:rsidRPr="002F2AEC" w:rsidRDefault="006E535E" w:rsidP="004E201A">
            <w:pPr>
              <w:contextualSpacing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ენის სწავლის</w:t>
            </w: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სტრატეგიები უცხოურ ენაში </w:t>
            </w:r>
          </w:p>
          <w:p w14:paraId="507B53BE" w14:textId="77777777" w:rsidR="006E535E" w:rsidRPr="002F2AEC" w:rsidRDefault="006E535E" w:rsidP="004E201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ეს დოკუმენტი განკუთვნილი მასწავლებლისთვის, მასზე დაყრდნობით შესაძლებელია  მოსწავლეზე ადაპტირებული თვითშეფასების სქემების შექმნა.</w:t>
            </w:r>
          </w:p>
        </w:tc>
      </w:tr>
      <w:tr w:rsidR="006E535E" w:rsidRPr="002F2AEC" w14:paraId="54D7417C" w14:textId="77777777" w:rsidTr="00E837F4">
        <w:tc>
          <w:tcPr>
            <w:tcW w:w="12595" w:type="dxa"/>
            <w:shd w:val="clear" w:color="auto" w:fill="BFBFBF"/>
          </w:tcPr>
          <w:p w14:paraId="455B2640" w14:textId="77777777" w:rsidR="006E535E" w:rsidRPr="002F2AEC" w:rsidRDefault="006E535E" w:rsidP="004E201A">
            <w:pP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საერთო სტრატეგიები ყველა ტიპის დავალებებისთვის </w:t>
            </w:r>
          </w:p>
        </w:tc>
      </w:tr>
      <w:tr w:rsidR="006E535E" w:rsidRPr="002F2AEC" w14:paraId="2A40936C" w14:textId="77777777" w:rsidTr="006E535E">
        <w:trPr>
          <w:trHeight w:val="2238"/>
        </w:trPr>
        <w:tc>
          <w:tcPr>
            <w:tcW w:w="12595" w:type="dxa"/>
            <w:shd w:val="clear" w:color="auto" w:fill="auto"/>
          </w:tcPr>
          <w:p w14:paraId="60F822E3" w14:textId="77777777" w:rsidR="006E535E" w:rsidRPr="002F2AEC" w:rsidRDefault="006E535E" w:rsidP="00FF47DE">
            <w:pPr>
              <w:numPr>
                <w:ilvl w:val="0"/>
                <w:numId w:val="12"/>
              </w:num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დავალების  ღირებულების განჭვრეტა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 -  მოსწავლემ უნდა დაინახოს,  რა პიროვნულ თუ სოციალურ სარგებელს მოუტანს მას დავალების შესრულება.</w:t>
            </w:r>
          </w:p>
          <w:p w14:paraId="2A5F4D6F" w14:textId="77777777" w:rsidR="006E535E" w:rsidRPr="002F2AEC" w:rsidRDefault="006E535E" w:rsidP="00FF47D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დავალების </w:t>
            </w:r>
            <w:r w:rsidRPr="002F2AEC">
              <w:rPr>
                <w:rFonts w:ascii="Sylfaen" w:eastAsia="Times New Roman" w:hAnsi="Sylfaen" w:cs="Sylfaen"/>
                <w:b/>
                <w:iCs/>
                <w:sz w:val="20"/>
                <w:szCs w:val="20"/>
                <w:lang w:val="ka-GE"/>
              </w:rPr>
              <w:t>დაგეგმვ</w:t>
            </w:r>
            <w:r w:rsidRPr="002F2AEC"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  <w:t xml:space="preserve">ა: </w:t>
            </w:r>
          </w:p>
          <w:p w14:paraId="252A758A" w14:textId="77777777" w:rsidR="006E535E" w:rsidRPr="002F2AEC" w:rsidRDefault="006E535E" w:rsidP="00FF47D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დავალების მიზნის გააზრება;</w:t>
            </w:r>
          </w:p>
          <w:p w14:paraId="68EBFD48" w14:textId="77777777" w:rsidR="006E535E" w:rsidRPr="002F2AEC" w:rsidRDefault="006E535E" w:rsidP="00FF47D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დავალების მოთხოვნათა გააზრება და მის შესასრულებლად საჭირო ცოდნის განსაზღვრა; </w:t>
            </w:r>
          </w:p>
          <w:p w14:paraId="40609E4E" w14:textId="77777777" w:rsidR="006E535E" w:rsidRPr="002F2AEC" w:rsidRDefault="006E535E" w:rsidP="00FF47D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დავალების წარმატებით შესრულების   კრიტერიუმების დადგენა/გაცნობიერება;</w:t>
            </w:r>
          </w:p>
          <w:p w14:paraId="55A5E66F" w14:textId="77777777" w:rsidR="006E535E" w:rsidRPr="002F2AEC" w:rsidRDefault="006E535E" w:rsidP="00FF47D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განსახორციელებელი სამუშაოს ეტაპების გამოკვეთა;</w:t>
            </w:r>
          </w:p>
          <w:p w14:paraId="588610D5" w14:textId="77777777" w:rsidR="006E535E" w:rsidRPr="002F2AEC" w:rsidRDefault="006E535E" w:rsidP="00FF47D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51" w:hanging="180"/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6E535E" w:rsidRPr="002F2AEC" w14:paraId="46E22077" w14:textId="77777777" w:rsidTr="00E837F4">
        <w:trPr>
          <w:trHeight w:val="332"/>
        </w:trPr>
        <w:tc>
          <w:tcPr>
            <w:tcW w:w="12595" w:type="dxa"/>
            <w:shd w:val="clear" w:color="auto" w:fill="D9D9D9"/>
          </w:tcPr>
          <w:p w14:paraId="0A645A1F" w14:textId="77777777" w:rsidR="006E535E" w:rsidRPr="002F2AEC" w:rsidRDefault="006E535E" w:rsidP="004E201A">
            <w:pP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ლაპარაკის სტრატეგიები</w:t>
            </w:r>
          </w:p>
        </w:tc>
      </w:tr>
      <w:tr w:rsidR="006E535E" w:rsidRPr="002F2AEC" w14:paraId="20FA6D2F" w14:textId="77777777" w:rsidTr="00E837F4">
        <w:trPr>
          <w:trHeight w:val="332"/>
        </w:trPr>
        <w:tc>
          <w:tcPr>
            <w:tcW w:w="12595" w:type="dxa"/>
            <w:shd w:val="clear" w:color="auto" w:fill="auto"/>
          </w:tcPr>
          <w:p w14:paraId="6C0460D3" w14:textId="77777777" w:rsidR="006E535E" w:rsidRPr="002F2AEC" w:rsidRDefault="006E535E" w:rsidP="00FF47DE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>საკომუნიაციო სიტუაციის მახასაიტებლების გაცნოიერება - კომუნიკაციის მიზნის, ადრესატისა, თემისა და ტექსტის ჟანრი განსაზღვრა;</w:t>
            </w:r>
          </w:p>
          <w:p w14:paraId="7F03788F" w14:textId="77777777" w:rsidR="006E535E" w:rsidRPr="002F2AEC" w:rsidRDefault="006E535E" w:rsidP="00FF47DE">
            <w:pPr>
              <w:numPr>
                <w:ilvl w:val="0"/>
                <w:numId w:val="16"/>
              </w:num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ცოდნის</w:t>
            </w: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მობილიზება და ჩანიშვნების გაკეთება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საჭირო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ენობრივი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რესურს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ების (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მოდელებ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ს, გამოთქმებ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ს, კლიშეებ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ს, საკვანძო სიტყვებ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ის) მობილიზება და ჩანიშვნა საკომუნიკაციო აქტის განხორცილებისას გამოყენების მიზნით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14:paraId="4334F42B" w14:textId="77777777" w:rsidR="006E535E" w:rsidRPr="002F2AEC" w:rsidRDefault="006E535E" w:rsidP="00FF47DE">
            <w:pPr>
              <w:numPr>
                <w:ilvl w:val="0"/>
                <w:numId w:val="13"/>
              </w:num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რეპეტიცია, ღელვის შემცირება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de-DE"/>
              </w:rPr>
              <w:t>აუდიტორიის წინაშე გამოსვლამდე  რეპეტიცი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ის გავლა (მარტო, მეწყვილესთან ან ჯგუფის წევრებთან);</w:t>
            </w:r>
          </w:p>
          <w:p w14:paraId="6187F6F4" w14:textId="77777777" w:rsidR="006E535E" w:rsidRPr="002F2AEC" w:rsidRDefault="006E535E" w:rsidP="00FF47DE">
            <w:pPr>
              <w:numPr>
                <w:ilvl w:val="0"/>
                <w:numId w:val="13"/>
              </w:num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გარკვევა-გადამოწმება  -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გაუგებრობის შემთხვევაში განმარტებ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ს, ნელა და გარკვევით წარმოთქმ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ს, გამეორებ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თხოვნა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14:paraId="3819C69B" w14:textId="77777777" w:rsidR="006E535E" w:rsidRPr="002F2AEC" w:rsidRDefault="006E535E" w:rsidP="00FF47DE">
            <w:pPr>
              <w:numPr>
                <w:ilvl w:val="0"/>
                <w:numId w:val="13"/>
              </w:num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lastRenderedPageBreak/>
              <w:t xml:space="preserve">პარაფრაზირება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-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სიტყვის დავიწყების/არცოდნის შემთხვევაში საკომპენსაციო საშუალებებ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 xml:space="preserve">ს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</w:rPr>
              <w:t>(მაგ.: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</w:rPr>
              <w:t>ჟესტიკულაცი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 xml:space="preserve">ით </w:t>
            </w:r>
            <w:proofErr w:type="gramStart"/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მითითება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</w:rPr>
              <w:t>,  ნაგულისხმევ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ი</w:t>
            </w:r>
            <w:proofErr w:type="gramEnd"/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</w:rPr>
              <w:t xml:space="preserve"> საგ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ნის აღწერა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</w:rPr>
              <w:t xml:space="preserve"> ან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მისი დანიშნულების აღნიშვნა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გამოყენება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;</w:t>
            </w:r>
          </w:p>
          <w:p w14:paraId="4FE50B97" w14:textId="77777777" w:rsidR="006E535E" w:rsidRPr="002F2AEC" w:rsidRDefault="006E535E" w:rsidP="00FF47DE">
            <w:pPr>
              <w:numPr>
                <w:ilvl w:val="0"/>
                <w:numId w:val="15"/>
              </w:numPr>
              <w:tabs>
                <w:tab w:val="num" w:pos="709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left="709" w:hanging="425"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ურთიერთშეფასება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>მონაწილეობ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 xml:space="preserve"> თანაშეფასებაში შედეგის გაუმჯობესების ხელშესაწყობად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.</w:t>
            </w:r>
          </w:p>
        </w:tc>
      </w:tr>
      <w:tr w:rsidR="006E535E" w:rsidRPr="002F2AEC" w14:paraId="7C356FE3" w14:textId="77777777" w:rsidTr="00E837F4">
        <w:trPr>
          <w:trHeight w:val="332"/>
        </w:trPr>
        <w:tc>
          <w:tcPr>
            <w:tcW w:w="12595" w:type="dxa"/>
            <w:shd w:val="clear" w:color="auto" w:fill="D9D9D9"/>
          </w:tcPr>
          <w:p w14:paraId="423B68EF" w14:textId="77777777" w:rsidR="006E535E" w:rsidRPr="002F2AEC" w:rsidRDefault="006E535E" w:rsidP="004E201A">
            <w:pP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lastRenderedPageBreak/>
              <w:t>კითხვის/მოსმენის  სტრატეგიები</w:t>
            </w:r>
          </w:p>
        </w:tc>
      </w:tr>
      <w:tr w:rsidR="006E535E" w:rsidRPr="002F2AEC" w14:paraId="2791B7F6" w14:textId="77777777" w:rsidTr="00E837F4">
        <w:trPr>
          <w:trHeight w:val="800"/>
        </w:trPr>
        <w:tc>
          <w:tcPr>
            <w:tcW w:w="12595" w:type="dxa"/>
            <w:shd w:val="clear" w:color="auto" w:fill="auto"/>
          </w:tcPr>
          <w:p w14:paraId="29125A37" w14:textId="77777777" w:rsidR="006E535E" w:rsidRPr="002F2AEC" w:rsidRDefault="006E535E" w:rsidP="00FF47D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კითხვის/მოსმენის </w:t>
            </w:r>
            <w:r w:rsidRPr="002F2AEC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მიზნის  გააზრება და შესაბამისი სტრატეგიების შერჩევა;</w:t>
            </w:r>
          </w:p>
          <w:p w14:paraId="401BC879" w14:textId="77777777" w:rsidR="006E535E" w:rsidRPr="002F2AEC" w:rsidRDefault="006E535E" w:rsidP="00FF47D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bCs/>
                <w:sz w:val="20"/>
                <w:szCs w:val="20"/>
                <w:lang w:val="ka-GE"/>
              </w:rPr>
              <w:t xml:space="preserve">ვარაუდების გამოთქმა 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>ტექსტის შინაარსის შესახებ;</w:t>
            </w:r>
            <w:r w:rsidRPr="002F2AEC">
              <w:rPr>
                <w:rFonts w:ascii="Sylfaen" w:eastAsia="Times New Roman" w:hAnsi="Sylfaen" w:cs="AcadNusx"/>
                <w:b/>
                <w:bCs/>
                <w:sz w:val="20"/>
                <w:szCs w:val="20"/>
              </w:rPr>
              <w:t xml:space="preserve"> </w:t>
            </w:r>
          </w:p>
          <w:p w14:paraId="04E6914B" w14:textId="77777777" w:rsidR="006E535E" w:rsidRPr="002F2AEC" w:rsidRDefault="006E535E" w:rsidP="00FF47D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ცოდნის მობილიზება -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1C609ABA" w14:textId="77777777" w:rsidR="006E535E" w:rsidRPr="002F2AEC" w:rsidRDefault="006E535E" w:rsidP="00FF47D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გაცნობითი კითხვა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- ტექსტის ზოგადი შინაარსის გასაგებად ყურადღების მიმართვა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 xml:space="preserve"> ტექსტ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ის მთლიან სტრუქტურაზე, მის მაორგანიზებელ ელემენტებზე 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(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 xml:space="preserve">მაგ.,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სათაურ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ზე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,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ქვესათაურ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ზე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, ილუსტრაცი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აზე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,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 xml:space="preserve"> ილუსტრაციის  წარწერაზე, ლოგოზე,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ტიპოგრაფიულ</w:t>
            </w:r>
            <w:r w:rsidRPr="002F2A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მახასიათებლებს</w:t>
            </w:r>
            <w:r w:rsidRPr="002F2AEC">
              <w:rPr>
                <w:rFonts w:ascii="Calibri" w:eastAsia="Times New Roman" w:hAnsi="Calibri" w:cs="Times New Roman"/>
                <w:sz w:val="20"/>
                <w:szCs w:val="20"/>
              </w:rPr>
              <w:t xml:space="preserve"> /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მაგ</w:t>
            </w:r>
            <w:r w:rsidRPr="002F2AEC">
              <w:rPr>
                <w:rFonts w:ascii="Calibri" w:eastAsia="Times New Roman" w:hAnsi="Calibri" w:cs="Times New Roman"/>
                <w:sz w:val="20"/>
                <w:szCs w:val="20"/>
              </w:rPr>
              <w:t xml:space="preserve">.,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მსხვილ</w:t>
            </w:r>
            <w:r w:rsidRPr="002F2AEC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</w:rPr>
              <w:t>შრიფტ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ზე</w:t>
            </w:r>
            <w:r w:rsidRPr="002F2AEC">
              <w:rPr>
                <w:rFonts w:ascii="Calibri" w:eastAsia="Times New Roman" w:hAnsi="Calibri" w:cs="Times New Roman"/>
                <w:sz w:val="20"/>
                <w:szCs w:val="20"/>
              </w:rPr>
              <w:t xml:space="preserve">/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საკვანძო სიტყვ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ებზე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, აბზაცების დასაწყის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ზე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, გამოყოფილ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სიტყვებ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ზე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 xml:space="preserve"> და სხვ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ka-GE"/>
              </w:rPr>
              <w:t>ა</w:t>
            </w:r>
            <w:r w:rsidRPr="002F2AEC">
              <w:rPr>
                <w:rFonts w:ascii="Sylfaen" w:eastAsia="Times New Roman" w:hAnsi="Sylfaen" w:cs="Times New Roman"/>
                <w:i/>
                <w:sz w:val="20"/>
                <w:szCs w:val="20"/>
                <w:lang w:val="de-DE"/>
              </w:rPr>
              <w:t>)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;</w:t>
            </w:r>
          </w:p>
          <w:p w14:paraId="411C990D" w14:textId="77777777" w:rsidR="006E535E" w:rsidRPr="002F2AEC" w:rsidRDefault="006E535E" w:rsidP="00FF47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163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color w:val="000000"/>
                <w:sz w:val="20"/>
                <w:szCs w:val="20"/>
                <w:lang w:val="ka-GE"/>
              </w:rPr>
              <w:t xml:space="preserve">გაცნობითი მოსმენა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>-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</w:rPr>
              <w:t xml:space="preserve">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დაყრდნობით ყურადღების გამახვილება ზოგად შინაარსზე (საკომუნიკაციო სიტუაცია, თემა, მონაწილეები).</w:t>
            </w:r>
          </w:p>
          <w:p w14:paraId="01286C81" w14:textId="77777777" w:rsidR="006E535E" w:rsidRPr="002F2AEC" w:rsidRDefault="006E535E" w:rsidP="00FF47DE">
            <w:pPr>
              <w:numPr>
                <w:ilvl w:val="0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de-DE"/>
              </w:rPr>
              <w:t>შესწავლითი კითხვ</w:t>
            </w: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ა/მოსმენა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-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 xml:space="preserve">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ტექსტის ეტაპობრივი დამუშავება შემდეგი სტრატეგიების გამოყენებით:</w:t>
            </w:r>
          </w:p>
          <w:p w14:paraId="06D7501B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de-DE"/>
              </w:rPr>
              <w:t xml:space="preserve">მთლიანად </w:t>
            </w: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 xml:space="preserve"> გადაკითხვა/მოსმენა -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ტექსტის ჩაკითხვა/მოსმენა (უცნობ სიტყვებზე შეჩერების გარეშე) თემატიკის/მთავარი საკითხების შესახებ აზრის შესაქმნელად; </w:t>
            </w:r>
          </w:p>
          <w:p w14:paraId="0D28DAFA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გონებაში დამუშავება</w:t>
            </w:r>
            <w:r w:rsidRPr="002F2AEC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 - ტექსტის ცალკეული მონაკვეთის/აბზაცის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73656C84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 xml:space="preserve">გამოცნობა -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 xml:space="preserve">  ნაცნობ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სიტყვიერ და არასიტყვიერ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 xml:space="preserve"> ელემენტებ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ზე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 xml:space="preserve"> და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ყრდნობით უცნობი მნიშვნელობის ამოცნობა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>;</w:t>
            </w:r>
          </w:p>
          <w:p w14:paraId="1500F549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უცნობი სიტყვების ამოწერა,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  <w:t>ლექსიკონის დახმარებით უცხო სიტყვების მნიშვნელობ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ის ამოცნობა; </w:t>
            </w:r>
          </w:p>
          <w:p w14:paraId="60CEADFC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გაუგებარ, რთულ, ბუნდოვან მონაკვეთებთან მიბრუნება:</w:t>
            </w:r>
            <w:r w:rsidRPr="002F2AEC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</w:t>
            </w:r>
          </w:p>
          <w:p w14:paraId="73F58CC9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iCs/>
                <w:sz w:val="20"/>
                <w:szCs w:val="20"/>
                <w:lang w:val="de-DE"/>
              </w:rPr>
              <w:t>ინფორმაციის ორგანიზების სხვადასხვა ხერხ</w:t>
            </w:r>
            <w:r w:rsidRPr="002F2AEC">
              <w:rPr>
                <w:rFonts w:ascii="Sylfaen" w:eastAsia="Times New Roman" w:hAnsi="Sylfaen" w:cs="AcadNusx"/>
                <w:iCs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AcadNusx"/>
                <w:iCs/>
                <w:sz w:val="20"/>
                <w:szCs w:val="20"/>
                <w:lang w:val="de-DE"/>
              </w:rPr>
              <w:t xml:space="preserve">ს 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de-DE"/>
              </w:rPr>
              <w:t>(სემანტიკურ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de-DE"/>
              </w:rPr>
              <w:t xml:space="preserve"> რუკ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ka-GE"/>
              </w:rPr>
              <w:t>ის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de-DE"/>
              </w:rPr>
              <w:t>, სქემატურ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de-DE"/>
              </w:rPr>
              <w:t xml:space="preserve"> ჩანაწერებ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ka-GE"/>
              </w:rPr>
              <w:t>ის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de-DE"/>
              </w:rPr>
              <w:t>, ტაბულ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ka-GE"/>
              </w:rPr>
              <w:t>ის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de-DE"/>
              </w:rPr>
              <w:t>, გრაფიკ</w:t>
            </w:r>
            <w:r w:rsidRPr="002F2AEC">
              <w:rPr>
                <w:rFonts w:ascii="Sylfaen" w:eastAsia="Times New Roman" w:hAnsi="Sylfaen" w:cs="AcadNusx"/>
                <w:i/>
                <w:iCs/>
                <w:sz w:val="20"/>
                <w:szCs w:val="20"/>
                <w:lang w:val="ka-GE"/>
              </w:rPr>
              <w:t>ის) გამოყენება;</w:t>
            </w:r>
          </w:p>
          <w:p w14:paraId="2E26FEF8" w14:textId="77777777" w:rsidR="006E535E" w:rsidRPr="002F2AEC" w:rsidRDefault="006E535E" w:rsidP="00FF47DE">
            <w:pPr>
              <w:numPr>
                <w:ilvl w:val="1"/>
                <w:numId w:val="1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ტექსტის სხვადასხვა მონაკვეთის/აბზაცის შეჯამება;</w:t>
            </w:r>
          </w:p>
          <w:p w14:paraId="291044FD" w14:textId="77777777" w:rsidR="006E535E" w:rsidRPr="002F2AEC" w:rsidRDefault="006E535E" w:rsidP="00FF47DE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სელექციური კითხვა/მოსმენა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 ტექსტის სიტყვიერ და არასიტყვიერ მაორგანიზებელ ელემენტებზე დაყრდნობით სასურველი ინფორმაციის მოძიება/ამოცნობა და ამოკრება; </w:t>
            </w:r>
          </w:p>
          <w:p w14:paraId="70337007" w14:textId="77777777" w:rsidR="006E535E" w:rsidRPr="002F2AEC" w:rsidRDefault="006E535E" w:rsidP="00FF47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დასკვნების გამოტანა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 გაგების სხვადასხვა ეტაპზე ნაცნობ ელმენტებსა და მინიშნებებზე დაყრდნობით დასკვნების გამოტანა;</w:t>
            </w:r>
          </w:p>
          <w:p w14:paraId="005DBFBF" w14:textId="77777777" w:rsidR="006E535E" w:rsidRPr="002F2AEC" w:rsidRDefault="006E535E" w:rsidP="00FF47D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დასკვნების გადამოწმება - 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2F2A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6E535E" w:rsidRPr="002F2AEC" w14:paraId="0B1723B9" w14:textId="77777777" w:rsidTr="00E837F4">
        <w:trPr>
          <w:trHeight w:val="332"/>
        </w:trPr>
        <w:tc>
          <w:tcPr>
            <w:tcW w:w="12595" w:type="dxa"/>
            <w:shd w:val="clear" w:color="auto" w:fill="D9D9D9"/>
          </w:tcPr>
          <w:p w14:paraId="1C4B2D57" w14:textId="77777777" w:rsidR="006E535E" w:rsidRPr="002F2AEC" w:rsidRDefault="006E535E" w:rsidP="004E201A">
            <w:pPr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წერის სტრატეგიები</w:t>
            </w:r>
          </w:p>
        </w:tc>
      </w:tr>
      <w:tr w:rsidR="006E535E" w:rsidRPr="002F2AEC" w14:paraId="4655E0CF" w14:textId="77777777" w:rsidTr="00E837F4">
        <w:trPr>
          <w:trHeight w:val="332"/>
        </w:trPr>
        <w:tc>
          <w:tcPr>
            <w:tcW w:w="12595" w:type="dxa"/>
            <w:shd w:val="clear" w:color="auto" w:fill="auto"/>
          </w:tcPr>
          <w:p w14:paraId="11C21DC4" w14:textId="77777777" w:rsidR="006E535E" w:rsidRPr="002F2AEC" w:rsidRDefault="006E535E" w:rsidP="004E201A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eastAsia="Times New Roman" w:hAnsi="Sylfaen" w:cs="AcadNusx"/>
                <w:bCs/>
                <w:sz w:val="20"/>
                <w:szCs w:val="20"/>
              </w:rPr>
            </w:pPr>
            <w:bookmarkStart w:id="3" w:name="_Hlk11667428"/>
          </w:p>
          <w:p w14:paraId="5EFCAC76" w14:textId="77777777" w:rsidR="006E535E" w:rsidRPr="002F2AEC" w:rsidRDefault="006E535E" w:rsidP="004E201A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>წერის წინარე სტრატეგიები :</w:t>
            </w:r>
          </w:p>
          <w:p w14:paraId="1E7116EB" w14:textId="77777777" w:rsidR="006E535E" w:rsidRPr="002F2AEC" w:rsidRDefault="006E535E" w:rsidP="00FF47D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AcadNusx"/>
                <w:bCs/>
                <w:sz w:val="20"/>
                <w:szCs w:val="20"/>
              </w:rPr>
            </w:pP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>წერის მიზნის, ადრესატისა, თემისა და ტექსტის ჟანრის განსაზღვრა;</w:t>
            </w:r>
          </w:p>
          <w:p w14:paraId="7388E5FF" w14:textId="77777777" w:rsidR="006E535E" w:rsidRPr="002F2AEC" w:rsidRDefault="006E535E" w:rsidP="00FF47D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AcadNusx"/>
                <w:b/>
                <w:bCs/>
                <w:sz w:val="20"/>
                <w:szCs w:val="20"/>
              </w:rPr>
            </w:pPr>
            <w:r w:rsidRPr="002F2AEC">
              <w:rPr>
                <w:rFonts w:ascii="Sylfaen" w:eastAsia="Times New Roman" w:hAnsi="Sylfaen" w:cs="AcadNusx"/>
                <w:b/>
                <w:bCs/>
                <w:sz w:val="20"/>
                <w:szCs w:val="20"/>
                <w:lang w:val="ka-GE"/>
              </w:rPr>
              <w:t xml:space="preserve">გონებრივი იერიში - </w:t>
            </w: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>იდეების მოფიქრება-ჩამოწერა;</w:t>
            </w:r>
          </w:p>
          <w:p w14:paraId="65EC636B" w14:textId="77777777" w:rsidR="006E535E" w:rsidRPr="002F2AEC" w:rsidRDefault="006E535E" w:rsidP="00FF47D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AcadNusx"/>
                <w:b/>
                <w:bCs/>
                <w:sz w:val="20"/>
                <w:szCs w:val="20"/>
              </w:rPr>
            </w:pPr>
            <w:r w:rsidRPr="002F2AEC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 xml:space="preserve">ცოდნის მობილიზება -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38AEDC69" w14:textId="77777777" w:rsidR="006E535E" w:rsidRPr="002F2AEC" w:rsidRDefault="006E535E" w:rsidP="00FF47DE">
            <w:pPr>
              <w:numPr>
                <w:ilvl w:val="0"/>
                <w:numId w:val="11"/>
              </w:numPr>
              <w:spacing w:after="0" w:line="240" w:lineRule="auto"/>
              <w:ind w:right="-563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იდეების გენერირება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(დაბადება)  - </w:t>
            </w: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>იდეების მოფიქრება-ჩანიშვნა;</w:t>
            </w:r>
          </w:p>
          <w:p w14:paraId="274A6823" w14:textId="77777777" w:rsidR="006E535E" w:rsidRPr="002F2AEC" w:rsidRDefault="006E535E" w:rsidP="00FF47DE">
            <w:pPr>
              <w:numPr>
                <w:ilvl w:val="0"/>
                <w:numId w:val="11"/>
              </w:num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AcadNusx"/>
                <w:b/>
                <w:bCs/>
                <w:sz w:val="20"/>
                <w:szCs w:val="20"/>
              </w:rPr>
            </w:pPr>
            <w:r w:rsidRPr="002F2AEC">
              <w:rPr>
                <w:rFonts w:ascii="Sylfaen" w:eastAsia="Times New Roman" w:hAnsi="Sylfaen" w:cs="AcadNusx"/>
                <w:b/>
                <w:bCs/>
                <w:sz w:val="20"/>
                <w:szCs w:val="20"/>
                <w:lang w:val="ka-GE"/>
              </w:rPr>
              <w:t xml:space="preserve">იდეების დაჯგუფება - </w:t>
            </w: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6C89BED5" w14:textId="77777777" w:rsidR="006E535E" w:rsidRPr="002F2AEC" w:rsidRDefault="006E535E" w:rsidP="00FF47DE">
            <w:pPr>
              <w:numPr>
                <w:ilvl w:val="0"/>
                <w:numId w:val="11"/>
              </w:num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დამხმარე რესურსების მობილიზება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- ოპერატიული სასწავლო ინსტრუმენტის შექმნა (მაგ., სტუქტურული მოდელის, საკვანძო სიტყვების, გრამატიკული ცნობარის, დახარისხებული ლექსიკური ერთეულის, ჩანიშვნების</w:t>
            </w:r>
            <w:r w:rsidRPr="002F2AEC">
              <w:rPr>
                <w:rFonts w:ascii="AcadNusx" w:eastAsia="Times New Roman" w:hAnsi="AcadNusx" w:cs="Times New Roman"/>
                <w:sz w:val="20"/>
                <w:szCs w:val="20"/>
                <w:lang w:val="ka-GE"/>
              </w:rPr>
              <w:t>)</w:t>
            </w:r>
            <w:r w:rsidRPr="002F2A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</w:t>
            </w:r>
          </w:p>
          <w:p w14:paraId="7B6AF373" w14:textId="77777777" w:rsidR="006E535E" w:rsidRPr="002F2AEC" w:rsidRDefault="006E535E" w:rsidP="004E201A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სტრატეგიები წერის დროს და წერის შემდეგ</w:t>
            </w:r>
          </w:p>
          <w:p w14:paraId="510A8F91" w14:textId="77777777" w:rsidR="006E535E" w:rsidRPr="002F2AEC" w:rsidRDefault="006E535E" w:rsidP="00FF47DE">
            <w:pPr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-563"/>
              <w:contextualSpacing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პირველადი ვარიანტის შედგენა, საჭიროებისამებრ, გეგმაში, წინა ნაწილებში ცვლილებების შეტანა; </w:t>
            </w:r>
          </w:p>
          <w:p w14:paraId="1D329335" w14:textId="77777777" w:rsidR="006E535E" w:rsidRPr="002F2AEC" w:rsidRDefault="006E535E" w:rsidP="00FF47D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bCs/>
                <w:sz w:val="20"/>
                <w:szCs w:val="20"/>
                <w:lang w:val="ka-GE"/>
              </w:rPr>
              <w:t>პირველადი ნაწერის გაუმჯობესება</w:t>
            </w:r>
            <w:r w:rsidRPr="002F2AEC">
              <w:rPr>
                <w:rFonts w:ascii="Sylfaen" w:eastAsia="Times New Roman" w:hAnsi="Sylfaen" w:cs="AcadNusx"/>
                <w:bCs/>
                <w:sz w:val="20"/>
                <w:szCs w:val="20"/>
                <w:lang w:val="ka-GE"/>
              </w:rPr>
              <w:t xml:space="preserve">  - ნაწერის პოტენციური მკითხველის თვალით წაკითხვა -შეფასება წინასწარ შედგენილი კრიტერიუმების გამოყენებით, მისი (ნამუშევრის) სრულყოფა-გაუმჯობესება  </w:t>
            </w:r>
            <w:bookmarkEnd w:id="3"/>
            <w:r w:rsidRPr="002F2AEC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შინაარსობრივი, სტრუქტურული</w:t>
            </w:r>
            <w:r w:rsidRPr="002F2AEC">
              <w:rPr>
                <w:rFonts w:ascii="Sylfaen" w:eastAsia="Calibri" w:hAnsi="Sylfaen" w:cs="AcadNusx"/>
                <w:bCs/>
                <w:sz w:val="20"/>
                <w:szCs w:val="20"/>
              </w:rPr>
              <w:t xml:space="preserve">, </w:t>
            </w:r>
            <w:r w:rsidRPr="002F2AEC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ენობრივი თვალსაზრისით; 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</w:rPr>
              <w:t>გრამატიკულ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</w:rPr>
              <w:t xml:space="preserve"> და ორთოგრაფიულ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>ი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</w:rPr>
              <w:t xml:space="preserve"> შეცდომებ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 xml:space="preserve">ის გასწორება 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</w:rPr>
              <w:t>და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>მ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</w:rPr>
              <w:t>ხმარე რესურსებ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>ის და ისტ-ის გამოყენებით</w:t>
            </w:r>
            <w:r w:rsidRPr="002F2AEC">
              <w:rPr>
                <w:rFonts w:ascii="Sylfaen" w:eastAsia="Calibri" w:hAnsi="Sylfaen" w:cs="Times New Roman"/>
                <w:bCs/>
                <w:sz w:val="20"/>
                <w:szCs w:val="20"/>
              </w:rPr>
              <w:t>;</w:t>
            </w:r>
          </w:p>
          <w:p w14:paraId="38461073" w14:textId="77777777" w:rsidR="006E535E" w:rsidRPr="002F2AEC" w:rsidRDefault="006E535E" w:rsidP="00FF47D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Sylfaen" w:eastAsia="Times New Roman" w:hAnsi="Sylfaen" w:cs="Sylfaen"/>
                <w:color w:val="FF0000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bCs/>
                <w:sz w:val="20"/>
                <w:szCs w:val="20"/>
                <w:lang w:val="ka-GE"/>
              </w:rPr>
              <w:t>გაფორმება და გამოქვეყნება</w:t>
            </w:r>
          </w:p>
          <w:p w14:paraId="72F1EE75" w14:textId="77777777" w:rsidR="006E535E" w:rsidRPr="002F2AEC" w:rsidRDefault="006E535E" w:rsidP="004E201A">
            <w:pPr>
              <w:ind w:left="2880"/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</w:pPr>
          </w:p>
        </w:tc>
      </w:tr>
      <w:tr w:rsidR="006E535E" w:rsidRPr="002F2AEC" w14:paraId="02AC48CF" w14:textId="77777777" w:rsidTr="00E837F4">
        <w:trPr>
          <w:trHeight w:val="332"/>
        </w:trPr>
        <w:tc>
          <w:tcPr>
            <w:tcW w:w="12595" w:type="dxa"/>
            <w:shd w:val="clear" w:color="auto" w:fill="auto"/>
          </w:tcPr>
          <w:p w14:paraId="679E4B06" w14:textId="77777777" w:rsidR="006E535E" w:rsidRPr="002F2AEC" w:rsidRDefault="006E535E" w:rsidP="004E201A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eastAsia="Times New Roman" w:hAnsi="Sylfaen" w:cs="AcadNusx"/>
                <w:bCs/>
                <w:sz w:val="20"/>
                <w:szCs w:val="20"/>
              </w:rPr>
            </w:pPr>
          </w:p>
          <w:p w14:paraId="3EB11F9D" w14:textId="77777777" w:rsidR="006E535E" w:rsidRPr="002F2AEC" w:rsidRDefault="006E535E" w:rsidP="004E201A">
            <w:pPr>
              <w:tabs>
                <w:tab w:val="left" w:pos="709"/>
              </w:tabs>
              <w:spacing w:after="160" w:line="256" w:lineRule="auto"/>
              <w:ind w:right="-563"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 xml:space="preserve">სტრატეგიები გრამატიკის შესასწავლად: </w:t>
            </w:r>
          </w:p>
          <w:p w14:paraId="2C169C3C" w14:textId="77777777" w:rsidR="006E535E" w:rsidRPr="002F2AEC" w:rsidRDefault="006E535E" w:rsidP="00FF47DE">
            <w:pPr>
              <w:numPr>
                <w:ilvl w:val="0"/>
                <w:numId w:val="18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ენათშორისი პარალელების გავლება; </w:t>
            </w:r>
          </w:p>
          <w:p w14:paraId="7A74673C" w14:textId="77777777" w:rsidR="006E535E" w:rsidRPr="002F2AEC" w:rsidRDefault="006E535E" w:rsidP="00FF47D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contextualSpacing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დედუქცია -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კანონზომიერების/წესის გააზრება და გამოყენება კონკრეტულ  მაგალითებში.</w:t>
            </w:r>
          </w:p>
          <w:p w14:paraId="5EA966E6" w14:textId="77777777" w:rsidR="006E535E" w:rsidRPr="002F2AEC" w:rsidRDefault="006E535E" w:rsidP="00FF47D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right="-563"/>
              <w:contextualSpacing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>ინდუქცია</w:t>
            </w: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 - </w:t>
            </w:r>
            <w:r w:rsidRPr="002F2AEC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23DD7A5F" w14:textId="77777777" w:rsidR="006E535E" w:rsidRPr="002F2AEC" w:rsidRDefault="006E535E" w:rsidP="004E201A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eastAsia="Times New Roman" w:hAnsi="Sylfaen" w:cs="AcadNusx"/>
                <w:bCs/>
                <w:sz w:val="20"/>
                <w:szCs w:val="20"/>
              </w:rPr>
            </w:pPr>
          </w:p>
        </w:tc>
      </w:tr>
      <w:tr w:rsidR="006E535E" w:rsidRPr="002F2AEC" w14:paraId="69115CE3" w14:textId="77777777" w:rsidTr="00E837F4">
        <w:trPr>
          <w:trHeight w:val="332"/>
        </w:trPr>
        <w:tc>
          <w:tcPr>
            <w:tcW w:w="12595" w:type="dxa"/>
            <w:shd w:val="clear" w:color="auto" w:fill="auto"/>
          </w:tcPr>
          <w:p w14:paraId="2671ECD1" w14:textId="77777777" w:rsidR="006E535E" w:rsidRPr="002F2AEC" w:rsidRDefault="006E535E" w:rsidP="004E201A">
            <w:pPr>
              <w:tabs>
                <w:tab w:val="left" w:pos="-142"/>
              </w:tabs>
              <w:spacing w:after="160" w:line="256" w:lineRule="auto"/>
              <w:ind w:right="22"/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t xml:space="preserve">დამახსოვრების სტრატეგიები </w:t>
            </w:r>
          </w:p>
          <w:p w14:paraId="7B96C991" w14:textId="77777777" w:rsidR="006E535E" w:rsidRPr="002F2AEC" w:rsidRDefault="006E535E" w:rsidP="00FF47DE">
            <w:pPr>
              <w:numPr>
                <w:ilvl w:val="0"/>
                <w:numId w:val="19"/>
              </w:numPr>
              <w:tabs>
                <w:tab w:val="left" w:pos="-142"/>
              </w:tabs>
              <w:spacing w:line="256" w:lineRule="auto"/>
              <w:ind w:right="22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lastRenderedPageBreak/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62BFC6FF" w14:textId="77777777" w:rsidR="006E535E" w:rsidRPr="002F2AEC" w:rsidRDefault="006E535E" w:rsidP="00FF47DE">
            <w:pPr>
              <w:numPr>
                <w:ilvl w:val="0"/>
                <w:numId w:val="19"/>
              </w:numPr>
              <w:tabs>
                <w:tab w:val="left" w:pos="-142"/>
              </w:tabs>
              <w:spacing w:line="256" w:lineRule="auto"/>
              <w:ind w:right="22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ხანგრძლივ  მეხსიერებაში დაფიქსირება გარკვეული პერიოდულობით გახსენების გზით (საღამოს, ორი დღის შემდეგ, 1 კვირის თავზე, 1 თვის თავზე, 6 თვის თავზე, 1 წლის თავზე).</w:t>
            </w:r>
          </w:p>
          <w:p w14:paraId="72420045" w14:textId="77777777" w:rsidR="006E535E" w:rsidRPr="002F2AEC" w:rsidRDefault="006E535E" w:rsidP="004E201A">
            <w:pPr>
              <w:tabs>
                <w:tab w:val="left" w:pos="162"/>
              </w:tabs>
              <w:autoSpaceDE w:val="0"/>
              <w:autoSpaceDN w:val="0"/>
              <w:adjustRightInd w:val="0"/>
              <w:rPr>
                <w:rFonts w:ascii="Sylfaen" w:eastAsia="Times New Roman" w:hAnsi="Sylfaen" w:cs="AcadNusx"/>
                <w:bCs/>
                <w:sz w:val="20"/>
                <w:szCs w:val="20"/>
              </w:rPr>
            </w:pPr>
          </w:p>
        </w:tc>
      </w:tr>
      <w:tr w:rsidR="006E535E" w:rsidRPr="002F2AEC" w14:paraId="78266F61" w14:textId="77777777" w:rsidTr="00E837F4">
        <w:trPr>
          <w:trHeight w:val="1771"/>
        </w:trPr>
        <w:tc>
          <w:tcPr>
            <w:tcW w:w="12595" w:type="dxa"/>
            <w:shd w:val="clear" w:color="auto" w:fill="auto"/>
          </w:tcPr>
          <w:p w14:paraId="5A255A30" w14:textId="77777777" w:rsidR="006E535E" w:rsidRPr="002F2AEC" w:rsidRDefault="006E535E" w:rsidP="004E201A">
            <w:pPr>
              <w:tabs>
                <w:tab w:val="left" w:pos="709"/>
              </w:tabs>
              <w:spacing w:after="160" w:line="256" w:lineRule="auto"/>
              <w:ind w:left="306" w:right="-563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  <w:lastRenderedPageBreak/>
              <w:t>მეტაკოგნიტური სტრატეგიები</w:t>
            </w:r>
          </w:p>
          <w:p w14:paraId="6601C897" w14:textId="77777777" w:rsidR="006E535E" w:rsidRPr="002F2AEC" w:rsidRDefault="006E535E" w:rsidP="00FF47DE">
            <w:pPr>
              <w:numPr>
                <w:ilvl w:val="0"/>
                <w:numId w:val="20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6D792AEF" w14:textId="77777777" w:rsidR="006E535E" w:rsidRPr="002F2AEC" w:rsidRDefault="006E535E" w:rsidP="00FF47DE">
            <w:pPr>
              <w:numPr>
                <w:ilvl w:val="0"/>
                <w:numId w:val="20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5C710A1C" w14:textId="77777777" w:rsidR="006E535E" w:rsidRPr="002F2AEC" w:rsidRDefault="006E535E" w:rsidP="00FF47DE">
            <w:pPr>
              <w:numPr>
                <w:ilvl w:val="0"/>
                <w:numId w:val="20"/>
              </w:numPr>
              <w:tabs>
                <w:tab w:val="left" w:pos="709"/>
              </w:tabs>
              <w:spacing w:line="256" w:lineRule="auto"/>
              <w:ind w:right="-563"/>
              <w:contextualSpacing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  <w:r w:rsidRPr="002F2AEC">
              <w:rPr>
                <w:rFonts w:ascii="Sylfaen" w:eastAsia="Times New Roman" w:hAnsi="Sylfaen" w:cs="AcadNusx"/>
                <w:sz w:val="20"/>
                <w:szCs w:val="20"/>
                <w:lang w:val="ka-GE"/>
              </w:rPr>
              <w:t>წინსვლის, მიღწევების გაუმჯობესების გეგმის შედგენა;</w:t>
            </w:r>
          </w:p>
          <w:p w14:paraId="779DB49A" w14:textId="77777777" w:rsidR="006E535E" w:rsidRPr="002F2AEC" w:rsidRDefault="006E535E" w:rsidP="00FF47DE">
            <w:pPr>
              <w:numPr>
                <w:ilvl w:val="0"/>
                <w:numId w:val="17"/>
              </w:numPr>
              <w:tabs>
                <w:tab w:val="left" w:pos="-142"/>
              </w:tabs>
              <w:spacing w:after="160" w:line="256" w:lineRule="auto"/>
              <w:ind w:left="142" w:right="-563" w:hanging="568"/>
              <w:contextualSpacing/>
              <w:rPr>
                <w:rFonts w:ascii="Sylfaen" w:eastAsia="Times New Roman" w:hAnsi="Sylfaen" w:cs="AcadNusx"/>
                <w:b/>
                <w:sz w:val="20"/>
                <w:szCs w:val="20"/>
                <w:lang w:val="ka-GE"/>
              </w:rPr>
            </w:pPr>
          </w:p>
        </w:tc>
      </w:tr>
    </w:tbl>
    <w:p w14:paraId="4CF7060A" w14:textId="77777777" w:rsidR="006E535E" w:rsidRPr="002F2AEC" w:rsidRDefault="006E535E" w:rsidP="004E201A">
      <w:pPr>
        <w:rPr>
          <w:sz w:val="20"/>
          <w:szCs w:val="20"/>
        </w:rPr>
      </w:pPr>
    </w:p>
    <w:p w14:paraId="78F2F15D" w14:textId="77777777" w:rsidR="002456F5" w:rsidRPr="002F2AEC" w:rsidRDefault="002456F5" w:rsidP="004E201A">
      <w:pPr>
        <w:rPr>
          <w:sz w:val="20"/>
          <w:szCs w:val="20"/>
        </w:rPr>
      </w:pPr>
    </w:p>
    <w:sectPr w:rsidR="002456F5" w:rsidRPr="002F2AEC" w:rsidSect="002515B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4EB4C" w14:textId="77777777" w:rsidR="006021EA" w:rsidRDefault="006021EA" w:rsidP="00F20BBF">
      <w:pPr>
        <w:spacing w:after="0" w:line="240" w:lineRule="auto"/>
      </w:pPr>
      <w:r>
        <w:separator/>
      </w:r>
    </w:p>
  </w:endnote>
  <w:endnote w:type="continuationSeparator" w:id="0">
    <w:p w14:paraId="68A3BD87" w14:textId="77777777" w:rsidR="006021EA" w:rsidRDefault="006021EA" w:rsidP="00F2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7A57E" w14:textId="77777777" w:rsidR="006021EA" w:rsidRDefault="006021EA" w:rsidP="00F20BBF">
      <w:pPr>
        <w:spacing w:after="0" w:line="240" w:lineRule="auto"/>
      </w:pPr>
      <w:r>
        <w:separator/>
      </w:r>
    </w:p>
  </w:footnote>
  <w:footnote w:type="continuationSeparator" w:id="0">
    <w:p w14:paraId="79EDBAD7" w14:textId="77777777" w:rsidR="006021EA" w:rsidRDefault="006021EA" w:rsidP="00F2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987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6C9C33" w14:textId="7F0FBE90" w:rsidR="00A820A4" w:rsidRDefault="00A820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1B13C20" w14:textId="77777777" w:rsidR="00A820A4" w:rsidRDefault="00A82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51A1"/>
    <w:multiLevelType w:val="hybridMultilevel"/>
    <w:tmpl w:val="A6C8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D66"/>
    <w:multiLevelType w:val="hybridMultilevel"/>
    <w:tmpl w:val="B9B4B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2703"/>
    <w:multiLevelType w:val="hybridMultilevel"/>
    <w:tmpl w:val="CF9E9CAC"/>
    <w:lvl w:ilvl="0" w:tplc="D47C278E">
      <w:numFmt w:val="bullet"/>
      <w:lvlText w:val="-"/>
      <w:lvlJc w:val="left"/>
      <w:pPr>
        <w:ind w:left="720" w:hanging="360"/>
      </w:pPr>
      <w:rPr>
        <w:rFonts w:ascii="Sylfaen" w:eastAsia="Calibr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A4B"/>
    <w:multiLevelType w:val="hybridMultilevel"/>
    <w:tmpl w:val="17C6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3608"/>
    <w:multiLevelType w:val="hybridMultilevel"/>
    <w:tmpl w:val="147A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90C99"/>
    <w:multiLevelType w:val="hybridMultilevel"/>
    <w:tmpl w:val="E62E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85454"/>
    <w:multiLevelType w:val="hybridMultilevel"/>
    <w:tmpl w:val="774E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6BA"/>
    <w:multiLevelType w:val="hybridMultilevel"/>
    <w:tmpl w:val="986A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0ED0"/>
    <w:multiLevelType w:val="hybridMultilevel"/>
    <w:tmpl w:val="7A10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A218A"/>
    <w:multiLevelType w:val="hybridMultilevel"/>
    <w:tmpl w:val="EED85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879D8"/>
    <w:multiLevelType w:val="hybridMultilevel"/>
    <w:tmpl w:val="6DDA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04E65"/>
    <w:multiLevelType w:val="hybridMultilevel"/>
    <w:tmpl w:val="8F90EE3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29C6E20"/>
    <w:multiLevelType w:val="hybridMultilevel"/>
    <w:tmpl w:val="4090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41C3"/>
    <w:multiLevelType w:val="hybridMultilevel"/>
    <w:tmpl w:val="3BC68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77DBE"/>
    <w:multiLevelType w:val="hybridMultilevel"/>
    <w:tmpl w:val="8D206BAA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5" w15:restartNumberingAfterBreak="0">
    <w:nsid w:val="2833624D"/>
    <w:multiLevelType w:val="hybridMultilevel"/>
    <w:tmpl w:val="BFE07E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9031536"/>
    <w:multiLevelType w:val="hybridMultilevel"/>
    <w:tmpl w:val="FDC6243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E702DB1"/>
    <w:multiLevelType w:val="hybridMultilevel"/>
    <w:tmpl w:val="6BA8695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8" w15:restartNumberingAfterBreak="0">
    <w:nsid w:val="3110787B"/>
    <w:multiLevelType w:val="hybridMultilevel"/>
    <w:tmpl w:val="3244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90158"/>
    <w:multiLevelType w:val="hybridMultilevel"/>
    <w:tmpl w:val="184E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0693D"/>
    <w:multiLevelType w:val="hybridMultilevel"/>
    <w:tmpl w:val="C9C4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B2E67"/>
    <w:multiLevelType w:val="hybridMultilevel"/>
    <w:tmpl w:val="2A8C8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713A2"/>
    <w:multiLevelType w:val="hybridMultilevel"/>
    <w:tmpl w:val="C842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B535E"/>
    <w:multiLevelType w:val="hybridMultilevel"/>
    <w:tmpl w:val="E566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D3D14"/>
    <w:multiLevelType w:val="hybridMultilevel"/>
    <w:tmpl w:val="E392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E7DD0"/>
    <w:multiLevelType w:val="hybridMultilevel"/>
    <w:tmpl w:val="E00E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70798"/>
    <w:multiLevelType w:val="hybridMultilevel"/>
    <w:tmpl w:val="F656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C67C8"/>
    <w:multiLevelType w:val="hybridMultilevel"/>
    <w:tmpl w:val="4A4A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44094"/>
    <w:multiLevelType w:val="hybridMultilevel"/>
    <w:tmpl w:val="76C6044C"/>
    <w:lvl w:ilvl="0" w:tplc="034834F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539D7CAA"/>
    <w:multiLevelType w:val="hybridMultilevel"/>
    <w:tmpl w:val="8938D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2471"/>
    <w:multiLevelType w:val="hybridMultilevel"/>
    <w:tmpl w:val="57C808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1" w15:restartNumberingAfterBreak="0">
    <w:nsid w:val="59BC48F1"/>
    <w:multiLevelType w:val="hybridMultilevel"/>
    <w:tmpl w:val="FFACF58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2" w15:restartNumberingAfterBreak="0">
    <w:nsid w:val="5B615AC1"/>
    <w:multiLevelType w:val="hybridMultilevel"/>
    <w:tmpl w:val="B6A46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F614E"/>
    <w:multiLevelType w:val="hybridMultilevel"/>
    <w:tmpl w:val="92C4E514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4" w15:restartNumberingAfterBreak="0">
    <w:nsid w:val="5E9B39D3"/>
    <w:multiLevelType w:val="hybridMultilevel"/>
    <w:tmpl w:val="99B4314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17A3E2D"/>
    <w:multiLevelType w:val="hybridMultilevel"/>
    <w:tmpl w:val="E0E073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C1763"/>
    <w:multiLevelType w:val="hybridMultilevel"/>
    <w:tmpl w:val="8BCE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65CDB"/>
    <w:multiLevelType w:val="hybridMultilevel"/>
    <w:tmpl w:val="FFE0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17053"/>
    <w:multiLevelType w:val="hybridMultilevel"/>
    <w:tmpl w:val="B078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B3EB9"/>
    <w:multiLevelType w:val="hybridMultilevel"/>
    <w:tmpl w:val="82B60B10"/>
    <w:lvl w:ilvl="0" w:tplc="04090001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40" w15:restartNumberingAfterBreak="0">
    <w:nsid w:val="69E26037"/>
    <w:multiLevelType w:val="hybridMultilevel"/>
    <w:tmpl w:val="39CC9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947FB6"/>
    <w:multiLevelType w:val="hybridMultilevel"/>
    <w:tmpl w:val="EEFCC9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93384"/>
    <w:multiLevelType w:val="hybridMultilevel"/>
    <w:tmpl w:val="1F72E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6664D"/>
    <w:multiLevelType w:val="hybridMultilevel"/>
    <w:tmpl w:val="B18CB40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4" w15:restartNumberingAfterBreak="0">
    <w:nsid w:val="742509F9"/>
    <w:multiLevelType w:val="hybridMultilevel"/>
    <w:tmpl w:val="39C24BE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5" w15:restartNumberingAfterBreak="0">
    <w:nsid w:val="75981933"/>
    <w:multiLevelType w:val="hybridMultilevel"/>
    <w:tmpl w:val="F412DFFE"/>
    <w:lvl w:ilvl="0" w:tplc="8A10FD00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DC2E8C"/>
    <w:multiLevelType w:val="hybridMultilevel"/>
    <w:tmpl w:val="D67042A2"/>
    <w:lvl w:ilvl="0" w:tplc="A8B25D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37"/>
  </w:num>
  <w:num w:numId="2">
    <w:abstractNumId w:val="26"/>
  </w:num>
  <w:num w:numId="3">
    <w:abstractNumId w:val="7"/>
  </w:num>
  <w:num w:numId="4">
    <w:abstractNumId w:val="36"/>
  </w:num>
  <w:num w:numId="5">
    <w:abstractNumId w:val="39"/>
  </w:num>
  <w:num w:numId="6">
    <w:abstractNumId w:val="42"/>
  </w:num>
  <w:num w:numId="7">
    <w:abstractNumId w:val="9"/>
  </w:num>
  <w:num w:numId="8">
    <w:abstractNumId w:val="24"/>
  </w:num>
  <w:num w:numId="9">
    <w:abstractNumId w:val="19"/>
  </w:num>
  <w:num w:numId="10">
    <w:abstractNumId w:val="28"/>
  </w:num>
  <w:num w:numId="11">
    <w:abstractNumId w:val="46"/>
  </w:num>
  <w:num w:numId="12">
    <w:abstractNumId w:val="40"/>
  </w:num>
  <w:num w:numId="13">
    <w:abstractNumId w:val="27"/>
  </w:num>
  <w:num w:numId="14">
    <w:abstractNumId w:val="35"/>
  </w:num>
  <w:num w:numId="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2"/>
  </w:num>
  <w:num w:numId="18">
    <w:abstractNumId w:val="14"/>
  </w:num>
  <w:num w:numId="19">
    <w:abstractNumId w:val="15"/>
  </w:num>
  <w:num w:numId="20">
    <w:abstractNumId w:val="33"/>
  </w:num>
  <w:num w:numId="21">
    <w:abstractNumId w:val="20"/>
  </w:num>
  <w:num w:numId="22">
    <w:abstractNumId w:val="25"/>
  </w:num>
  <w:num w:numId="23">
    <w:abstractNumId w:val="17"/>
  </w:num>
  <w:num w:numId="24">
    <w:abstractNumId w:val="8"/>
  </w:num>
  <w:num w:numId="25">
    <w:abstractNumId w:val="44"/>
  </w:num>
  <w:num w:numId="26">
    <w:abstractNumId w:val="34"/>
  </w:num>
  <w:num w:numId="27">
    <w:abstractNumId w:val="43"/>
  </w:num>
  <w:num w:numId="28">
    <w:abstractNumId w:val="11"/>
  </w:num>
  <w:num w:numId="29">
    <w:abstractNumId w:val="16"/>
  </w:num>
  <w:num w:numId="30">
    <w:abstractNumId w:val="21"/>
  </w:num>
  <w:num w:numId="31">
    <w:abstractNumId w:val="41"/>
  </w:num>
  <w:num w:numId="32">
    <w:abstractNumId w:val="38"/>
  </w:num>
  <w:num w:numId="33">
    <w:abstractNumId w:val="13"/>
  </w:num>
  <w:num w:numId="34">
    <w:abstractNumId w:val="1"/>
  </w:num>
  <w:num w:numId="35">
    <w:abstractNumId w:val="5"/>
  </w:num>
  <w:num w:numId="36">
    <w:abstractNumId w:val="0"/>
  </w:num>
  <w:num w:numId="37">
    <w:abstractNumId w:val="10"/>
  </w:num>
  <w:num w:numId="38">
    <w:abstractNumId w:val="23"/>
  </w:num>
  <w:num w:numId="39">
    <w:abstractNumId w:val="29"/>
  </w:num>
  <w:num w:numId="40">
    <w:abstractNumId w:val="18"/>
  </w:num>
  <w:num w:numId="41">
    <w:abstractNumId w:val="2"/>
  </w:num>
  <w:num w:numId="42">
    <w:abstractNumId w:val="4"/>
  </w:num>
  <w:num w:numId="43">
    <w:abstractNumId w:val="12"/>
  </w:num>
  <w:num w:numId="44">
    <w:abstractNumId w:val="22"/>
  </w:num>
  <w:num w:numId="45">
    <w:abstractNumId w:val="3"/>
  </w:num>
  <w:num w:numId="46">
    <w:abstractNumId w:val="30"/>
  </w:num>
  <w:num w:numId="47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BE"/>
    <w:rsid w:val="00021CDD"/>
    <w:rsid w:val="0002645E"/>
    <w:rsid w:val="0003553C"/>
    <w:rsid w:val="000601F4"/>
    <w:rsid w:val="00076C31"/>
    <w:rsid w:val="00097ED7"/>
    <w:rsid w:val="000A3CD7"/>
    <w:rsid w:val="000A556B"/>
    <w:rsid w:val="000B1EE0"/>
    <w:rsid w:val="000B63CC"/>
    <w:rsid w:val="000E0380"/>
    <w:rsid w:val="000E480E"/>
    <w:rsid w:val="000E693D"/>
    <w:rsid w:val="000F221B"/>
    <w:rsid w:val="000F2944"/>
    <w:rsid w:val="000F5510"/>
    <w:rsid w:val="000F5947"/>
    <w:rsid w:val="000F75DD"/>
    <w:rsid w:val="00100976"/>
    <w:rsid w:val="0011361E"/>
    <w:rsid w:val="00121BC3"/>
    <w:rsid w:val="001331E3"/>
    <w:rsid w:val="001739A4"/>
    <w:rsid w:val="00181E0E"/>
    <w:rsid w:val="001A1A5F"/>
    <w:rsid w:val="001B0E82"/>
    <w:rsid w:val="001C0E7C"/>
    <w:rsid w:val="001C2C79"/>
    <w:rsid w:val="001D20FE"/>
    <w:rsid w:val="001D5015"/>
    <w:rsid w:val="001F3219"/>
    <w:rsid w:val="002266E1"/>
    <w:rsid w:val="00230933"/>
    <w:rsid w:val="002456F5"/>
    <w:rsid w:val="00245C54"/>
    <w:rsid w:val="00246872"/>
    <w:rsid w:val="002515BE"/>
    <w:rsid w:val="0026544A"/>
    <w:rsid w:val="002946A3"/>
    <w:rsid w:val="002B1A41"/>
    <w:rsid w:val="002C3415"/>
    <w:rsid w:val="002D6692"/>
    <w:rsid w:val="002F0E4F"/>
    <w:rsid w:val="002F2AEC"/>
    <w:rsid w:val="002F2F8D"/>
    <w:rsid w:val="00310ECA"/>
    <w:rsid w:val="003212A8"/>
    <w:rsid w:val="00341D06"/>
    <w:rsid w:val="00345712"/>
    <w:rsid w:val="003631FC"/>
    <w:rsid w:val="003A27B6"/>
    <w:rsid w:val="003F08DD"/>
    <w:rsid w:val="003F26A2"/>
    <w:rsid w:val="00401F73"/>
    <w:rsid w:val="00410813"/>
    <w:rsid w:val="004132E0"/>
    <w:rsid w:val="0043527A"/>
    <w:rsid w:val="00445B47"/>
    <w:rsid w:val="0047324E"/>
    <w:rsid w:val="004747B5"/>
    <w:rsid w:val="00485648"/>
    <w:rsid w:val="00485C56"/>
    <w:rsid w:val="004909F0"/>
    <w:rsid w:val="004C018F"/>
    <w:rsid w:val="004C6452"/>
    <w:rsid w:val="004D10FA"/>
    <w:rsid w:val="004E201A"/>
    <w:rsid w:val="00512C2A"/>
    <w:rsid w:val="005161F2"/>
    <w:rsid w:val="00520172"/>
    <w:rsid w:val="005816FE"/>
    <w:rsid w:val="005B410F"/>
    <w:rsid w:val="005C40AD"/>
    <w:rsid w:val="005C659E"/>
    <w:rsid w:val="005E782C"/>
    <w:rsid w:val="005F4DB7"/>
    <w:rsid w:val="006021EA"/>
    <w:rsid w:val="006027CB"/>
    <w:rsid w:val="0060542A"/>
    <w:rsid w:val="00626762"/>
    <w:rsid w:val="006347E3"/>
    <w:rsid w:val="00637199"/>
    <w:rsid w:val="00637F3E"/>
    <w:rsid w:val="0064602D"/>
    <w:rsid w:val="006711AB"/>
    <w:rsid w:val="006846C7"/>
    <w:rsid w:val="006A05A1"/>
    <w:rsid w:val="006A23C8"/>
    <w:rsid w:val="006C1C35"/>
    <w:rsid w:val="006E1F1C"/>
    <w:rsid w:val="006E52F4"/>
    <w:rsid w:val="006E535E"/>
    <w:rsid w:val="0072296F"/>
    <w:rsid w:val="00745809"/>
    <w:rsid w:val="0074743A"/>
    <w:rsid w:val="00752E07"/>
    <w:rsid w:val="00767BD7"/>
    <w:rsid w:val="00770D2B"/>
    <w:rsid w:val="00793D9D"/>
    <w:rsid w:val="007A0C53"/>
    <w:rsid w:val="007C2186"/>
    <w:rsid w:val="007D7093"/>
    <w:rsid w:val="007F120F"/>
    <w:rsid w:val="007F623E"/>
    <w:rsid w:val="00851A19"/>
    <w:rsid w:val="00884471"/>
    <w:rsid w:val="008848EE"/>
    <w:rsid w:val="008975CB"/>
    <w:rsid w:val="008A28FC"/>
    <w:rsid w:val="008B21B9"/>
    <w:rsid w:val="008C2BF5"/>
    <w:rsid w:val="008D27F6"/>
    <w:rsid w:val="008F1EFF"/>
    <w:rsid w:val="00902C10"/>
    <w:rsid w:val="00911532"/>
    <w:rsid w:val="009513DF"/>
    <w:rsid w:val="00951D73"/>
    <w:rsid w:val="00966A74"/>
    <w:rsid w:val="00966FD6"/>
    <w:rsid w:val="00970B26"/>
    <w:rsid w:val="00980DD0"/>
    <w:rsid w:val="00982C31"/>
    <w:rsid w:val="009B10B7"/>
    <w:rsid w:val="009E0527"/>
    <w:rsid w:val="00A031F0"/>
    <w:rsid w:val="00A07CF7"/>
    <w:rsid w:val="00A30389"/>
    <w:rsid w:val="00A310D8"/>
    <w:rsid w:val="00A35E2A"/>
    <w:rsid w:val="00A43864"/>
    <w:rsid w:val="00A70CCC"/>
    <w:rsid w:val="00A7748C"/>
    <w:rsid w:val="00A820A4"/>
    <w:rsid w:val="00AA3966"/>
    <w:rsid w:val="00AB47AC"/>
    <w:rsid w:val="00AF1243"/>
    <w:rsid w:val="00B01B51"/>
    <w:rsid w:val="00B17DA9"/>
    <w:rsid w:val="00B26615"/>
    <w:rsid w:val="00B33D63"/>
    <w:rsid w:val="00B42462"/>
    <w:rsid w:val="00B62F9F"/>
    <w:rsid w:val="00B6635A"/>
    <w:rsid w:val="00B72EA3"/>
    <w:rsid w:val="00BE3BBD"/>
    <w:rsid w:val="00BE74A5"/>
    <w:rsid w:val="00BF32AF"/>
    <w:rsid w:val="00BF570C"/>
    <w:rsid w:val="00C050A9"/>
    <w:rsid w:val="00C05F5D"/>
    <w:rsid w:val="00C1040A"/>
    <w:rsid w:val="00C20EF5"/>
    <w:rsid w:val="00C41ED3"/>
    <w:rsid w:val="00C4389E"/>
    <w:rsid w:val="00C5554F"/>
    <w:rsid w:val="00C71428"/>
    <w:rsid w:val="00C7683F"/>
    <w:rsid w:val="00C76D8C"/>
    <w:rsid w:val="00C82190"/>
    <w:rsid w:val="00CA3AAF"/>
    <w:rsid w:val="00CA71C7"/>
    <w:rsid w:val="00CE30D8"/>
    <w:rsid w:val="00CE73E4"/>
    <w:rsid w:val="00CF6038"/>
    <w:rsid w:val="00CF75DE"/>
    <w:rsid w:val="00D108C6"/>
    <w:rsid w:val="00D20029"/>
    <w:rsid w:val="00D436D7"/>
    <w:rsid w:val="00D77EB7"/>
    <w:rsid w:val="00D96194"/>
    <w:rsid w:val="00DA1B29"/>
    <w:rsid w:val="00DB41A0"/>
    <w:rsid w:val="00DE241C"/>
    <w:rsid w:val="00DF0457"/>
    <w:rsid w:val="00DF6620"/>
    <w:rsid w:val="00E1457C"/>
    <w:rsid w:val="00E145CD"/>
    <w:rsid w:val="00E21F6E"/>
    <w:rsid w:val="00E47DB7"/>
    <w:rsid w:val="00E529AC"/>
    <w:rsid w:val="00E532E9"/>
    <w:rsid w:val="00E731EA"/>
    <w:rsid w:val="00E837F4"/>
    <w:rsid w:val="00E91DE3"/>
    <w:rsid w:val="00E9458B"/>
    <w:rsid w:val="00ED5FA6"/>
    <w:rsid w:val="00EF1D21"/>
    <w:rsid w:val="00F04504"/>
    <w:rsid w:val="00F14FF9"/>
    <w:rsid w:val="00F17B4B"/>
    <w:rsid w:val="00F20BBF"/>
    <w:rsid w:val="00F24B5A"/>
    <w:rsid w:val="00F3014A"/>
    <w:rsid w:val="00F63AF2"/>
    <w:rsid w:val="00F72364"/>
    <w:rsid w:val="00F91CC7"/>
    <w:rsid w:val="00F97138"/>
    <w:rsid w:val="00FA2298"/>
    <w:rsid w:val="00FB0036"/>
    <w:rsid w:val="00FB5220"/>
    <w:rsid w:val="00FC070D"/>
    <w:rsid w:val="00FD462B"/>
    <w:rsid w:val="00FE430D"/>
    <w:rsid w:val="00FF47DE"/>
    <w:rsid w:val="00FF520F"/>
    <w:rsid w:val="00FF5C4F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19E4"/>
  <w15:chartTrackingRefBased/>
  <w15:docId w15:val="{E9C454CA-1C61-4493-9CA6-799DAF4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5B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5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"/>
    <w:basedOn w:val="Normal"/>
    <w:uiPriority w:val="34"/>
    <w:qFormat/>
    <w:rsid w:val="002515BE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5F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C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B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0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BF"/>
    <w:rPr>
      <w:rFonts w:eastAsiaTheme="minorEastAsia"/>
    </w:rPr>
  </w:style>
  <w:style w:type="character" w:customStyle="1" w:styleId="eop">
    <w:name w:val="eop"/>
    <w:basedOn w:val="DefaultParagraphFont"/>
    <w:rsid w:val="00B6635A"/>
  </w:style>
  <w:style w:type="paragraph" w:customStyle="1" w:styleId="paragraph">
    <w:name w:val="paragraph"/>
    <w:basedOn w:val="Normal"/>
    <w:rsid w:val="00B6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0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C5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C53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13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3D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13DF"/>
    <w:rPr>
      <w:vertAlign w:val="superscript"/>
    </w:rPr>
  </w:style>
  <w:style w:type="paragraph" w:customStyle="1" w:styleId="gmail-msolistparagraph">
    <w:name w:val="gmail-msolistparagraph"/>
    <w:basedOn w:val="Normal"/>
    <w:rsid w:val="00F91CC7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table" w:customStyle="1" w:styleId="TableGrid2">
    <w:name w:val="Table Grid2"/>
    <w:basedOn w:val="TableNormal"/>
    <w:next w:val="TableGrid"/>
    <w:uiPriority w:val="59"/>
    <w:rsid w:val="00E9458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45C3-8763-4AA2-B650-9A1E0677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19</Pages>
  <Words>3736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Jakeli</dc:creator>
  <cp:keywords/>
  <dc:description/>
  <cp:lastModifiedBy>Tamar Jakeli</cp:lastModifiedBy>
  <cp:revision>10</cp:revision>
  <cp:lastPrinted>2019-07-18T19:14:00Z</cp:lastPrinted>
  <dcterms:created xsi:type="dcterms:W3CDTF">2020-05-28T01:24:00Z</dcterms:created>
  <dcterms:modified xsi:type="dcterms:W3CDTF">2020-09-09T08:36:00Z</dcterms:modified>
</cp:coreProperties>
</file>