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053DE" w14:textId="3F998059" w:rsidR="0079628A" w:rsidRPr="00C23BCC" w:rsidRDefault="0079628A" w:rsidP="0079628A">
      <w:pPr>
        <w:spacing w:after="0"/>
        <w:jc w:val="right"/>
        <w:rPr>
          <w:rFonts w:ascii="Sylfaen" w:hAnsi="Sylfaen"/>
          <w:b/>
          <w:i/>
          <w:u w:val="single"/>
          <w:lang w:val="ka-GE"/>
        </w:rPr>
      </w:pPr>
      <w:bookmarkStart w:id="0" w:name="_GoBack"/>
      <w:bookmarkEnd w:id="0"/>
      <w:r w:rsidRPr="00C23BCC">
        <w:rPr>
          <w:rFonts w:ascii="Sylfaen" w:hAnsi="Sylfaen"/>
          <w:b/>
          <w:i/>
          <w:u w:val="single"/>
          <w:lang w:val="ka-GE"/>
        </w:rPr>
        <w:t>დანართი</w:t>
      </w:r>
    </w:p>
    <w:p w14:paraId="7EDD9D0B" w14:textId="1125F854" w:rsidR="0079628A" w:rsidRPr="00C23BCC" w:rsidRDefault="0079628A" w:rsidP="0079628A">
      <w:pPr>
        <w:spacing w:after="0"/>
        <w:jc w:val="right"/>
        <w:rPr>
          <w:rFonts w:ascii="Sylfaen" w:hAnsi="Sylfaen"/>
          <w:b/>
          <w:i/>
          <w:u w:val="single"/>
          <w:lang w:val="ka-GE"/>
        </w:rPr>
      </w:pPr>
    </w:p>
    <w:p w14:paraId="78B471A6" w14:textId="77777777" w:rsidR="0079628A" w:rsidRPr="00C23BCC" w:rsidRDefault="0079628A" w:rsidP="0079628A">
      <w:pPr>
        <w:spacing w:after="0"/>
        <w:jc w:val="right"/>
        <w:rPr>
          <w:rFonts w:ascii="Sylfaen" w:hAnsi="Sylfaen"/>
          <w:b/>
          <w:i/>
          <w:u w:val="single"/>
          <w:lang w:val="ka-GE"/>
        </w:rPr>
      </w:pPr>
    </w:p>
    <w:p w14:paraId="027E1A51" w14:textId="09039539" w:rsidR="00405175" w:rsidRPr="00C23BCC" w:rsidRDefault="00405175" w:rsidP="006C0DD0">
      <w:pPr>
        <w:spacing w:after="0"/>
        <w:jc w:val="center"/>
        <w:rPr>
          <w:rFonts w:ascii="Sylfaen" w:hAnsi="Sylfaen"/>
          <w:b/>
          <w:lang w:val="ka-GE"/>
        </w:rPr>
      </w:pPr>
      <w:bookmarkStart w:id="1" w:name="_Hlk46324824"/>
      <w:r w:rsidRPr="00C23BCC">
        <w:rPr>
          <w:rFonts w:ascii="Sylfaen" w:hAnsi="Sylfaen"/>
          <w:b/>
          <w:lang w:val="ka-GE"/>
        </w:rPr>
        <w:t>საქართველოს განათლების, მეცნიერების, კულტურისა და სპორტის სამინისტრო</w:t>
      </w:r>
      <w:r w:rsidR="00F7204C" w:rsidRPr="00C23BCC">
        <w:rPr>
          <w:rFonts w:ascii="Sylfaen" w:hAnsi="Sylfaen"/>
          <w:b/>
          <w:lang w:val="ka-GE"/>
        </w:rPr>
        <w:t>ს</w:t>
      </w:r>
    </w:p>
    <w:p w14:paraId="3AC44F1F" w14:textId="405D4B2D" w:rsidR="00405175" w:rsidRPr="00C23BCC" w:rsidRDefault="00405175" w:rsidP="006C0DD0">
      <w:pPr>
        <w:spacing w:after="0"/>
        <w:jc w:val="center"/>
        <w:rPr>
          <w:rFonts w:ascii="Sylfaen" w:hAnsi="Sylfaen"/>
          <w:b/>
          <w:lang w:val="ka-GE"/>
        </w:rPr>
      </w:pPr>
      <w:r w:rsidRPr="00C23BCC">
        <w:rPr>
          <w:rFonts w:ascii="Sylfaen" w:hAnsi="Sylfaen"/>
          <w:b/>
          <w:lang w:val="ka-GE"/>
        </w:rPr>
        <w:t>კონკურსის  „</w:t>
      </w:r>
      <w:r w:rsidR="000C0AE2" w:rsidRPr="00C23BCC">
        <w:rPr>
          <w:rFonts w:ascii="Sylfaen" w:hAnsi="Sylfaen"/>
          <w:b/>
          <w:lang w:val="ka-GE"/>
        </w:rPr>
        <w:t>ლიტერატურული კონკურსების ხელშეწყობა</w:t>
      </w:r>
      <w:r w:rsidRPr="00C23BCC">
        <w:rPr>
          <w:rFonts w:ascii="Sylfaen" w:hAnsi="Sylfaen"/>
          <w:b/>
          <w:lang w:val="ka-GE"/>
        </w:rPr>
        <w:t>“</w:t>
      </w:r>
    </w:p>
    <w:p w14:paraId="181C2CDC" w14:textId="60D4277A" w:rsidR="000F089F" w:rsidRPr="00C23BCC" w:rsidRDefault="000F089F" w:rsidP="006C0DD0">
      <w:pPr>
        <w:pStyle w:val="Default"/>
        <w:jc w:val="center"/>
        <w:rPr>
          <w:b/>
          <w:color w:val="auto"/>
          <w:sz w:val="22"/>
          <w:szCs w:val="22"/>
          <w:lang w:val="ka-GE"/>
        </w:rPr>
      </w:pPr>
      <w:r w:rsidRPr="00C23BCC">
        <w:rPr>
          <w:b/>
          <w:color w:val="auto"/>
          <w:sz w:val="22"/>
          <w:szCs w:val="22"/>
          <w:lang w:val="ka-GE"/>
        </w:rPr>
        <w:t>საკონკურსო დებულება</w:t>
      </w:r>
    </w:p>
    <w:p w14:paraId="0BF1C12D" w14:textId="77777777" w:rsidR="000F089F" w:rsidRPr="00C23BCC" w:rsidRDefault="000F089F" w:rsidP="006C0DD0">
      <w:pPr>
        <w:spacing w:after="0"/>
        <w:jc w:val="center"/>
        <w:rPr>
          <w:rFonts w:ascii="Sylfaen" w:hAnsi="Sylfaen"/>
          <w:b/>
          <w:lang w:val="ka-GE"/>
        </w:rPr>
      </w:pPr>
    </w:p>
    <w:p w14:paraId="548C993D" w14:textId="208E5468" w:rsidR="000F089F" w:rsidRPr="00C23BCC" w:rsidRDefault="000F089F" w:rsidP="006C0DD0">
      <w:pPr>
        <w:spacing w:after="0"/>
        <w:jc w:val="center"/>
        <w:rPr>
          <w:rFonts w:ascii="Sylfaen" w:hAnsi="Sylfaen"/>
          <w:b/>
          <w:lang w:val="ka-GE"/>
        </w:rPr>
      </w:pPr>
      <w:r w:rsidRPr="00C23BCC">
        <w:rPr>
          <w:rFonts w:ascii="Sylfaen" w:hAnsi="Sylfaen"/>
          <w:b/>
          <w:lang w:val="ka-GE"/>
        </w:rPr>
        <w:t>კონკურსი  განხორციელდება  „კულტურის ხელშეწყობის</w:t>
      </w:r>
      <w:r w:rsidR="00542A1A" w:rsidRPr="00C23BCC">
        <w:rPr>
          <w:rFonts w:ascii="Sylfaen" w:hAnsi="Sylfaen"/>
          <w:b/>
          <w:lang w:val="ka-GE"/>
        </w:rPr>
        <w:t xml:space="preserve">“ </w:t>
      </w:r>
      <w:r w:rsidRPr="00C23BCC">
        <w:rPr>
          <w:rFonts w:ascii="Sylfaen" w:hAnsi="Sylfaen"/>
          <w:b/>
          <w:lang w:val="ka-GE"/>
        </w:rPr>
        <w:t>პროგრამის</w:t>
      </w:r>
      <w:r w:rsidR="00542A1A" w:rsidRPr="00C23BCC">
        <w:rPr>
          <w:rFonts w:ascii="Sylfaen" w:hAnsi="Sylfaen"/>
          <w:b/>
          <w:lang w:val="ka-GE"/>
        </w:rPr>
        <w:t xml:space="preserve"> </w:t>
      </w:r>
      <w:r w:rsidRPr="00C23BCC">
        <w:rPr>
          <w:rFonts w:ascii="Sylfaen" w:hAnsi="Sylfaen"/>
          <w:b/>
          <w:lang w:val="ka-GE"/>
        </w:rPr>
        <w:t>დამტკიცების შესახებ“ საქართველოს განათლების, მეცნიერების, კულტურისა და სპორტის მინისტრის 2019 წლის 31 დეკემბრის  N2027 ბრძანების პირველი პუნქტით  დამტკიცებული „კულტურის ხელშეწყობის პროგრამის“ (პროგრამული კოდი: 32 09 02)</w:t>
      </w:r>
    </w:p>
    <w:p w14:paraId="5641FAF8" w14:textId="77777777" w:rsidR="002B0AAE" w:rsidRPr="00C23BCC" w:rsidRDefault="002B0AAE" w:rsidP="006C0DD0">
      <w:pPr>
        <w:spacing w:after="0"/>
        <w:jc w:val="center"/>
        <w:rPr>
          <w:rFonts w:ascii="Sylfaen" w:hAnsi="Sylfaen"/>
          <w:b/>
          <w:lang w:val="ka-GE"/>
        </w:rPr>
      </w:pPr>
    </w:p>
    <w:p w14:paraId="30DF9459" w14:textId="77777777" w:rsidR="00405175" w:rsidRPr="00C23BCC" w:rsidRDefault="00405175" w:rsidP="006C0DD0">
      <w:pPr>
        <w:spacing w:after="0"/>
        <w:jc w:val="center"/>
        <w:rPr>
          <w:rFonts w:ascii="Sylfaen" w:hAnsi="Sylfaen"/>
          <w:b/>
          <w:lang w:val="ka-GE"/>
        </w:rPr>
      </w:pPr>
      <w:r w:rsidRPr="00C23BCC">
        <w:rPr>
          <w:rFonts w:ascii="Sylfaen" w:hAnsi="Sylfaen"/>
          <w:lang w:val="ka-GE"/>
        </w:rPr>
        <w:t xml:space="preserve">პრიორიტეტის  </w:t>
      </w:r>
      <w:r w:rsidRPr="00C23BCC">
        <w:rPr>
          <w:rFonts w:ascii="Sylfaen" w:hAnsi="Sylfaen"/>
          <w:b/>
          <w:lang w:val="ka-GE"/>
        </w:rPr>
        <w:t xml:space="preserve">„ქართული წიგნისა და ლიტერატურის ხელშეწყობა“ </w:t>
      </w:r>
      <w:r w:rsidRPr="00C23BCC">
        <w:rPr>
          <w:rFonts w:ascii="Sylfaen" w:hAnsi="Sylfaen"/>
          <w:lang w:val="ka-GE"/>
        </w:rPr>
        <w:t>ფარგლებში</w:t>
      </w:r>
    </w:p>
    <w:p w14:paraId="0C4AF659" w14:textId="77777777" w:rsidR="00405175" w:rsidRPr="00C23BCC" w:rsidRDefault="00405175" w:rsidP="006C0DD0">
      <w:pPr>
        <w:spacing w:after="0"/>
        <w:jc w:val="both"/>
        <w:rPr>
          <w:rFonts w:ascii="Sylfaen" w:hAnsi="Sylfaen"/>
          <w:b/>
          <w:lang w:val="ka-GE"/>
        </w:rPr>
      </w:pPr>
    </w:p>
    <w:p w14:paraId="32D969E8" w14:textId="3615A164" w:rsidR="00C71EBD" w:rsidRPr="00C23BCC" w:rsidRDefault="00405175" w:rsidP="00931C62">
      <w:pPr>
        <w:spacing w:after="0"/>
        <w:ind w:firstLine="720"/>
        <w:jc w:val="both"/>
        <w:rPr>
          <w:rFonts w:ascii="Sylfaen" w:eastAsiaTheme="minorHAnsi" w:hAnsi="Sylfaen" w:cs="Sylfaen"/>
          <w:b/>
          <w:lang w:val="ka-GE"/>
        </w:rPr>
      </w:pPr>
      <w:r w:rsidRPr="00C23BCC">
        <w:rPr>
          <w:rFonts w:ascii="Sylfaen" w:eastAsiaTheme="minorHAnsi" w:hAnsi="Sylfaen" w:cs="Sylfaen"/>
          <w:b/>
          <w:lang w:val="ka-GE"/>
        </w:rPr>
        <w:t xml:space="preserve">მუხლი 1. კონკურსის  </w:t>
      </w:r>
      <w:r w:rsidR="00C71EBD" w:rsidRPr="00C23BCC">
        <w:rPr>
          <w:rFonts w:ascii="Sylfaen" w:eastAsiaTheme="minorHAnsi" w:hAnsi="Sylfaen" w:cs="Sylfaen"/>
          <w:b/>
          <w:lang w:val="ka-GE"/>
        </w:rPr>
        <w:t>მიზანი</w:t>
      </w:r>
    </w:p>
    <w:p w14:paraId="76DD4D78" w14:textId="77777777" w:rsidR="00B6062B" w:rsidRPr="00C23BCC" w:rsidRDefault="00B6062B" w:rsidP="00931C62">
      <w:pPr>
        <w:spacing w:after="0"/>
        <w:ind w:firstLine="720"/>
        <w:jc w:val="both"/>
        <w:rPr>
          <w:rFonts w:ascii="Sylfaen" w:eastAsiaTheme="minorHAnsi" w:hAnsi="Sylfaen" w:cs="Sylfaen"/>
          <w:b/>
          <w:lang w:val="ka-GE"/>
        </w:rPr>
      </w:pPr>
    </w:p>
    <w:p w14:paraId="59C0BE40" w14:textId="7C344EB0" w:rsidR="008A2F02" w:rsidRPr="00C23BCC" w:rsidRDefault="006800F5" w:rsidP="00931C62">
      <w:pPr>
        <w:spacing w:after="0"/>
        <w:ind w:firstLine="720"/>
        <w:jc w:val="both"/>
        <w:rPr>
          <w:rFonts w:ascii="Sylfaen" w:eastAsiaTheme="minorHAnsi" w:hAnsi="Sylfaen" w:cs="Sylfaen"/>
          <w:lang w:val="ka-GE"/>
        </w:rPr>
      </w:pPr>
      <w:r w:rsidRPr="00C23BCC">
        <w:rPr>
          <w:rFonts w:ascii="Sylfaen" w:hAnsi="Sylfaen" w:cs="Sylfaen"/>
          <w:lang w:val="ka-GE"/>
        </w:rPr>
        <w:t xml:space="preserve">კონკურსის </w:t>
      </w:r>
      <w:r w:rsidR="000C0AE2" w:rsidRPr="00C23BCC">
        <w:rPr>
          <w:rFonts w:ascii="Sylfaen" w:hAnsi="Sylfaen"/>
          <w:b/>
          <w:lang w:val="ka-GE"/>
        </w:rPr>
        <w:t>„ლიტერატურული კონკურსების ხელშეწყობა“</w:t>
      </w:r>
      <w:r w:rsidR="000C0AE2" w:rsidRPr="00C23BCC">
        <w:t xml:space="preserve"> </w:t>
      </w:r>
      <w:r w:rsidR="00405175" w:rsidRPr="00C23BCC">
        <w:t>(</w:t>
      </w:r>
      <w:r w:rsidR="00405175" w:rsidRPr="00C23BCC">
        <w:rPr>
          <w:rFonts w:ascii="Sylfaen" w:hAnsi="Sylfaen" w:cs="Sylfaen"/>
        </w:rPr>
        <w:t>შემდგომში</w:t>
      </w:r>
      <w:r w:rsidR="00405175" w:rsidRPr="00C23BCC">
        <w:t>-</w:t>
      </w:r>
      <w:r w:rsidR="00405175" w:rsidRPr="00C23BCC">
        <w:rPr>
          <w:rFonts w:ascii="Sylfaen" w:hAnsi="Sylfaen" w:cs="Sylfaen"/>
        </w:rPr>
        <w:t>კონკურსი</w:t>
      </w:r>
      <w:r w:rsidR="00405175" w:rsidRPr="00C23BCC">
        <w:t xml:space="preserve">) </w:t>
      </w:r>
      <w:r w:rsidRPr="00C23BCC">
        <w:rPr>
          <w:rFonts w:ascii="Sylfaen" w:hAnsi="Sylfaen" w:cs="Sylfaen"/>
          <w:lang w:val="ka-GE"/>
        </w:rPr>
        <w:t xml:space="preserve">მიზანია: </w:t>
      </w:r>
      <w:r w:rsidR="00CB788F" w:rsidRPr="00C23BCC">
        <w:rPr>
          <w:rFonts w:ascii="Sylfaen" w:hAnsi="Sylfaen" w:cs="Sylfaen"/>
          <w:lang w:val="ka-GE"/>
        </w:rPr>
        <w:t xml:space="preserve">ქვეყანაში </w:t>
      </w:r>
      <w:r w:rsidR="00F366F7" w:rsidRPr="00C23BCC">
        <w:rPr>
          <w:rFonts w:ascii="Sylfaen" w:eastAsia="Times New Roman" w:hAnsi="Sylfaen"/>
          <w:lang w:val="ka-GE"/>
        </w:rPr>
        <w:t>ლიტერატურული პროცესების განვითარება,</w:t>
      </w:r>
      <w:r w:rsidR="00F80180" w:rsidRPr="00C23BCC">
        <w:rPr>
          <w:rFonts w:ascii="Sylfaen" w:eastAsia="Times New Roman" w:hAnsi="Sylfaen"/>
          <w:lang w:val="ka-GE"/>
        </w:rPr>
        <w:t xml:space="preserve"> თანამედროვე</w:t>
      </w:r>
      <w:r w:rsidR="00F366F7" w:rsidRPr="00C23BCC">
        <w:rPr>
          <w:rFonts w:ascii="Sylfaen" w:eastAsia="Times New Roman" w:hAnsi="Sylfaen"/>
          <w:lang w:val="ka-GE"/>
        </w:rPr>
        <w:t xml:space="preserve"> </w:t>
      </w:r>
      <w:r w:rsidR="004B6E52" w:rsidRPr="00C23BCC">
        <w:rPr>
          <w:rFonts w:ascii="Sylfaen" w:eastAsia="Times New Roman" w:hAnsi="Sylfaen"/>
          <w:lang w:val="ka-GE"/>
        </w:rPr>
        <w:t xml:space="preserve">ქართველი ავტორების პოპულარიზაცია და ახალი, ნიჭიერი ავტორების აღმოჩენა </w:t>
      </w:r>
      <w:r w:rsidR="000C0AE2" w:rsidRPr="00C23BCC">
        <w:rPr>
          <w:rFonts w:ascii="Sylfaen" w:eastAsia="Times New Roman" w:hAnsi="Sylfaen"/>
          <w:lang w:val="ka-GE"/>
        </w:rPr>
        <w:t xml:space="preserve">ლიტერატურული კონკურსების </w:t>
      </w:r>
      <w:r w:rsidR="00453A69" w:rsidRPr="00C23BCC">
        <w:rPr>
          <w:rFonts w:ascii="Sylfaen" w:eastAsia="Times New Roman" w:hAnsi="Sylfaen"/>
          <w:lang w:val="ka-GE"/>
        </w:rPr>
        <w:t xml:space="preserve">თანადაფინანსების </w:t>
      </w:r>
      <w:r w:rsidR="00392AE1" w:rsidRPr="00C23BCC">
        <w:rPr>
          <w:rFonts w:ascii="Sylfaen" w:eastAsiaTheme="minorHAnsi" w:hAnsi="Sylfaen" w:cs="Sylfaen"/>
          <w:lang w:val="ka-GE"/>
        </w:rPr>
        <w:t>ხელშეწყობის გზით</w:t>
      </w:r>
      <w:r w:rsidR="00774ABB" w:rsidRPr="00C23BCC">
        <w:rPr>
          <w:rFonts w:ascii="Sylfaen" w:eastAsiaTheme="minorHAnsi" w:hAnsi="Sylfaen" w:cs="Sylfaen"/>
          <w:lang w:val="ka-GE"/>
        </w:rPr>
        <w:t>.</w:t>
      </w:r>
    </w:p>
    <w:p w14:paraId="524F7657" w14:textId="6B3BBE90" w:rsidR="00C71EBD" w:rsidRPr="00C23BCC" w:rsidRDefault="00931C62" w:rsidP="006C0DD0">
      <w:pPr>
        <w:spacing w:after="0"/>
        <w:jc w:val="both"/>
        <w:rPr>
          <w:rFonts w:ascii="Sylfaen" w:eastAsiaTheme="minorHAnsi" w:hAnsi="Sylfaen" w:cs="Sylfaen"/>
          <w:b/>
          <w:lang w:val="ka-GE"/>
        </w:rPr>
      </w:pPr>
      <w:r w:rsidRPr="00C23BCC">
        <w:rPr>
          <w:rFonts w:ascii="Sylfaen" w:eastAsiaTheme="minorHAnsi" w:hAnsi="Sylfaen" w:cs="Sylfaen"/>
          <w:b/>
          <w:lang w:val="ka-GE"/>
        </w:rPr>
        <w:tab/>
      </w:r>
    </w:p>
    <w:p w14:paraId="4D7BC052" w14:textId="77777777" w:rsidR="008A2F02" w:rsidRPr="00C23BCC" w:rsidRDefault="00405175" w:rsidP="00931C62">
      <w:pPr>
        <w:spacing w:after="0"/>
        <w:ind w:firstLine="720"/>
        <w:jc w:val="both"/>
        <w:rPr>
          <w:rFonts w:ascii="Sylfaen" w:eastAsiaTheme="minorHAnsi" w:hAnsi="Sylfaen" w:cs="Sylfaen"/>
          <w:b/>
          <w:lang w:val="ka-GE"/>
        </w:rPr>
      </w:pPr>
      <w:r w:rsidRPr="00C23BCC">
        <w:rPr>
          <w:rFonts w:ascii="Sylfaen" w:eastAsiaTheme="minorHAnsi" w:hAnsi="Sylfaen" w:cs="Sylfaen"/>
          <w:b/>
          <w:lang w:val="ka-GE"/>
        </w:rPr>
        <w:t xml:space="preserve">მუხლი 2. </w:t>
      </w:r>
      <w:r w:rsidR="008A2F02" w:rsidRPr="00C23BCC">
        <w:rPr>
          <w:rFonts w:ascii="Sylfaen" w:eastAsiaTheme="minorHAnsi" w:hAnsi="Sylfaen" w:cs="Sylfaen"/>
          <w:b/>
          <w:lang w:val="ka-GE"/>
        </w:rPr>
        <w:t>კონკურსის პირობები</w:t>
      </w:r>
    </w:p>
    <w:p w14:paraId="1F8DE607" w14:textId="77777777" w:rsidR="008A2F02" w:rsidRPr="00C23BCC" w:rsidRDefault="008A2F02" w:rsidP="006C0DD0">
      <w:pPr>
        <w:spacing w:after="0"/>
        <w:jc w:val="both"/>
        <w:rPr>
          <w:rFonts w:ascii="Sylfaen" w:eastAsiaTheme="minorHAnsi" w:hAnsi="Sylfaen" w:cs="Sylfaen"/>
          <w:lang w:val="ka-GE"/>
        </w:rPr>
      </w:pPr>
    </w:p>
    <w:p w14:paraId="21BE6506" w14:textId="0321D93E" w:rsidR="00C6231D" w:rsidRPr="00C23BCC" w:rsidRDefault="008A2F02" w:rsidP="00931C62">
      <w:pPr>
        <w:spacing w:after="0"/>
        <w:ind w:firstLine="720"/>
        <w:jc w:val="both"/>
        <w:rPr>
          <w:rFonts w:ascii="Sylfaen" w:eastAsiaTheme="minorHAnsi" w:hAnsi="Sylfaen" w:cs="Sylfaen"/>
          <w:lang w:val="ka-GE"/>
        </w:rPr>
      </w:pPr>
      <w:r w:rsidRPr="00C23BCC">
        <w:rPr>
          <w:rFonts w:ascii="Sylfaen" w:eastAsiaTheme="minorHAnsi" w:hAnsi="Sylfaen" w:cs="Sylfaen"/>
          <w:lang w:val="ka-GE"/>
        </w:rPr>
        <w:t>1.</w:t>
      </w:r>
      <w:r w:rsidR="00C6231D" w:rsidRPr="00C23BCC">
        <w:rPr>
          <w:rFonts w:ascii="Sylfaen" w:hAnsi="Sylfaen"/>
          <w:lang w:val="ka-GE"/>
        </w:rPr>
        <w:t xml:space="preserve"> </w:t>
      </w:r>
      <w:r w:rsidR="00C6231D" w:rsidRPr="00C23BCC">
        <w:rPr>
          <w:rFonts w:ascii="Sylfaen" w:eastAsiaTheme="minorHAnsi" w:hAnsi="Sylfaen" w:cs="Sylfaen"/>
          <w:lang w:val="ka-GE"/>
        </w:rPr>
        <w:t xml:space="preserve"> კონკურსში მონაწილეობის უფლება აქვთ საქართველოში რეგისტრირებულ იურიდიულ პირებს</w:t>
      </w:r>
      <w:r w:rsidR="000C0AE2" w:rsidRPr="00C23BCC">
        <w:rPr>
          <w:rFonts w:ascii="Sylfaen" w:eastAsiaTheme="minorHAnsi" w:hAnsi="Sylfaen" w:cs="Sylfaen"/>
          <w:lang w:val="ka-GE"/>
        </w:rPr>
        <w:t xml:space="preserve"> </w:t>
      </w:r>
      <w:r w:rsidR="00C6231D" w:rsidRPr="00C23BCC">
        <w:rPr>
          <w:rFonts w:ascii="Sylfaen" w:eastAsiaTheme="minorHAnsi" w:hAnsi="Sylfaen" w:cs="Sylfaen"/>
          <w:lang w:val="ka-GE"/>
        </w:rPr>
        <w:t>(შემდგომში - კონკურსანტი)</w:t>
      </w:r>
      <w:r w:rsidR="008713C1" w:rsidRPr="00C23BCC">
        <w:rPr>
          <w:rFonts w:ascii="Sylfaen" w:eastAsiaTheme="minorHAnsi" w:hAnsi="Sylfaen" w:cs="Sylfaen"/>
          <w:lang w:val="ka-GE"/>
        </w:rPr>
        <w:t xml:space="preserve">, </w:t>
      </w:r>
      <w:r w:rsidR="00722323" w:rsidRPr="00C23BCC">
        <w:rPr>
          <w:rFonts w:ascii="Sylfaen" w:eastAsiaTheme="minorHAnsi" w:hAnsi="Sylfaen" w:cs="Sylfaen"/>
          <w:lang w:val="ka-GE"/>
        </w:rPr>
        <w:t xml:space="preserve">გარდა სახელმწიფოს მიერ დაფინანსებული საჯარო სამართლის იურიდიული პირის (სსიპ) და არასამეწარმეო (არაკომერციული) იურიდიული პირის (ა(ა)იპ) სტატუსის მქონე ორგანიზაციებისა, </w:t>
      </w:r>
      <w:r w:rsidR="008713C1" w:rsidRPr="00C23BCC">
        <w:rPr>
          <w:rFonts w:ascii="Sylfaen" w:eastAsiaTheme="minorHAnsi" w:hAnsi="Sylfaen" w:cs="Sylfaen"/>
          <w:lang w:val="ka-GE"/>
        </w:rPr>
        <w:t>რომლებსაც აღნიშნულ</w:t>
      </w:r>
      <w:r w:rsidR="000679C8" w:rsidRPr="00C23BCC">
        <w:rPr>
          <w:rFonts w:ascii="Sylfaen" w:eastAsiaTheme="minorHAnsi" w:hAnsi="Sylfaen" w:cs="Sylfaen"/>
          <w:lang w:val="ka-GE"/>
        </w:rPr>
        <w:t>ი</w:t>
      </w:r>
      <w:r w:rsidR="008713C1" w:rsidRPr="00C23BCC">
        <w:rPr>
          <w:rFonts w:ascii="Sylfaen" w:eastAsiaTheme="minorHAnsi" w:hAnsi="Sylfaen" w:cs="Sylfaen"/>
          <w:lang w:val="ka-GE"/>
        </w:rPr>
        <w:t xml:space="preserve"> </w:t>
      </w:r>
      <w:r w:rsidR="000679C8" w:rsidRPr="00C23BCC">
        <w:rPr>
          <w:rFonts w:ascii="Sylfaen" w:eastAsiaTheme="minorHAnsi" w:hAnsi="Sylfaen" w:cs="Sylfaen"/>
          <w:lang w:val="ka-GE"/>
        </w:rPr>
        <w:t xml:space="preserve">მიმართულებით </w:t>
      </w:r>
      <w:r w:rsidR="008713C1" w:rsidRPr="00C23BCC">
        <w:rPr>
          <w:rFonts w:ascii="Sylfaen" w:eastAsiaTheme="minorHAnsi" w:hAnsi="Sylfaen" w:cs="Sylfaen"/>
          <w:lang w:val="ka-GE"/>
        </w:rPr>
        <w:t xml:space="preserve">მუშაობის მინიმუმ </w:t>
      </w:r>
      <w:r w:rsidR="000C0AE2" w:rsidRPr="00C23BCC">
        <w:rPr>
          <w:rFonts w:ascii="Sylfaen" w:eastAsiaTheme="minorHAnsi" w:hAnsi="Sylfaen" w:cs="Sylfaen"/>
          <w:lang w:val="ka-GE"/>
        </w:rPr>
        <w:t>2</w:t>
      </w:r>
      <w:r w:rsidR="008713C1" w:rsidRPr="00C23BCC">
        <w:rPr>
          <w:rFonts w:ascii="Sylfaen" w:eastAsiaTheme="minorHAnsi" w:hAnsi="Sylfaen" w:cs="Sylfaen"/>
          <w:lang w:val="ka-GE"/>
        </w:rPr>
        <w:t xml:space="preserve"> წლიანი გამოცდილება აქვთ</w:t>
      </w:r>
      <w:r w:rsidR="00C6231D" w:rsidRPr="00C23BCC">
        <w:rPr>
          <w:rFonts w:ascii="Sylfaen" w:eastAsiaTheme="minorHAnsi" w:hAnsi="Sylfaen" w:cs="Sylfaen"/>
          <w:lang w:val="ka-GE"/>
        </w:rPr>
        <w:t xml:space="preserve">. </w:t>
      </w:r>
    </w:p>
    <w:p w14:paraId="20365FCA" w14:textId="66FF339C" w:rsidR="00C71EBD" w:rsidRPr="00C23BCC" w:rsidRDefault="004F446A" w:rsidP="00931C62">
      <w:pPr>
        <w:spacing w:after="0"/>
        <w:ind w:firstLine="720"/>
        <w:jc w:val="both"/>
        <w:rPr>
          <w:rFonts w:ascii="Sylfaen" w:eastAsiaTheme="minorHAnsi" w:hAnsi="Sylfaen" w:cs="Sylfaen"/>
          <w:lang w:val="ka-GE"/>
        </w:rPr>
      </w:pPr>
      <w:r w:rsidRPr="00C23BCC">
        <w:rPr>
          <w:rFonts w:ascii="Sylfaen" w:eastAsiaTheme="minorHAnsi" w:hAnsi="Sylfaen" w:cs="Sylfaen"/>
          <w:lang w:val="ka-GE"/>
        </w:rPr>
        <w:t>2</w:t>
      </w:r>
      <w:r w:rsidR="00405175" w:rsidRPr="00C23BCC">
        <w:rPr>
          <w:rFonts w:ascii="Sylfaen" w:eastAsiaTheme="minorHAnsi" w:hAnsi="Sylfaen" w:cs="Sylfaen"/>
          <w:lang w:val="ka-GE"/>
        </w:rPr>
        <w:t>.</w:t>
      </w:r>
      <w:r w:rsidR="00C71EBD" w:rsidRPr="00C23BCC">
        <w:rPr>
          <w:rFonts w:ascii="Sylfaen" w:eastAsiaTheme="minorHAnsi" w:hAnsi="Sylfaen" w:cs="Sylfaen"/>
          <w:lang w:val="ka-GE"/>
        </w:rPr>
        <w:t xml:space="preserve"> კონკურსის ფარგლებში </w:t>
      </w:r>
      <w:r w:rsidR="00F82BD9" w:rsidRPr="00C23BCC">
        <w:rPr>
          <w:rFonts w:ascii="Sylfaen" w:eastAsiaTheme="minorHAnsi" w:hAnsi="Sylfaen" w:cs="Sylfaen"/>
          <w:lang w:val="ka-GE"/>
        </w:rPr>
        <w:t xml:space="preserve">სამინისტროდან თანადაფინანსების მოპოვების მიზნით </w:t>
      </w:r>
      <w:r w:rsidR="00C71EBD" w:rsidRPr="00C23BCC">
        <w:rPr>
          <w:rFonts w:ascii="Sylfaen" w:eastAsiaTheme="minorHAnsi" w:hAnsi="Sylfaen" w:cs="Sylfaen"/>
          <w:lang w:val="ka-GE"/>
        </w:rPr>
        <w:t xml:space="preserve">წარმოდგენილი </w:t>
      </w:r>
      <w:r w:rsidR="001E5E48" w:rsidRPr="00C23BCC">
        <w:rPr>
          <w:rFonts w:ascii="Sylfaen" w:eastAsiaTheme="minorHAnsi" w:hAnsi="Sylfaen" w:cs="Sylfaen"/>
          <w:lang w:val="ka-GE"/>
        </w:rPr>
        <w:t>საპროექტო</w:t>
      </w:r>
      <w:r w:rsidR="00C71EBD" w:rsidRPr="00C23BCC">
        <w:rPr>
          <w:rFonts w:ascii="Sylfaen" w:eastAsiaTheme="minorHAnsi" w:hAnsi="Sylfaen" w:cs="Sylfaen"/>
          <w:lang w:val="ka-GE"/>
        </w:rPr>
        <w:t xml:space="preserve"> განაცხადით</w:t>
      </w:r>
      <w:r w:rsidR="008713C1" w:rsidRPr="00C23BCC">
        <w:rPr>
          <w:rFonts w:ascii="Sylfaen" w:eastAsiaTheme="minorHAnsi" w:hAnsi="Sylfaen" w:cs="Sylfaen"/>
          <w:lang w:val="ka-GE"/>
        </w:rPr>
        <w:t xml:space="preserve">  </w:t>
      </w:r>
      <w:r w:rsidR="00C71EBD" w:rsidRPr="00C23BCC">
        <w:rPr>
          <w:rFonts w:ascii="Sylfaen" w:eastAsiaTheme="minorHAnsi" w:hAnsi="Sylfaen" w:cs="Sylfaen"/>
          <w:lang w:val="ka-GE"/>
        </w:rPr>
        <w:t xml:space="preserve">მოთხოვნილი </w:t>
      </w:r>
      <w:r w:rsidR="00C71EBD" w:rsidRPr="00A06727">
        <w:rPr>
          <w:rFonts w:ascii="Sylfaen" w:eastAsiaTheme="minorHAnsi" w:hAnsi="Sylfaen" w:cs="Sylfaen"/>
          <w:lang w:val="ka-GE"/>
        </w:rPr>
        <w:t>თანხა არ უნდა აღემატებოდეს</w:t>
      </w:r>
      <w:r w:rsidR="00C71EBD" w:rsidRPr="00C23BCC">
        <w:rPr>
          <w:rFonts w:ascii="Sylfaen" w:eastAsiaTheme="minorHAnsi" w:hAnsi="Sylfaen" w:cs="Sylfaen"/>
          <w:b/>
          <w:lang w:val="ka-GE"/>
        </w:rPr>
        <w:t xml:space="preserve"> </w:t>
      </w:r>
      <w:r w:rsidR="00C52FEA" w:rsidRPr="00C23BCC">
        <w:rPr>
          <w:rFonts w:ascii="Sylfaen" w:eastAsiaTheme="minorHAnsi" w:hAnsi="Sylfaen" w:cs="Sylfaen"/>
          <w:b/>
          <w:lang w:val="ka-GE"/>
        </w:rPr>
        <w:t>8 000 ლარს</w:t>
      </w:r>
      <w:r w:rsidR="00C52FEA" w:rsidRPr="00C23BCC">
        <w:rPr>
          <w:rFonts w:ascii="Sylfaen" w:eastAsia="Times New Roman" w:hAnsi="Sylfaen"/>
          <w:lang w:val="ka-GE"/>
        </w:rPr>
        <w:t>.</w:t>
      </w:r>
    </w:p>
    <w:p w14:paraId="61057C3B" w14:textId="0516464A" w:rsidR="004B6E52" w:rsidRPr="00C23BCC" w:rsidRDefault="004F446A" w:rsidP="00931C62">
      <w:pPr>
        <w:spacing w:after="0"/>
        <w:ind w:firstLine="720"/>
        <w:jc w:val="both"/>
        <w:rPr>
          <w:rFonts w:ascii="Sylfaen" w:hAnsi="Sylfaen"/>
          <w:b/>
          <w:lang w:val="ka-GE"/>
        </w:rPr>
      </w:pPr>
      <w:r w:rsidRPr="00C23BCC">
        <w:rPr>
          <w:rFonts w:ascii="Sylfaen" w:eastAsiaTheme="minorHAnsi" w:hAnsi="Sylfaen" w:cs="Sylfaen"/>
          <w:lang w:val="ka-GE"/>
        </w:rPr>
        <w:t>3</w:t>
      </w:r>
      <w:r w:rsidR="00C71EBD" w:rsidRPr="00C23BCC">
        <w:rPr>
          <w:rFonts w:ascii="Sylfaen" w:eastAsiaTheme="minorHAnsi" w:hAnsi="Sylfaen" w:cs="Sylfaen"/>
          <w:lang w:val="ka-GE"/>
        </w:rPr>
        <w:t xml:space="preserve">. </w:t>
      </w:r>
      <w:r w:rsidR="00405175" w:rsidRPr="00C23BCC">
        <w:rPr>
          <w:rFonts w:ascii="Sylfaen" w:eastAsiaTheme="minorHAnsi" w:hAnsi="Sylfaen" w:cs="Sylfaen"/>
          <w:lang w:val="ka-GE"/>
        </w:rPr>
        <w:t xml:space="preserve">კონკურსანტს აღნიშნულ კონკურსში შეუძლია </w:t>
      </w:r>
      <w:r w:rsidR="000A78DA" w:rsidRPr="00C23BCC">
        <w:rPr>
          <w:rFonts w:ascii="Sylfaen" w:eastAsiaTheme="minorHAnsi" w:hAnsi="Sylfaen" w:cs="Sylfaen"/>
          <w:lang w:val="ka-GE"/>
        </w:rPr>
        <w:t>ერთი</w:t>
      </w:r>
      <w:r w:rsidR="00405175" w:rsidRPr="00C23BCC">
        <w:rPr>
          <w:rFonts w:ascii="Sylfaen" w:eastAsiaTheme="minorHAnsi" w:hAnsi="Sylfaen" w:cs="Sylfaen"/>
          <w:lang w:val="ka-GE"/>
        </w:rPr>
        <w:t xml:space="preserve"> </w:t>
      </w:r>
      <w:r w:rsidR="00C71EBD" w:rsidRPr="00C23BCC">
        <w:rPr>
          <w:rFonts w:ascii="Sylfaen" w:eastAsiaTheme="minorHAnsi" w:hAnsi="Sylfaen" w:cs="Sylfaen"/>
          <w:lang w:val="ka-GE"/>
        </w:rPr>
        <w:t xml:space="preserve">საპროექტო </w:t>
      </w:r>
      <w:r w:rsidR="00405175" w:rsidRPr="00C23BCC">
        <w:rPr>
          <w:rFonts w:ascii="Sylfaen" w:eastAsiaTheme="minorHAnsi" w:hAnsi="Sylfaen" w:cs="Sylfaen"/>
          <w:lang w:val="ka-GE"/>
        </w:rPr>
        <w:t>განაცხადის</w:t>
      </w:r>
      <w:r w:rsidR="00C71EBD" w:rsidRPr="00C23BCC">
        <w:rPr>
          <w:rFonts w:ascii="Sylfaen" w:eastAsiaTheme="minorHAnsi" w:hAnsi="Sylfaen" w:cs="Sylfaen"/>
          <w:lang w:val="ka-GE"/>
        </w:rPr>
        <w:t xml:space="preserve"> </w:t>
      </w:r>
      <w:r w:rsidR="00405175" w:rsidRPr="00C23BCC">
        <w:rPr>
          <w:rFonts w:ascii="Sylfaen" w:eastAsiaTheme="minorHAnsi" w:hAnsi="Sylfaen" w:cs="Sylfaen"/>
          <w:lang w:val="ka-GE"/>
        </w:rPr>
        <w:t>წარმოდგენა</w:t>
      </w:r>
      <w:r w:rsidR="00CB7DE8" w:rsidRPr="00C23BCC">
        <w:rPr>
          <w:rFonts w:ascii="Sylfaen" w:eastAsiaTheme="minorHAnsi" w:hAnsi="Sylfaen" w:cs="Sylfaen"/>
          <w:lang w:val="ka-GE"/>
        </w:rPr>
        <w:t>.</w:t>
      </w:r>
      <w:r w:rsidR="004B6E52" w:rsidRPr="00C23BCC">
        <w:rPr>
          <w:rFonts w:ascii="Sylfaen" w:eastAsiaTheme="minorHAnsi" w:hAnsi="Sylfaen" w:cs="Sylfaen"/>
          <w:lang w:val="ka-GE"/>
        </w:rPr>
        <w:t xml:space="preserve"> </w:t>
      </w:r>
    </w:p>
    <w:p w14:paraId="6C184A0F" w14:textId="1BF3B4E3" w:rsidR="00DD4D12" w:rsidRPr="00C23BCC" w:rsidRDefault="000A78DA" w:rsidP="00931C62">
      <w:pPr>
        <w:spacing w:after="0"/>
        <w:ind w:firstLine="720"/>
        <w:jc w:val="both"/>
        <w:rPr>
          <w:rFonts w:ascii="Sylfaen" w:eastAsiaTheme="minorHAnsi" w:hAnsi="Sylfaen" w:cs="Sylfaen"/>
          <w:lang w:val="ka-GE"/>
        </w:rPr>
      </w:pPr>
      <w:r w:rsidRPr="00C23BCC">
        <w:rPr>
          <w:rFonts w:ascii="Sylfaen" w:hAnsi="Sylfaen"/>
          <w:lang w:val="ka-GE"/>
        </w:rPr>
        <w:t>4</w:t>
      </w:r>
      <w:r w:rsidR="00DD4D12" w:rsidRPr="00C23BCC">
        <w:rPr>
          <w:rFonts w:ascii="Sylfaen" w:hAnsi="Sylfaen"/>
          <w:lang w:val="ka-GE"/>
        </w:rPr>
        <w:t>.</w:t>
      </w:r>
      <w:r w:rsidR="00DD4D12" w:rsidRPr="00C23BCC">
        <w:rPr>
          <w:rFonts w:ascii="Sylfaen" w:eastAsia="Times New Roman" w:hAnsi="Sylfaen"/>
          <w:lang w:val="ka-GE"/>
        </w:rPr>
        <w:t xml:space="preserve"> კონკურსის ფარგლებში  </w:t>
      </w:r>
      <w:r w:rsidR="001E5E48" w:rsidRPr="00C23BCC">
        <w:rPr>
          <w:rFonts w:ascii="Sylfaen" w:eastAsia="Times New Roman" w:hAnsi="Sylfaen"/>
          <w:lang w:val="ka-GE"/>
        </w:rPr>
        <w:t xml:space="preserve">დასაფინანსებელი </w:t>
      </w:r>
      <w:r w:rsidR="00453A69" w:rsidRPr="00C23BCC">
        <w:rPr>
          <w:rFonts w:ascii="Sylfaen" w:eastAsia="Times New Roman" w:hAnsi="Sylfaen"/>
          <w:lang w:val="ka-GE"/>
        </w:rPr>
        <w:t xml:space="preserve">ლიტერატურული კონკურსი </w:t>
      </w:r>
      <w:r w:rsidR="00DD4D12" w:rsidRPr="00C23BCC">
        <w:rPr>
          <w:rFonts w:ascii="Sylfaen" w:eastAsia="Times New Roman" w:hAnsi="Sylfaen"/>
          <w:lang w:val="ka-GE"/>
        </w:rPr>
        <w:t xml:space="preserve">ჟანრობრივად არ არის შეზღუდული. </w:t>
      </w:r>
    </w:p>
    <w:p w14:paraId="33EE2FA3" w14:textId="3967D0D0" w:rsidR="00BF59E9" w:rsidRPr="00C23BCC" w:rsidRDefault="000A78DA" w:rsidP="000679C8">
      <w:pPr>
        <w:spacing w:after="0"/>
        <w:ind w:firstLine="720"/>
        <w:jc w:val="both"/>
        <w:rPr>
          <w:rFonts w:ascii="Sylfaen" w:eastAsiaTheme="minorHAnsi" w:hAnsi="Sylfaen" w:cs="Sylfaen"/>
          <w:lang w:val="ka-GE"/>
        </w:rPr>
      </w:pPr>
      <w:r w:rsidRPr="00C23BCC">
        <w:rPr>
          <w:rFonts w:ascii="Sylfaen" w:eastAsia="Times New Roman" w:hAnsi="Sylfaen"/>
          <w:lang w:val="ka-GE"/>
        </w:rPr>
        <w:t>5</w:t>
      </w:r>
      <w:r w:rsidR="00DD4D12" w:rsidRPr="00C23BCC">
        <w:rPr>
          <w:rFonts w:ascii="Sylfaen" w:eastAsia="Times New Roman" w:hAnsi="Sylfaen"/>
          <w:lang w:val="ka-GE"/>
        </w:rPr>
        <w:t xml:space="preserve">. </w:t>
      </w:r>
      <w:r w:rsidR="00DD4D12" w:rsidRPr="00C23BCC">
        <w:rPr>
          <w:rFonts w:ascii="Sylfaen" w:hAnsi="Sylfaen" w:cs="Sylfaen"/>
          <w:lang w:val="ka-GE"/>
        </w:rPr>
        <w:t xml:space="preserve">კონკურსი არ ითვალისწინებს </w:t>
      </w:r>
      <w:r w:rsidR="00DD4D12" w:rsidRPr="00C23BCC">
        <w:rPr>
          <w:rFonts w:ascii="Sylfaen" w:eastAsia="Times New Roman" w:hAnsi="Sylfaen"/>
          <w:lang w:val="ka-GE"/>
        </w:rPr>
        <w:t xml:space="preserve">სასწავლო და სამეცნიერო ხასიათის </w:t>
      </w:r>
      <w:r w:rsidR="000679C8" w:rsidRPr="00C23BCC">
        <w:rPr>
          <w:rFonts w:ascii="Sylfaen" w:eastAsia="Times New Roman" w:hAnsi="Sylfaen"/>
          <w:lang w:val="ka-GE"/>
        </w:rPr>
        <w:t xml:space="preserve">კონკურსების </w:t>
      </w:r>
      <w:r w:rsidR="00DD4D12" w:rsidRPr="00C23BCC">
        <w:rPr>
          <w:rFonts w:ascii="Sylfaen" w:eastAsia="Times New Roman" w:hAnsi="Sylfaen"/>
          <w:lang w:val="ka-GE"/>
        </w:rPr>
        <w:t xml:space="preserve">ხელშეწყობას. </w:t>
      </w:r>
    </w:p>
    <w:p w14:paraId="2BDED0C2" w14:textId="0F48E610" w:rsidR="009D5271" w:rsidRPr="00C23BCC" w:rsidRDefault="00326425" w:rsidP="00F55DCA">
      <w:pPr>
        <w:spacing w:after="0"/>
        <w:ind w:firstLine="720"/>
        <w:jc w:val="both"/>
        <w:rPr>
          <w:rFonts w:ascii="Sylfaen" w:hAnsi="Sylfaen"/>
          <w:lang w:val="ka-GE"/>
        </w:rPr>
      </w:pPr>
      <w:r w:rsidRPr="00C23BCC">
        <w:rPr>
          <w:rFonts w:ascii="Sylfaen" w:eastAsia="Times New Roman" w:hAnsi="Sylfaen"/>
          <w:lang w:val="ka-GE"/>
        </w:rPr>
        <w:t>6</w:t>
      </w:r>
      <w:r w:rsidR="00764952" w:rsidRPr="00C23BCC">
        <w:rPr>
          <w:rFonts w:ascii="Sylfaen" w:eastAsia="Times New Roman" w:hAnsi="Sylfaen"/>
          <w:lang w:val="ka-GE"/>
        </w:rPr>
        <w:t>.</w:t>
      </w:r>
      <w:r w:rsidR="00421FCB" w:rsidRPr="00C23BCC">
        <w:rPr>
          <w:rFonts w:ascii="Sylfaen" w:eastAsia="Times New Roman" w:hAnsi="Sylfaen"/>
          <w:lang w:val="ka-GE"/>
        </w:rPr>
        <w:t xml:space="preserve"> უპირატესობა </w:t>
      </w:r>
      <w:r w:rsidR="00D2651A" w:rsidRPr="00C23BCC">
        <w:rPr>
          <w:rFonts w:ascii="Sylfaen" w:eastAsia="Times New Roman" w:hAnsi="Sylfaen"/>
          <w:lang w:val="ka-GE"/>
        </w:rPr>
        <w:t xml:space="preserve">შესაძლოა </w:t>
      </w:r>
      <w:r w:rsidR="00421FCB" w:rsidRPr="00C23BCC">
        <w:rPr>
          <w:rFonts w:ascii="Sylfaen" w:eastAsia="Times New Roman" w:hAnsi="Sylfaen"/>
          <w:lang w:val="ka-GE"/>
        </w:rPr>
        <w:t>მიენიჭ</w:t>
      </w:r>
      <w:r w:rsidR="00D2651A" w:rsidRPr="00C23BCC">
        <w:rPr>
          <w:rFonts w:ascii="Sylfaen" w:eastAsia="Times New Roman" w:hAnsi="Sylfaen"/>
          <w:lang w:val="ka-GE"/>
        </w:rPr>
        <w:t xml:space="preserve">ოს </w:t>
      </w:r>
      <w:r w:rsidR="00BD3F8C" w:rsidRPr="00C23BCC">
        <w:rPr>
          <w:rFonts w:ascii="Sylfaen" w:eastAsia="Times New Roman" w:hAnsi="Sylfaen"/>
          <w:lang w:val="ka-GE"/>
        </w:rPr>
        <w:t>იმ საპროექტო განაცხადებით წარმოდგენილ პროექტებს (შემდგომში -</w:t>
      </w:r>
      <w:r w:rsidR="008D20CC" w:rsidRPr="00C23BCC">
        <w:rPr>
          <w:rFonts w:ascii="Sylfaen" w:eastAsia="Times New Roman" w:hAnsi="Sylfaen"/>
          <w:lang w:val="ka-GE"/>
        </w:rPr>
        <w:t xml:space="preserve"> </w:t>
      </w:r>
      <w:r w:rsidR="00421FCB" w:rsidRPr="00C23BCC">
        <w:rPr>
          <w:rFonts w:ascii="Sylfaen" w:eastAsia="Times New Roman" w:hAnsi="Sylfaen"/>
          <w:lang w:val="ka-GE"/>
        </w:rPr>
        <w:t>პროექტ</w:t>
      </w:r>
      <w:r w:rsidR="00BD3F8C" w:rsidRPr="00C23BCC">
        <w:rPr>
          <w:rFonts w:ascii="Sylfaen" w:eastAsia="Times New Roman" w:hAnsi="Sylfaen"/>
          <w:lang w:val="ka-GE"/>
        </w:rPr>
        <w:t>ი</w:t>
      </w:r>
      <w:r w:rsidR="008D20CC" w:rsidRPr="00C23BCC">
        <w:rPr>
          <w:rFonts w:ascii="Sylfaen" w:eastAsia="Times New Roman" w:hAnsi="Sylfaen"/>
          <w:lang w:val="ka-GE"/>
        </w:rPr>
        <w:t>/პროექტები</w:t>
      </w:r>
      <w:r w:rsidR="00BD3F8C" w:rsidRPr="00C23BCC">
        <w:rPr>
          <w:rFonts w:ascii="Sylfaen" w:eastAsia="Times New Roman" w:hAnsi="Sylfaen"/>
          <w:lang w:val="ka-GE"/>
        </w:rPr>
        <w:t>)</w:t>
      </w:r>
      <w:r w:rsidR="00F55DCA" w:rsidRPr="00C23BCC">
        <w:rPr>
          <w:rFonts w:ascii="Sylfaen" w:hAnsi="Sylfaen"/>
          <w:lang w:val="ka-GE"/>
        </w:rPr>
        <w:t xml:space="preserve">, </w:t>
      </w:r>
      <w:r w:rsidR="009D5271" w:rsidRPr="00C23BCC">
        <w:rPr>
          <w:rFonts w:ascii="Sylfaen" w:hAnsi="Sylfaen"/>
          <w:lang w:val="ka-GE"/>
        </w:rPr>
        <w:t xml:space="preserve">რომელიც ითვალისწინებს  საკითხისადმი ინოვაციურ მიდგომას </w:t>
      </w:r>
      <w:r w:rsidR="00F55DCA" w:rsidRPr="00C23BCC">
        <w:rPr>
          <w:rFonts w:ascii="Sylfaen" w:eastAsia="Times New Roman" w:hAnsi="Sylfaen"/>
          <w:lang w:val="ka-GE"/>
        </w:rPr>
        <w:t xml:space="preserve">(მათ შორის </w:t>
      </w:r>
      <w:r w:rsidR="009D5271" w:rsidRPr="00C23BCC">
        <w:rPr>
          <w:rFonts w:ascii="Sylfaen" w:eastAsia="Times New Roman" w:hAnsi="Sylfaen"/>
          <w:lang w:val="ka-GE"/>
        </w:rPr>
        <w:t>პროექტის დისტანციური საშუალებებით განხორციელების შესაძლებლო</w:t>
      </w:r>
      <w:r w:rsidR="00515FF6" w:rsidRPr="00C23BCC">
        <w:rPr>
          <w:rFonts w:ascii="Sylfaen" w:eastAsia="Times New Roman" w:hAnsi="Sylfaen"/>
          <w:lang w:val="ka-GE"/>
        </w:rPr>
        <w:t>ბას, ციფრული ტექნოლოგიების გამო</w:t>
      </w:r>
      <w:r w:rsidR="009D5271" w:rsidRPr="00C23BCC">
        <w:rPr>
          <w:rFonts w:ascii="Sylfaen" w:eastAsia="Times New Roman" w:hAnsi="Sylfaen"/>
          <w:lang w:val="ka-GE"/>
        </w:rPr>
        <w:t xml:space="preserve">ყენებას და სხვ.) და პასუხობს ახალი კორონა ვირუსის (COVID 19) პანდემიასთან დაკავშირებით </w:t>
      </w:r>
      <w:r w:rsidR="009D5271" w:rsidRPr="00C23BCC">
        <w:rPr>
          <w:rFonts w:ascii="Sylfaen" w:eastAsia="Times New Roman" w:hAnsi="Sylfaen"/>
          <w:lang w:val="ka-GE"/>
        </w:rPr>
        <w:lastRenderedPageBreak/>
        <w:t>საქართველოში და ზოგადად მსოფლიოში შექმნილ ვითარებასა და დადგენილ შეზღუდვებს.</w:t>
      </w:r>
    </w:p>
    <w:p w14:paraId="18FBEB44" w14:textId="7AAEA3D7" w:rsidR="00F47427" w:rsidRPr="00C23BCC" w:rsidRDefault="004B4113" w:rsidP="00931C62">
      <w:pPr>
        <w:spacing w:after="0"/>
        <w:ind w:firstLine="720"/>
        <w:jc w:val="both"/>
        <w:rPr>
          <w:rFonts w:ascii="Sylfaen" w:hAnsi="Sylfaen"/>
          <w:b/>
          <w:lang w:val="ka-GE"/>
        </w:rPr>
      </w:pPr>
      <w:r w:rsidRPr="00C23BCC">
        <w:rPr>
          <w:rFonts w:ascii="Sylfaen" w:hAnsi="Sylfaen" w:cs="Sylfaen"/>
          <w:lang w:val="ka-GE"/>
        </w:rPr>
        <w:t>7</w:t>
      </w:r>
      <w:r w:rsidR="008A2F02" w:rsidRPr="00C23BCC">
        <w:rPr>
          <w:rFonts w:ascii="Sylfaen" w:hAnsi="Sylfaen" w:cs="Sylfaen"/>
          <w:lang w:val="ka-GE"/>
        </w:rPr>
        <w:t xml:space="preserve">. </w:t>
      </w:r>
      <w:r w:rsidR="00F47427" w:rsidRPr="00C23BCC">
        <w:rPr>
          <w:rFonts w:ascii="Sylfaen" w:hAnsi="Sylfaen"/>
          <w:lang w:val="ka-GE"/>
        </w:rPr>
        <w:t xml:space="preserve">კონკურსში წარმოდგენილი </w:t>
      </w:r>
      <w:r w:rsidR="00722323" w:rsidRPr="00C23BCC">
        <w:rPr>
          <w:rFonts w:ascii="Sylfaen" w:hAnsi="Sylfaen"/>
          <w:lang w:val="ka-GE"/>
        </w:rPr>
        <w:t xml:space="preserve">საპროექტო განაცხადით გათვალისწინებული </w:t>
      </w:r>
      <w:r w:rsidR="00F47427" w:rsidRPr="00C23BCC">
        <w:rPr>
          <w:rFonts w:ascii="Sylfaen" w:hAnsi="Sylfaen"/>
          <w:lang w:val="ka-GE"/>
        </w:rPr>
        <w:t>პროექტის დაწყების თარიღი განისაზღვრება</w:t>
      </w:r>
      <w:r w:rsidR="00A06727">
        <w:rPr>
          <w:rFonts w:ascii="Sylfaen" w:hAnsi="Sylfaen"/>
          <w:lang w:val="en-US"/>
        </w:rPr>
        <w:t xml:space="preserve"> </w:t>
      </w:r>
      <w:r w:rsidR="00A06727" w:rsidRPr="00C23BCC">
        <w:rPr>
          <w:rFonts w:ascii="Sylfaen" w:hAnsi="Sylfaen"/>
          <w:lang w:val="ka-GE"/>
        </w:rPr>
        <w:t>არაუადრეს</w:t>
      </w:r>
      <w:r w:rsidR="00F47427" w:rsidRPr="00C23BCC">
        <w:rPr>
          <w:rFonts w:ascii="Sylfaen" w:hAnsi="Sylfaen"/>
          <w:lang w:val="ka-GE"/>
        </w:rPr>
        <w:t xml:space="preserve"> </w:t>
      </w:r>
      <w:r w:rsidR="002A21FF" w:rsidRPr="00C23BCC">
        <w:rPr>
          <w:rFonts w:ascii="Sylfaen" w:hAnsi="Sylfaen"/>
          <w:lang w:val="ka-GE"/>
        </w:rPr>
        <w:t xml:space="preserve">2020 წლის </w:t>
      </w:r>
      <w:r w:rsidR="00F47427" w:rsidRPr="00C23BCC">
        <w:rPr>
          <w:rFonts w:ascii="Sylfaen" w:hAnsi="Sylfaen"/>
          <w:lang w:val="ka-GE"/>
        </w:rPr>
        <w:t xml:space="preserve"> </w:t>
      </w:r>
      <w:r w:rsidR="00596040" w:rsidRPr="00C23BCC">
        <w:rPr>
          <w:rFonts w:ascii="Sylfaen" w:hAnsi="Sylfaen"/>
          <w:lang w:val="ka-GE"/>
        </w:rPr>
        <w:t>22</w:t>
      </w:r>
      <w:r w:rsidR="00453A69" w:rsidRPr="00C23BCC">
        <w:rPr>
          <w:rFonts w:ascii="Sylfaen" w:hAnsi="Sylfaen"/>
          <w:lang w:val="ka-GE"/>
        </w:rPr>
        <w:t xml:space="preserve"> სექტემბრისა</w:t>
      </w:r>
      <w:r w:rsidR="00A06727">
        <w:rPr>
          <w:rFonts w:ascii="Sylfaen" w:hAnsi="Sylfaen"/>
          <w:lang w:val="en-US"/>
        </w:rPr>
        <w:t>,</w:t>
      </w:r>
      <w:r w:rsidR="00453A69" w:rsidRPr="00C23BCC">
        <w:rPr>
          <w:rFonts w:ascii="Sylfaen" w:hAnsi="Sylfaen"/>
          <w:lang w:val="ka-GE"/>
        </w:rPr>
        <w:t xml:space="preserve"> </w:t>
      </w:r>
      <w:r w:rsidR="00F47427" w:rsidRPr="00C23BCC">
        <w:rPr>
          <w:rFonts w:ascii="Sylfaen" w:hAnsi="Sylfaen"/>
          <w:lang w:val="ka-GE"/>
        </w:rPr>
        <w:t xml:space="preserve">ხოლო დასრულების თარიღად  არაუგვიანეს </w:t>
      </w:r>
      <w:r w:rsidR="001958C5" w:rsidRPr="00C23BCC">
        <w:rPr>
          <w:rFonts w:ascii="Sylfaen" w:hAnsi="Sylfaen"/>
          <w:lang w:val="ka-GE"/>
        </w:rPr>
        <w:t xml:space="preserve">2020 წლის </w:t>
      </w:r>
      <w:r w:rsidR="0051512B" w:rsidRPr="00C23BCC">
        <w:rPr>
          <w:rFonts w:ascii="Sylfaen" w:hAnsi="Sylfaen"/>
          <w:lang w:val="ka-GE"/>
        </w:rPr>
        <w:t>11</w:t>
      </w:r>
      <w:r w:rsidR="00F47427" w:rsidRPr="00C23BCC">
        <w:rPr>
          <w:rFonts w:ascii="Sylfaen" w:hAnsi="Sylfaen"/>
          <w:lang w:val="ka-GE"/>
        </w:rPr>
        <w:t xml:space="preserve"> დეკემბრისა</w:t>
      </w:r>
      <w:r w:rsidR="008D20CC" w:rsidRPr="00C23BCC">
        <w:rPr>
          <w:rFonts w:ascii="Sylfaen" w:hAnsi="Sylfaen"/>
          <w:lang w:val="ka-GE"/>
        </w:rPr>
        <w:t>.</w:t>
      </w:r>
    </w:p>
    <w:p w14:paraId="137D552A" w14:textId="77777777" w:rsidR="00E432BD" w:rsidRPr="00C23BCC" w:rsidRDefault="00E432BD" w:rsidP="006C0DD0">
      <w:pPr>
        <w:spacing w:after="0"/>
        <w:jc w:val="both"/>
        <w:rPr>
          <w:rFonts w:ascii="Sylfaen" w:hAnsi="Sylfaen"/>
          <w:lang w:val="ka-GE"/>
        </w:rPr>
      </w:pPr>
    </w:p>
    <w:p w14:paraId="4A38EE58" w14:textId="45EC4FC7" w:rsidR="008A2F02" w:rsidRPr="00C23BCC" w:rsidRDefault="00E22026" w:rsidP="00B6062B">
      <w:pPr>
        <w:spacing w:after="0"/>
        <w:ind w:firstLine="720"/>
        <w:jc w:val="both"/>
        <w:rPr>
          <w:rFonts w:ascii="Sylfaen" w:hAnsi="Sylfaen" w:cs="Sylfaen"/>
          <w:b/>
          <w:lang w:val="ka-GE"/>
        </w:rPr>
      </w:pPr>
      <w:r w:rsidRPr="00C23BCC">
        <w:rPr>
          <w:rFonts w:ascii="Sylfaen" w:hAnsi="Sylfaen" w:cs="Sylfaen"/>
          <w:b/>
          <w:lang w:val="ka-GE"/>
        </w:rPr>
        <w:t xml:space="preserve">მუხლი </w:t>
      </w:r>
      <w:r w:rsidR="008A2F02" w:rsidRPr="00C23BCC">
        <w:rPr>
          <w:rFonts w:ascii="Sylfaen" w:hAnsi="Sylfaen" w:cs="Sylfaen"/>
          <w:b/>
          <w:lang w:val="ka-GE"/>
        </w:rPr>
        <w:t>3.</w:t>
      </w:r>
      <w:r w:rsidRPr="00C23BCC">
        <w:rPr>
          <w:rFonts w:ascii="Sylfaen" w:hAnsi="Sylfaen" w:cs="Sylfaen"/>
          <w:b/>
          <w:lang w:val="ka-GE"/>
        </w:rPr>
        <w:t xml:space="preserve"> </w:t>
      </w:r>
      <w:r w:rsidR="008A2F02" w:rsidRPr="00C23BCC">
        <w:rPr>
          <w:rFonts w:ascii="Sylfaen" w:hAnsi="Sylfaen" w:cs="Sylfaen"/>
          <w:b/>
          <w:lang w:val="ka-GE"/>
        </w:rPr>
        <w:t xml:space="preserve"> საკონკურსო </w:t>
      </w:r>
      <w:r w:rsidR="00C23BCC" w:rsidRPr="00C23BCC">
        <w:rPr>
          <w:rFonts w:ascii="Sylfaen" w:hAnsi="Sylfaen" w:cs="Sylfaen"/>
          <w:b/>
          <w:lang w:val="ka-GE"/>
        </w:rPr>
        <w:t xml:space="preserve"> </w:t>
      </w:r>
      <w:r w:rsidR="0073305E" w:rsidRPr="00C23BCC">
        <w:rPr>
          <w:rFonts w:ascii="Sylfaen" w:hAnsi="Sylfaen" w:cs="Sylfaen"/>
          <w:b/>
          <w:lang w:val="ka-GE"/>
        </w:rPr>
        <w:t xml:space="preserve">დოკუმენტაციის  </w:t>
      </w:r>
      <w:r w:rsidR="008A2F02" w:rsidRPr="00C23BCC">
        <w:rPr>
          <w:rFonts w:ascii="Sylfaen" w:hAnsi="Sylfaen" w:cs="Sylfaen"/>
          <w:b/>
          <w:lang w:val="ka-GE"/>
        </w:rPr>
        <w:t xml:space="preserve">წარმოდგენის </w:t>
      </w:r>
      <w:r w:rsidR="0073305E" w:rsidRPr="00C23BCC">
        <w:rPr>
          <w:rFonts w:ascii="Sylfaen" w:hAnsi="Sylfaen" w:cs="Sylfaen"/>
          <w:b/>
          <w:lang w:val="ka-GE"/>
        </w:rPr>
        <w:t>წესი</w:t>
      </w:r>
    </w:p>
    <w:p w14:paraId="72D6D0D0" w14:textId="77777777" w:rsidR="00B6062B" w:rsidRPr="00C23BCC" w:rsidRDefault="00B6062B" w:rsidP="00B6062B">
      <w:pPr>
        <w:spacing w:after="0"/>
        <w:ind w:firstLine="720"/>
        <w:jc w:val="both"/>
        <w:rPr>
          <w:rFonts w:ascii="Sylfaen" w:hAnsi="Sylfaen" w:cs="Sylfaen"/>
          <w:lang w:val="ka-GE"/>
        </w:rPr>
      </w:pPr>
    </w:p>
    <w:p w14:paraId="051C87C1" w14:textId="77777777" w:rsidR="00EE7763" w:rsidRPr="00C23BCC" w:rsidRDefault="00EE7763" w:rsidP="00931C62">
      <w:pPr>
        <w:spacing w:after="0"/>
        <w:ind w:firstLine="720"/>
        <w:jc w:val="both"/>
        <w:rPr>
          <w:rFonts w:ascii="Sylfaen" w:hAnsi="Sylfaen"/>
          <w:lang w:val="ka-GE"/>
        </w:rPr>
      </w:pPr>
      <w:r w:rsidRPr="00C23BCC">
        <w:rPr>
          <w:rFonts w:ascii="Sylfaen" w:hAnsi="Sylfaen"/>
          <w:lang w:val="ka-GE"/>
        </w:rPr>
        <w:t xml:space="preserve">1. კონკურსში მონაწილეობისათვის კონკურსანტმა უნდა წარმოადგინოს შემდეგი დოკუმენტები: </w:t>
      </w:r>
    </w:p>
    <w:p w14:paraId="57014395" w14:textId="23B89C29" w:rsidR="009A7868" w:rsidRPr="00C23BCC" w:rsidRDefault="009A7868" w:rsidP="009A78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</w:rPr>
      </w:pPr>
      <w:r w:rsidRPr="00C23BCC">
        <w:rPr>
          <w:rFonts w:ascii="Sylfaen" w:hAnsi="Sylfaen" w:cs="Sylfaen"/>
          <w:lang w:val="ka-GE"/>
        </w:rPr>
        <w:t>ა)</w:t>
      </w:r>
      <w:r w:rsidRPr="00C23BCC">
        <w:rPr>
          <w:rFonts w:ascii="Sylfaen" w:hAnsi="Sylfaen" w:cs="Sylfaen"/>
          <w:b/>
          <w:lang w:val="ka-GE"/>
        </w:rPr>
        <w:t xml:space="preserve"> </w:t>
      </w:r>
      <w:r w:rsidRPr="00C23BCC">
        <w:rPr>
          <w:rFonts w:ascii="Sylfaen" w:hAnsi="Sylfaen" w:cs="Sylfaen"/>
          <w:b/>
        </w:rPr>
        <w:t>განცხადება</w:t>
      </w:r>
      <w:r w:rsidRPr="00C23BCC">
        <w:rPr>
          <w:rFonts w:ascii="Sylfaen" w:hAnsi="Sylfaen" w:cs="Sylfaen"/>
        </w:rPr>
        <w:t xml:space="preserve"> </w:t>
      </w:r>
      <w:r w:rsidRPr="00C23BCC">
        <w:rPr>
          <w:rFonts w:ascii="Sylfaen" w:hAnsi="Sylfaen" w:cs="Sylfaen"/>
          <w:lang w:val="ka-GE"/>
        </w:rPr>
        <w:t xml:space="preserve">- </w:t>
      </w:r>
      <w:r w:rsidRPr="00C23BCC">
        <w:rPr>
          <w:rFonts w:ascii="Sylfaen" w:hAnsi="Sylfaen" w:cs="Sylfaen"/>
        </w:rPr>
        <w:t>საქართველოს განათლების, მეცნიერების, კულტურისა და სპორტის</w:t>
      </w:r>
      <w:r w:rsidRPr="00C23BCC">
        <w:rPr>
          <w:rFonts w:ascii="Sylfaen" w:hAnsi="Sylfaen" w:cs="Sylfaen"/>
          <w:lang w:val="ka-GE"/>
        </w:rPr>
        <w:t xml:space="preserve"> </w:t>
      </w:r>
      <w:r w:rsidRPr="00C23BCC">
        <w:rPr>
          <w:rFonts w:ascii="Sylfaen" w:hAnsi="Sylfaen" w:cs="Sylfaen"/>
        </w:rPr>
        <w:t>მინისტრის</w:t>
      </w:r>
      <w:r w:rsidRPr="00C23BCC">
        <w:rPr>
          <w:rFonts w:ascii="Sylfaen" w:hAnsi="Sylfaen" w:cs="Sylfaen"/>
          <w:lang w:val="ka-GE"/>
        </w:rPr>
        <w:t xml:space="preserve"> (შემდგომში-მინისტრი) </w:t>
      </w:r>
      <w:r w:rsidRPr="00C23BCC">
        <w:rPr>
          <w:rFonts w:ascii="Sylfaen" w:hAnsi="Sylfaen" w:cs="Sylfaen"/>
        </w:rPr>
        <w:t xml:space="preserve"> სახელზე, </w:t>
      </w:r>
      <w:r w:rsidRPr="00C23BCC">
        <w:rPr>
          <w:rFonts w:ascii="Sylfaen" w:hAnsi="Sylfaen"/>
          <w:lang w:val="ka-GE"/>
        </w:rPr>
        <w:t>„საქართველოს  განათლების</w:t>
      </w:r>
      <w:r w:rsidR="00AB092E">
        <w:rPr>
          <w:rFonts w:ascii="Sylfaen" w:hAnsi="Sylfaen"/>
          <w:lang w:val="ka-GE"/>
        </w:rPr>
        <w:t xml:space="preserve">, </w:t>
      </w:r>
      <w:r w:rsidRPr="00C23BCC">
        <w:rPr>
          <w:rFonts w:ascii="Sylfaen" w:hAnsi="Sylfaen"/>
          <w:lang w:val="ka-GE"/>
        </w:rPr>
        <w:t xml:space="preserve">მეცნიერების, კულტურისა და სპორტის სამინისტროს კულტურის სფეროში დამტკიცებული პროგრამის პრიორიტეტებით განსაზღვრული კონკურსის/ების ფარგლებში წარმოსადგენი დანართების დამტკიცების თაობაზე“ საქართველოს განათლების, მეცნიერების, კულტურისა და სპორტის მინისტრის 2020 წლის 19 თებერვლის N214 ბრძანებით (შემდგომში - მინისტრის ბრძანება) </w:t>
      </w:r>
      <w:r w:rsidRPr="00C23BCC">
        <w:rPr>
          <w:rFonts w:ascii="Sylfaen" w:hAnsi="Sylfaen" w:cs="Sylfaen"/>
          <w:lang w:val="ka-GE"/>
        </w:rPr>
        <w:t>დამტკიცებული ფორმის (</w:t>
      </w:r>
      <w:r w:rsidRPr="00C23BCC">
        <w:rPr>
          <w:rFonts w:ascii="Sylfaen" w:hAnsi="Sylfaen" w:cs="Sylfaen"/>
        </w:rPr>
        <w:t>დანართი N1) შესაბამისად;</w:t>
      </w:r>
    </w:p>
    <w:p w14:paraId="732991CF" w14:textId="398B3AF5" w:rsidR="00EE7763" w:rsidRPr="00C23BCC" w:rsidRDefault="00EE7763" w:rsidP="00931C62">
      <w:pPr>
        <w:spacing w:after="0"/>
        <w:ind w:firstLine="720"/>
        <w:jc w:val="both"/>
        <w:rPr>
          <w:rFonts w:ascii="Sylfaen" w:hAnsi="Sylfaen"/>
          <w:lang w:val="ka-GE"/>
        </w:rPr>
      </w:pPr>
      <w:r w:rsidRPr="00C23BCC">
        <w:rPr>
          <w:rFonts w:ascii="Sylfaen" w:hAnsi="Sylfaen"/>
          <w:lang w:val="ka-GE"/>
        </w:rPr>
        <w:t>ბ</w:t>
      </w:r>
      <w:r w:rsidR="0051512B" w:rsidRPr="00C23BCC">
        <w:rPr>
          <w:rFonts w:ascii="Sylfaen" w:hAnsi="Sylfaen"/>
          <w:lang w:val="ka-GE"/>
        </w:rPr>
        <w:t xml:space="preserve">) </w:t>
      </w:r>
      <w:r w:rsidRPr="00C23BCC">
        <w:rPr>
          <w:rFonts w:ascii="Sylfaen" w:hAnsi="Sylfaen"/>
          <w:b/>
          <w:lang w:val="ka-GE"/>
        </w:rPr>
        <w:t>საპროექტო განაცხადი</w:t>
      </w:r>
      <w:r w:rsidR="005F71AD" w:rsidRPr="00C23BCC">
        <w:rPr>
          <w:rFonts w:ascii="Sylfaen" w:hAnsi="Sylfaen"/>
          <w:b/>
          <w:lang w:val="ka-GE"/>
        </w:rPr>
        <w:t xml:space="preserve"> - </w:t>
      </w:r>
      <w:r w:rsidR="005F71AD" w:rsidRPr="00C23BCC">
        <w:rPr>
          <w:rFonts w:ascii="Sylfaen" w:hAnsi="Sylfaen"/>
          <w:lang w:val="ka-GE"/>
        </w:rPr>
        <w:t xml:space="preserve">მინისტრის </w:t>
      </w:r>
      <w:r w:rsidR="009A7868" w:rsidRPr="00C23BCC">
        <w:rPr>
          <w:rFonts w:ascii="Sylfaen" w:hAnsi="Sylfaen"/>
          <w:lang w:val="ka-GE"/>
        </w:rPr>
        <w:t xml:space="preserve">ბრძანებით </w:t>
      </w:r>
      <w:r w:rsidR="005F71AD" w:rsidRPr="00C23BCC">
        <w:rPr>
          <w:rFonts w:ascii="Sylfaen" w:hAnsi="Sylfaen"/>
          <w:lang w:val="ka-GE"/>
        </w:rPr>
        <w:t xml:space="preserve">დამტკიცებული ფორმის </w:t>
      </w:r>
      <w:r w:rsidRPr="00C23BCC">
        <w:rPr>
          <w:rFonts w:ascii="Sylfaen" w:hAnsi="Sylfaen"/>
          <w:lang w:val="ka-GE"/>
        </w:rPr>
        <w:t xml:space="preserve"> </w:t>
      </w:r>
      <w:r w:rsidR="005F71AD" w:rsidRPr="00C23BCC">
        <w:rPr>
          <w:rFonts w:ascii="Sylfaen" w:hAnsi="Sylfaen"/>
          <w:lang w:val="ka-GE"/>
        </w:rPr>
        <w:t>(</w:t>
      </w:r>
      <w:r w:rsidRPr="00C23BCC">
        <w:rPr>
          <w:rFonts w:ascii="Sylfaen" w:hAnsi="Sylfaen"/>
          <w:lang w:val="ka-GE"/>
        </w:rPr>
        <w:t>დანართი</w:t>
      </w:r>
      <w:r w:rsidR="005F71AD" w:rsidRPr="00C23BCC">
        <w:rPr>
          <w:rFonts w:ascii="Sylfaen" w:hAnsi="Sylfaen"/>
          <w:lang w:val="ka-GE"/>
        </w:rPr>
        <w:t xml:space="preserve"> N2)</w:t>
      </w:r>
      <w:r w:rsidRPr="00C23BCC">
        <w:rPr>
          <w:rFonts w:ascii="Sylfaen" w:hAnsi="Sylfaen"/>
          <w:lang w:val="ka-GE"/>
        </w:rPr>
        <w:t xml:space="preserve"> შესაბამისად, რომელსაც თან უნდა ერთვოდეს:   </w:t>
      </w:r>
    </w:p>
    <w:p w14:paraId="4BFE1CF5" w14:textId="479ABD3A" w:rsidR="00EE7763" w:rsidRPr="00C23BCC" w:rsidRDefault="00EE7763" w:rsidP="00931C62">
      <w:pPr>
        <w:spacing w:after="0"/>
        <w:ind w:firstLine="720"/>
        <w:jc w:val="both"/>
        <w:rPr>
          <w:rFonts w:ascii="Sylfaen" w:hAnsi="Sylfaen"/>
          <w:lang w:val="ka-GE"/>
        </w:rPr>
      </w:pPr>
      <w:r w:rsidRPr="00C23BCC">
        <w:rPr>
          <w:rFonts w:ascii="Sylfaen" w:hAnsi="Sylfaen" w:cs="Sylfaen"/>
          <w:lang w:val="ka-GE"/>
        </w:rPr>
        <w:t>ბ</w:t>
      </w:r>
      <w:r w:rsidRPr="00C23BCC">
        <w:rPr>
          <w:rFonts w:ascii="Sylfaen" w:hAnsi="Sylfaen"/>
          <w:lang w:val="ka-GE"/>
        </w:rPr>
        <w:t>.</w:t>
      </w:r>
      <w:r w:rsidR="00F55DCA" w:rsidRPr="00C23BCC">
        <w:rPr>
          <w:rFonts w:ascii="Sylfaen" w:hAnsi="Sylfaen"/>
          <w:lang w:val="ka-GE"/>
        </w:rPr>
        <w:t>ა</w:t>
      </w:r>
      <w:r w:rsidRPr="00C23BCC">
        <w:rPr>
          <w:rFonts w:ascii="Sylfaen" w:hAnsi="Sylfaen"/>
          <w:lang w:val="ka-GE"/>
        </w:rPr>
        <w:t>) პარტნიორების ფინანსური ან სხვა ტიპის თანამონაწილეობის თაობაზე ინფორმაცია</w:t>
      </w:r>
      <w:r w:rsidR="00387A4F" w:rsidRPr="00C23BCC">
        <w:rPr>
          <w:rFonts w:ascii="Sylfaen" w:hAnsi="Sylfaen"/>
          <w:lang w:val="ka-GE"/>
        </w:rPr>
        <w:t xml:space="preserve"> (ასეთის არსებობის შემთხვევაში) </w:t>
      </w:r>
      <w:r w:rsidRPr="00C23BCC">
        <w:rPr>
          <w:rFonts w:ascii="Sylfaen" w:hAnsi="Sylfaen"/>
          <w:lang w:val="ka-GE"/>
        </w:rPr>
        <w:t xml:space="preserve">და  თანამონაწილეობის დამადასტურებელი დოკუმენტი; </w:t>
      </w:r>
    </w:p>
    <w:p w14:paraId="6EA9BF77" w14:textId="780D97F4" w:rsidR="007344EC" w:rsidRPr="00C23BCC" w:rsidRDefault="00EE7763" w:rsidP="00931C62">
      <w:pPr>
        <w:spacing w:after="0"/>
        <w:ind w:firstLine="720"/>
        <w:jc w:val="both"/>
        <w:rPr>
          <w:rFonts w:ascii="Sylfaen" w:hAnsi="Sylfaen"/>
          <w:lang w:val="ka-GE"/>
        </w:rPr>
      </w:pPr>
      <w:r w:rsidRPr="00C23BCC">
        <w:rPr>
          <w:rFonts w:ascii="Sylfaen" w:hAnsi="Sylfaen" w:cs="Sylfaen"/>
          <w:lang w:val="ka-GE"/>
        </w:rPr>
        <w:t>ბ</w:t>
      </w:r>
      <w:r w:rsidRPr="00C23BCC">
        <w:rPr>
          <w:rFonts w:ascii="Sylfaen" w:hAnsi="Sylfaen"/>
          <w:lang w:val="ka-GE"/>
        </w:rPr>
        <w:t>.</w:t>
      </w:r>
      <w:r w:rsidR="00F55DCA" w:rsidRPr="00C23BCC">
        <w:rPr>
          <w:rFonts w:ascii="Sylfaen" w:hAnsi="Sylfaen"/>
          <w:lang w:val="ka-GE"/>
        </w:rPr>
        <w:t>ბ</w:t>
      </w:r>
      <w:r w:rsidRPr="00C23BCC">
        <w:rPr>
          <w:rFonts w:ascii="Sylfaen" w:hAnsi="Sylfaen"/>
          <w:lang w:val="ka-GE"/>
        </w:rPr>
        <w:t>) ამონაწერი საჯარო რეესტრიდან კონკურსანტის შესახებ და ბანკის მიერ გაცემული დოკუმენტი, ორგანიზაციის საბანკო რეკვიზიტების შესახებ</w:t>
      </w:r>
      <w:r w:rsidR="008D20CC" w:rsidRPr="00C23BCC">
        <w:rPr>
          <w:rFonts w:ascii="Sylfaen" w:hAnsi="Sylfaen"/>
          <w:lang w:val="ka-GE"/>
        </w:rPr>
        <w:t>;</w:t>
      </w:r>
    </w:p>
    <w:p w14:paraId="61264A4F" w14:textId="75192620" w:rsidR="007344EC" w:rsidRPr="00C23BCC" w:rsidRDefault="00C35776" w:rsidP="00931C62">
      <w:pPr>
        <w:spacing w:after="0"/>
        <w:ind w:firstLine="720"/>
        <w:jc w:val="both"/>
        <w:rPr>
          <w:rFonts w:ascii="Sylfaen" w:hAnsi="Sylfaen"/>
          <w:lang w:val="ka-GE"/>
        </w:rPr>
      </w:pPr>
      <w:r w:rsidRPr="00C23BCC">
        <w:rPr>
          <w:rFonts w:ascii="Sylfaen" w:hAnsi="Sylfaen"/>
          <w:lang w:val="ka-GE"/>
        </w:rPr>
        <w:t>ბ.</w:t>
      </w:r>
      <w:r w:rsidR="00F55DCA" w:rsidRPr="00C23BCC">
        <w:rPr>
          <w:rFonts w:ascii="Sylfaen" w:hAnsi="Sylfaen"/>
          <w:lang w:val="ka-GE"/>
        </w:rPr>
        <w:t>გ</w:t>
      </w:r>
      <w:r w:rsidRPr="00C23BCC">
        <w:rPr>
          <w:rFonts w:ascii="Sylfaen" w:hAnsi="Sylfaen"/>
          <w:lang w:val="ka-GE"/>
        </w:rPr>
        <w:t xml:space="preserve">) </w:t>
      </w:r>
      <w:r w:rsidR="007344EC" w:rsidRPr="00C23BCC">
        <w:rPr>
          <w:rFonts w:ascii="Sylfaen" w:eastAsiaTheme="minorHAnsi" w:hAnsi="Sylfaen" w:cs="Sylfaen"/>
          <w:lang w:val="ka-GE"/>
        </w:rPr>
        <w:t>ინფორმაცია ს</w:t>
      </w:r>
      <w:r w:rsidR="00F55DCA" w:rsidRPr="00C23BCC">
        <w:rPr>
          <w:rFonts w:ascii="Sylfaen" w:eastAsiaTheme="minorHAnsi" w:hAnsi="Sylfaen" w:cs="Sylfaen"/>
          <w:lang w:val="ka-GE"/>
        </w:rPr>
        <w:t>ორგანიზაციო</w:t>
      </w:r>
      <w:r w:rsidR="007344EC" w:rsidRPr="00C23BCC">
        <w:rPr>
          <w:rFonts w:ascii="Sylfaen" w:eastAsiaTheme="minorHAnsi" w:hAnsi="Sylfaen" w:cs="Sylfaen"/>
          <w:lang w:val="ka-GE"/>
        </w:rPr>
        <w:t xml:space="preserve"> ჯგუფის შესახებ CV-ის სახით</w:t>
      </w:r>
      <w:r w:rsidR="008D20CC" w:rsidRPr="00C23BCC">
        <w:rPr>
          <w:rFonts w:ascii="Sylfaen" w:eastAsiaTheme="minorHAnsi" w:hAnsi="Sylfaen" w:cs="Sylfaen"/>
          <w:lang w:val="ka-GE"/>
        </w:rPr>
        <w:t>.</w:t>
      </w:r>
    </w:p>
    <w:p w14:paraId="629A5F62" w14:textId="371EC2A9" w:rsidR="00EE7763" w:rsidRPr="00C23BCC" w:rsidRDefault="00EE7763" w:rsidP="00931C62">
      <w:pPr>
        <w:spacing w:after="0"/>
        <w:ind w:firstLine="720"/>
        <w:jc w:val="both"/>
        <w:rPr>
          <w:rFonts w:ascii="Sylfaen" w:hAnsi="Sylfaen"/>
          <w:lang w:val="ka-GE"/>
        </w:rPr>
      </w:pPr>
      <w:r w:rsidRPr="00C23BCC">
        <w:rPr>
          <w:rFonts w:ascii="Sylfaen" w:hAnsi="Sylfaen" w:cs="Sylfaen"/>
          <w:lang w:val="ka-GE"/>
        </w:rPr>
        <w:t>2</w:t>
      </w:r>
      <w:r w:rsidR="008D20CC" w:rsidRPr="00C23BCC">
        <w:rPr>
          <w:rFonts w:ascii="Sylfaen" w:hAnsi="Sylfaen" w:cs="Sylfaen"/>
          <w:lang w:val="ka-GE"/>
        </w:rPr>
        <w:t>.</w:t>
      </w:r>
      <w:r w:rsidRPr="00C23BCC">
        <w:rPr>
          <w:rFonts w:ascii="Sylfaen" w:hAnsi="Sylfaen" w:cs="Sylfaen"/>
          <w:lang w:val="ka-GE"/>
        </w:rPr>
        <w:t xml:space="preserve"> კონკურსანტი</w:t>
      </w:r>
      <w:r w:rsidRPr="00C23BCC">
        <w:rPr>
          <w:rFonts w:ascii="Sylfaen" w:hAnsi="Sylfaen"/>
          <w:lang w:val="ka-GE"/>
        </w:rPr>
        <w:t xml:space="preserve"> უფლებამოსილია შეცვალოს წარმოდგენილი საპროექტო განაცხადი, ან/და დამატებით წარმოადგინოს დოკუმენტაცია, მხოლოდ კონკურსის ფარგლებში  საპროექტო განაცხადების მიღების ვადის დასრულებამდე</w:t>
      </w:r>
      <w:r w:rsidR="008D20CC" w:rsidRPr="00C23BCC">
        <w:rPr>
          <w:rFonts w:ascii="Sylfaen" w:hAnsi="Sylfaen"/>
          <w:lang w:val="ka-GE"/>
        </w:rPr>
        <w:t>.</w:t>
      </w:r>
    </w:p>
    <w:p w14:paraId="6A8BB013" w14:textId="03BD6FE4" w:rsidR="008A2F02" w:rsidRPr="00C23BCC" w:rsidRDefault="007647CD" w:rsidP="001F1D4D">
      <w:pPr>
        <w:spacing w:after="0"/>
        <w:ind w:firstLine="720"/>
        <w:jc w:val="both"/>
        <w:rPr>
          <w:rFonts w:ascii="Sylfaen" w:hAnsi="Sylfaen"/>
          <w:lang w:val="ka-GE"/>
        </w:rPr>
      </w:pPr>
      <w:r w:rsidRPr="00C23BCC">
        <w:rPr>
          <w:rFonts w:ascii="Sylfaen" w:hAnsi="Sylfaen"/>
          <w:lang w:val="ka-GE"/>
        </w:rPr>
        <w:t>3.</w:t>
      </w:r>
      <w:r w:rsidR="00722323" w:rsidRPr="00C23BCC">
        <w:rPr>
          <w:rFonts w:ascii="Sylfaen" w:hAnsi="Sylfaen"/>
          <w:lang w:val="ka-GE"/>
        </w:rPr>
        <w:t xml:space="preserve"> კონკურსში გამარჯვებული პროექტების განმახორციელებელ პირსა (შემდგომში - პროექტის განმახორციელებელი პირი)  და საქართველოს განათლების, მეცნიერების, კულტურისა და სპორტის სამინისტროს შორის</w:t>
      </w:r>
      <w:r w:rsidRPr="00C23BCC">
        <w:rPr>
          <w:rFonts w:ascii="Sylfaen" w:hAnsi="Sylfaen"/>
          <w:lang w:val="ka-GE"/>
        </w:rPr>
        <w:t xml:space="preserve"> </w:t>
      </w:r>
      <w:r w:rsidR="00722323" w:rsidRPr="00C23BCC">
        <w:rPr>
          <w:rFonts w:ascii="Sylfaen" w:hAnsi="Sylfaen"/>
          <w:lang w:val="ka-GE"/>
        </w:rPr>
        <w:t xml:space="preserve">(შემდგომში - სამინისტრო), </w:t>
      </w:r>
      <w:r w:rsidR="001F1D4D" w:rsidRPr="00C23BCC">
        <w:rPr>
          <w:rFonts w:ascii="Sylfaen" w:hAnsi="Sylfaen"/>
          <w:lang w:val="ka-GE"/>
        </w:rPr>
        <w:t xml:space="preserve">პროექტის განხორციელებამდე </w:t>
      </w:r>
      <w:r w:rsidRPr="00C23BCC">
        <w:rPr>
          <w:rFonts w:ascii="Sylfaen" w:hAnsi="Sylfaen"/>
          <w:lang w:val="ka-GE"/>
        </w:rPr>
        <w:t>დაიდება ხელშეკრულება „პროექტის ფინანსური ხელშეწყობის შესახებ</w:t>
      </w:r>
      <w:r w:rsidR="001F1D4D" w:rsidRPr="00C23BCC">
        <w:rPr>
          <w:rFonts w:ascii="Sylfaen" w:hAnsi="Sylfaen"/>
          <w:lang w:val="ka-GE"/>
        </w:rPr>
        <w:t>“.</w:t>
      </w:r>
    </w:p>
    <w:p w14:paraId="4A82ABA2" w14:textId="0ED48012" w:rsidR="00F55DCA" w:rsidRPr="00C23BCC" w:rsidRDefault="00F55DCA" w:rsidP="006C0DD0">
      <w:pPr>
        <w:spacing w:after="0"/>
        <w:jc w:val="both"/>
        <w:rPr>
          <w:rFonts w:ascii="Sylfaen" w:hAnsi="Sylfaen"/>
          <w:b/>
          <w:lang w:val="ka-GE"/>
        </w:rPr>
      </w:pPr>
    </w:p>
    <w:p w14:paraId="0BEEAA63" w14:textId="5C76854B" w:rsidR="008A2F02" w:rsidRPr="00C23BCC" w:rsidRDefault="00E22026" w:rsidP="00931C62">
      <w:pPr>
        <w:spacing w:after="0"/>
        <w:ind w:firstLine="720"/>
        <w:jc w:val="both"/>
        <w:rPr>
          <w:rFonts w:ascii="Sylfaen" w:hAnsi="Sylfaen"/>
          <w:b/>
          <w:lang w:val="ka-GE"/>
        </w:rPr>
      </w:pPr>
      <w:r w:rsidRPr="00C23BCC">
        <w:rPr>
          <w:rFonts w:ascii="Sylfaen" w:hAnsi="Sylfaen"/>
          <w:b/>
          <w:lang w:val="ka-GE"/>
        </w:rPr>
        <w:t xml:space="preserve">მუხლი </w:t>
      </w:r>
      <w:r w:rsidR="008A2F02" w:rsidRPr="00C23BCC">
        <w:rPr>
          <w:rFonts w:ascii="Sylfaen" w:hAnsi="Sylfaen"/>
          <w:b/>
          <w:lang w:val="en-US"/>
        </w:rPr>
        <w:t xml:space="preserve">4. </w:t>
      </w:r>
      <w:r w:rsidRPr="00C23BCC">
        <w:rPr>
          <w:rFonts w:ascii="Sylfaen" w:hAnsi="Sylfaen"/>
          <w:b/>
          <w:lang w:val="ka-GE"/>
        </w:rPr>
        <w:t>შერჩევის კრიტერიუმები</w:t>
      </w:r>
    </w:p>
    <w:p w14:paraId="04777EF0" w14:textId="77777777" w:rsidR="009A7868" w:rsidRPr="00C23BCC" w:rsidRDefault="009A7868" w:rsidP="00931C62">
      <w:pPr>
        <w:spacing w:after="0"/>
        <w:ind w:firstLine="720"/>
        <w:jc w:val="both"/>
        <w:rPr>
          <w:rFonts w:ascii="Sylfaen" w:hAnsi="Sylfaen"/>
          <w:b/>
          <w:lang w:val="ka-GE"/>
        </w:rPr>
      </w:pPr>
    </w:p>
    <w:p w14:paraId="5E0B5781" w14:textId="201EA894" w:rsidR="00E22026" w:rsidRPr="00C23BCC" w:rsidRDefault="00E22026" w:rsidP="00931C62">
      <w:pPr>
        <w:spacing w:after="0"/>
        <w:ind w:firstLine="720"/>
        <w:jc w:val="both"/>
        <w:rPr>
          <w:rFonts w:ascii="Sylfaen" w:hAnsi="Sylfaen"/>
          <w:lang w:val="en-US"/>
        </w:rPr>
      </w:pPr>
      <w:r w:rsidRPr="00C23BCC">
        <w:rPr>
          <w:rFonts w:ascii="Sylfaen" w:hAnsi="Sylfaen"/>
          <w:lang w:val="en-US"/>
        </w:rPr>
        <w:t>1</w:t>
      </w:r>
      <w:r w:rsidR="00F5695A" w:rsidRPr="00C23BCC">
        <w:rPr>
          <w:rFonts w:ascii="Sylfaen" w:hAnsi="Sylfaen"/>
          <w:lang w:val="ka-GE"/>
        </w:rPr>
        <w:t>.</w:t>
      </w:r>
      <w:r w:rsidRPr="00C23BCC">
        <w:rPr>
          <w:rFonts w:ascii="Sylfaen" w:hAnsi="Sylfaen"/>
          <w:lang w:val="en-US"/>
        </w:rPr>
        <w:t xml:space="preserve"> </w:t>
      </w:r>
      <w:proofErr w:type="spellStart"/>
      <w:r w:rsidRPr="00C23BCC">
        <w:rPr>
          <w:rFonts w:ascii="Sylfaen" w:hAnsi="Sylfaen"/>
          <w:lang w:val="en-US"/>
        </w:rPr>
        <w:t>სამინისტროში</w:t>
      </w:r>
      <w:proofErr w:type="spellEnd"/>
      <w:r w:rsidRPr="00C23BCC">
        <w:rPr>
          <w:rFonts w:ascii="Sylfaen" w:hAnsi="Sylfaen"/>
          <w:lang w:val="en-US"/>
        </w:rPr>
        <w:t xml:space="preserve"> </w:t>
      </w:r>
      <w:proofErr w:type="spellStart"/>
      <w:r w:rsidRPr="00C23BCC">
        <w:rPr>
          <w:rFonts w:ascii="Sylfaen" w:hAnsi="Sylfaen"/>
          <w:lang w:val="en-US"/>
        </w:rPr>
        <w:t>რეგისტრირებულ</w:t>
      </w:r>
      <w:proofErr w:type="spellEnd"/>
      <w:r w:rsidRPr="00C23BCC">
        <w:rPr>
          <w:rFonts w:ascii="Sylfaen" w:hAnsi="Sylfaen"/>
          <w:lang w:val="en-US"/>
        </w:rPr>
        <w:t xml:space="preserve"> </w:t>
      </w:r>
      <w:r w:rsidR="00722323" w:rsidRPr="008D1920">
        <w:rPr>
          <w:rFonts w:ascii="Sylfaen" w:hAnsi="Sylfaen"/>
          <w:shd w:val="clear" w:color="auto" w:fill="FFFFFF" w:themeFill="background1"/>
          <w:lang w:val="ka-GE"/>
        </w:rPr>
        <w:t>საპროექტო</w:t>
      </w:r>
      <w:r w:rsidR="00722323" w:rsidRPr="008D1920">
        <w:rPr>
          <w:rFonts w:ascii="Sylfaen" w:hAnsi="Sylfaen"/>
          <w:shd w:val="clear" w:color="auto" w:fill="FFFFFF" w:themeFill="background1"/>
          <w:lang w:val="en-US"/>
        </w:rPr>
        <w:t xml:space="preserve"> </w:t>
      </w:r>
      <w:proofErr w:type="spellStart"/>
      <w:r w:rsidRPr="008D1920">
        <w:rPr>
          <w:rFonts w:ascii="Sylfaen" w:hAnsi="Sylfaen"/>
          <w:shd w:val="clear" w:color="auto" w:fill="FFFFFF" w:themeFill="background1"/>
          <w:lang w:val="en-US"/>
        </w:rPr>
        <w:t>განაცხადებს</w:t>
      </w:r>
      <w:proofErr w:type="spellEnd"/>
      <w:r w:rsidRPr="008D1920">
        <w:rPr>
          <w:rFonts w:ascii="Sylfaen" w:hAnsi="Sylfaen"/>
          <w:shd w:val="clear" w:color="auto" w:fill="FFFFFF" w:themeFill="background1"/>
          <w:lang w:val="en-US"/>
        </w:rPr>
        <w:t xml:space="preserve"> </w:t>
      </w:r>
      <w:proofErr w:type="spellStart"/>
      <w:r w:rsidRPr="00C23BCC">
        <w:rPr>
          <w:rFonts w:ascii="Sylfaen" w:hAnsi="Sylfaen"/>
          <w:lang w:val="en-US"/>
        </w:rPr>
        <w:t>განიხილავს</w:t>
      </w:r>
      <w:proofErr w:type="spellEnd"/>
      <w:r w:rsidRPr="00C23BCC">
        <w:rPr>
          <w:rFonts w:ascii="Sylfaen" w:hAnsi="Sylfaen"/>
          <w:lang w:val="en-US"/>
        </w:rPr>
        <w:t xml:space="preserve"> </w:t>
      </w:r>
      <w:proofErr w:type="spellStart"/>
      <w:r w:rsidRPr="00C23BCC">
        <w:rPr>
          <w:rFonts w:ascii="Sylfaen" w:hAnsi="Sylfaen"/>
          <w:lang w:val="en-US"/>
        </w:rPr>
        <w:t>და</w:t>
      </w:r>
      <w:proofErr w:type="spellEnd"/>
      <w:r w:rsidRPr="00C23BCC">
        <w:rPr>
          <w:rFonts w:ascii="Sylfaen" w:hAnsi="Sylfaen"/>
          <w:lang w:val="en-US"/>
        </w:rPr>
        <w:t xml:space="preserve"> </w:t>
      </w:r>
      <w:proofErr w:type="spellStart"/>
      <w:r w:rsidRPr="00C23BCC">
        <w:rPr>
          <w:rFonts w:ascii="Sylfaen" w:hAnsi="Sylfaen"/>
          <w:lang w:val="en-US"/>
        </w:rPr>
        <w:t>შეაფასებს</w:t>
      </w:r>
      <w:proofErr w:type="spellEnd"/>
      <w:r w:rsidRPr="00C23BCC">
        <w:rPr>
          <w:rFonts w:ascii="Sylfaen" w:hAnsi="Sylfaen"/>
          <w:lang w:val="ka-GE"/>
        </w:rPr>
        <w:t xml:space="preserve"> </w:t>
      </w:r>
      <w:r w:rsidR="006C0A0B">
        <w:rPr>
          <w:rFonts w:ascii="Sylfaen" w:hAnsi="Sylfaen" w:cs="Sylfaen"/>
          <w:lang w:val="ka-GE"/>
        </w:rPr>
        <w:t>მინისტრის</w:t>
      </w:r>
      <w:r w:rsidR="005461CC">
        <w:rPr>
          <w:rFonts w:ascii="Sylfaen" w:hAnsi="Sylfaen"/>
          <w:lang w:val="ka-GE"/>
        </w:rPr>
        <w:t xml:space="preserve"> ბრძანებით</w:t>
      </w:r>
      <w:r w:rsidRPr="00C23BCC">
        <w:rPr>
          <w:rFonts w:ascii="Sylfaen" w:hAnsi="Sylfaen"/>
          <w:lang w:val="en-US"/>
        </w:rPr>
        <w:t xml:space="preserve"> </w:t>
      </w:r>
      <w:proofErr w:type="spellStart"/>
      <w:r w:rsidRPr="00C23BCC">
        <w:rPr>
          <w:rFonts w:ascii="Sylfaen" w:hAnsi="Sylfaen"/>
          <w:lang w:val="en-US"/>
        </w:rPr>
        <w:t>დამტკიცებული</w:t>
      </w:r>
      <w:proofErr w:type="spellEnd"/>
      <w:r w:rsidRPr="00C23BCC">
        <w:rPr>
          <w:rFonts w:ascii="Sylfaen" w:hAnsi="Sylfaen"/>
          <w:lang w:val="en-US"/>
        </w:rPr>
        <w:t xml:space="preserve"> </w:t>
      </w:r>
      <w:proofErr w:type="spellStart"/>
      <w:r w:rsidRPr="00C23BCC">
        <w:rPr>
          <w:rFonts w:ascii="Sylfaen" w:hAnsi="Sylfaen"/>
          <w:lang w:val="en-US"/>
        </w:rPr>
        <w:t>საკონკურსო</w:t>
      </w:r>
      <w:proofErr w:type="spellEnd"/>
      <w:r w:rsidRPr="00C23BCC">
        <w:rPr>
          <w:rFonts w:ascii="Sylfaen" w:hAnsi="Sylfaen"/>
          <w:lang w:val="en-US"/>
        </w:rPr>
        <w:t xml:space="preserve"> </w:t>
      </w:r>
      <w:proofErr w:type="spellStart"/>
      <w:r w:rsidRPr="00C23BCC">
        <w:rPr>
          <w:rFonts w:ascii="Sylfaen" w:hAnsi="Sylfaen"/>
          <w:lang w:val="en-US"/>
        </w:rPr>
        <w:t>კომისია</w:t>
      </w:r>
      <w:proofErr w:type="spellEnd"/>
      <w:r w:rsidR="006C0A0B">
        <w:rPr>
          <w:rFonts w:ascii="Sylfaen" w:hAnsi="Sylfaen"/>
          <w:lang w:val="ka-GE"/>
        </w:rPr>
        <w:t xml:space="preserve"> (შემდგომში - კომისია). </w:t>
      </w:r>
    </w:p>
    <w:p w14:paraId="72F8E3A2" w14:textId="77777777" w:rsidR="009A7868" w:rsidRPr="00C23BCC" w:rsidRDefault="009A7868" w:rsidP="009A78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b/>
        </w:rPr>
      </w:pPr>
      <w:r w:rsidRPr="00C23BCC">
        <w:rPr>
          <w:rFonts w:ascii="Sylfaen" w:hAnsi="Sylfaen" w:cs="Sylfaen"/>
        </w:rPr>
        <w:t xml:space="preserve">2. </w:t>
      </w:r>
      <w:r w:rsidRPr="00C23BCC">
        <w:rPr>
          <w:rFonts w:ascii="Sylfaen" w:hAnsi="Sylfaen" w:cs="Sylfaen"/>
          <w:lang w:val="ka-GE"/>
        </w:rPr>
        <w:t xml:space="preserve">კონკურსის ფარგლებში მოწონებული </w:t>
      </w:r>
      <w:r w:rsidRPr="00C23BCC">
        <w:rPr>
          <w:rFonts w:ascii="Sylfaen" w:hAnsi="Sylfaen" w:cs="Sylfaen"/>
        </w:rPr>
        <w:t>პროექტების გამოვლენა საკონკურსო კომისიის მიერ ხორციელდება</w:t>
      </w:r>
      <w:r w:rsidRPr="00C23BCC">
        <w:rPr>
          <w:rFonts w:ascii="Sylfaen" w:hAnsi="Sylfaen" w:cs="Sylfaen"/>
          <w:lang w:val="ka-GE"/>
        </w:rPr>
        <w:t xml:space="preserve"> </w:t>
      </w:r>
      <w:r w:rsidRPr="00C23BCC">
        <w:rPr>
          <w:rFonts w:ascii="Sylfaen" w:hAnsi="Sylfaen" w:cs="Sylfaen"/>
        </w:rPr>
        <w:t xml:space="preserve">შემდეგი კრიტერიუმების საფუძველზე, </w:t>
      </w:r>
      <w:r w:rsidRPr="00C23BCC">
        <w:rPr>
          <w:rFonts w:ascii="Sylfaen" w:hAnsi="Sylfaen" w:cs="Sylfaen"/>
          <w:b/>
          <w:lang w:val="ka-GE"/>
        </w:rPr>
        <w:t>30</w:t>
      </w:r>
      <w:r w:rsidRPr="00C23BCC">
        <w:rPr>
          <w:rFonts w:ascii="Sylfaen" w:hAnsi="Sylfaen" w:cs="Sylfaen"/>
          <w:b/>
        </w:rPr>
        <w:t xml:space="preserve"> ქულის ფარგლებში.</w:t>
      </w:r>
    </w:p>
    <w:p w14:paraId="5BFCCDFE" w14:textId="77777777" w:rsidR="00E22026" w:rsidRPr="00C23BCC" w:rsidRDefault="00E22026" w:rsidP="006C0DD0">
      <w:pPr>
        <w:spacing w:after="0"/>
        <w:jc w:val="both"/>
        <w:rPr>
          <w:rFonts w:ascii="Sylfaen" w:hAnsi="Sylfaen"/>
          <w:lang w:val="ka-GE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738"/>
        <w:gridCol w:w="6660"/>
      </w:tblGrid>
      <w:tr w:rsidR="00C23BCC" w:rsidRPr="00C23BCC" w14:paraId="15E2B057" w14:textId="77777777" w:rsidTr="00F94A22">
        <w:tc>
          <w:tcPr>
            <w:tcW w:w="738" w:type="dxa"/>
            <w:shd w:val="clear" w:color="auto" w:fill="C6D9F1" w:themeFill="text2" w:themeFillTint="33"/>
          </w:tcPr>
          <w:p w14:paraId="0C776D9B" w14:textId="77777777" w:rsidR="00E567B0" w:rsidRPr="00C23BCC" w:rsidRDefault="00E567B0" w:rsidP="006C0DD0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6660" w:type="dxa"/>
            <w:shd w:val="clear" w:color="auto" w:fill="C6D9F1" w:themeFill="text2" w:themeFillTint="33"/>
          </w:tcPr>
          <w:p w14:paraId="5CB48F1A" w14:textId="77777777" w:rsidR="00E567B0" w:rsidRPr="00C23BCC" w:rsidRDefault="00E567B0" w:rsidP="006C0DD0">
            <w:pPr>
              <w:jc w:val="both"/>
              <w:rPr>
                <w:rFonts w:ascii="Sylfaen" w:hAnsi="Sylfaen"/>
                <w:lang w:val="ka-GE"/>
              </w:rPr>
            </w:pPr>
            <w:r w:rsidRPr="00C23BCC">
              <w:rPr>
                <w:rFonts w:ascii="Sylfaen" w:hAnsi="Sylfaen"/>
                <w:b/>
                <w:lang w:val="ka-GE"/>
              </w:rPr>
              <w:t>შეფასების კრიტერიუმი</w:t>
            </w:r>
          </w:p>
        </w:tc>
      </w:tr>
      <w:tr w:rsidR="00C23BCC" w:rsidRPr="00C23BCC" w14:paraId="674E99C0" w14:textId="77777777" w:rsidTr="00F94A22">
        <w:tc>
          <w:tcPr>
            <w:tcW w:w="738" w:type="dxa"/>
          </w:tcPr>
          <w:p w14:paraId="3493AF8E" w14:textId="77777777" w:rsidR="00E567B0" w:rsidRPr="00C23BCC" w:rsidRDefault="00E567B0" w:rsidP="006C0DD0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6660" w:type="dxa"/>
          </w:tcPr>
          <w:p w14:paraId="20C2AC09" w14:textId="77777777" w:rsidR="00E567B0" w:rsidRPr="00C23BCC" w:rsidRDefault="00E567B0" w:rsidP="006C0DD0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C23BCC">
              <w:rPr>
                <w:rFonts w:ascii="Sylfaen" w:hAnsi="Sylfaen"/>
                <w:b/>
                <w:lang w:val="ka-GE"/>
              </w:rPr>
              <w:t>პროექტის  შესაბამისობა კონკურსის მიზნებთან</w:t>
            </w:r>
          </w:p>
        </w:tc>
      </w:tr>
      <w:tr w:rsidR="00C23BCC" w:rsidRPr="00C23BCC" w14:paraId="4BA33D5C" w14:textId="77777777" w:rsidTr="00F94A22">
        <w:tc>
          <w:tcPr>
            <w:tcW w:w="738" w:type="dxa"/>
          </w:tcPr>
          <w:p w14:paraId="4D6D5BB3" w14:textId="77777777" w:rsidR="00E567B0" w:rsidRPr="00C23BCC" w:rsidRDefault="00E567B0" w:rsidP="006C0DD0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6660" w:type="dxa"/>
          </w:tcPr>
          <w:p w14:paraId="7763D304" w14:textId="77777777" w:rsidR="00E567B0" w:rsidRPr="00C23BCC" w:rsidRDefault="00E567B0" w:rsidP="006C0DD0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C23BCC">
              <w:rPr>
                <w:rFonts w:ascii="Sylfaen" w:hAnsi="Sylfaen"/>
                <w:b/>
                <w:lang w:val="ka-GE"/>
              </w:rPr>
              <w:t>პროექტის მოსალოდნელი შედეგები (მდგრადობა)</w:t>
            </w:r>
          </w:p>
        </w:tc>
      </w:tr>
      <w:tr w:rsidR="00C23BCC" w:rsidRPr="00C23BCC" w14:paraId="62815FD9" w14:textId="77777777" w:rsidTr="00F94A22">
        <w:trPr>
          <w:trHeight w:val="436"/>
        </w:trPr>
        <w:tc>
          <w:tcPr>
            <w:tcW w:w="738" w:type="dxa"/>
          </w:tcPr>
          <w:p w14:paraId="5075C478" w14:textId="77777777" w:rsidR="00E567B0" w:rsidRPr="00C23BCC" w:rsidRDefault="00E567B0" w:rsidP="006C0DD0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6660" w:type="dxa"/>
          </w:tcPr>
          <w:p w14:paraId="50FF0576" w14:textId="77777777" w:rsidR="00E567B0" w:rsidRPr="00C23BCC" w:rsidRDefault="00E567B0" w:rsidP="006C0DD0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C23BCC">
              <w:rPr>
                <w:rFonts w:ascii="Sylfaen" w:hAnsi="Sylfaen"/>
                <w:b/>
                <w:lang w:val="ka-GE"/>
              </w:rPr>
              <w:t>ბიუჯეტის შესაბამისობა პროექტის მიზანთან მიმართებაში</w:t>
            </w:r>
          </w:p>
        </w:tc>
      </w:tr>
      <w:tr w:rsidR="00C23BCC" w:rsidRPr="00C23BCC" w14:paraId="4B6A14C3" w14:textId="77777777" w:rsidTr="00F94A22">
        <w:tc>
          <w:tcPr>
            <w:tcW w:w="738" w:type="dxa"/>
          </w:tcPr>
          <w:p w14:paraId="1846FBD3" w14:textId="77777777" w:rsidR="00E567B0" w:rsidRPr="00C23BCC" w:rsidRDefault="00E567B0" w:rsidP="006C0DD0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6660" w:type="dxa"/>
          </w:tcPr>
          <w:p w14:paraId="76378805" w14:textId="77777777" w:rsidR="00E567B0" w:rsidRPr="00C23BCC" w:rsidRDefault="00E567B0" w:rsidP="006C0DD0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C23BCC">
              <w:rPr>
                <w:rFonts w:ascii="Sylfaen" w:hAnsi="Sylfaen"/>
                <w:b/>
                <w:lang w:val="ka-GE"/>
              </w:rPr>
              <w:t>შესაბამისი პროექტების განხორციელების გამოცდილება</w:t>
            </w:r>
          </w:p>
        </w:tc>
      </w:tr>
      <w:tr w:rsidR="00E567B0" w:rsidRPr="00C23BCC" w14:paraId="03933B5F" w14:textId="77777777" w:rsidTr="00F94A22">
        <w:tc>
          <w:tcPr>
            <w:tcW w:w="738" w:type="dxa"/>
          </w:tcPr>
          <w:p w14:paraId="3FAB5AE0" w14:textId="77777777" w:rsidR="00E567B0" w:rsidRPr="00C23BCC" w:rsidRDefault="00E567B0" w:rsidP="006C0DD0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6660" w:type="dxa"/>
          </w:tcPr>
          <w:p w14:paraId="2BCA1BA4" w14:textId="77777777" w:rsidR="00E567B0" w:rsidRPr="00C23BCC" w:rsidRDefault="00E567B0" w:rsidP="006C0DD0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C23BCC">
              <w:rPr>
                <w:rFonts w:ascii="Sylfaen" w:hAnsi="Sylfaen"/>
                <w:b/>
                <w:lang w:val="ka-GE"/>
              </w:rPr>
              <w:t>პარტნიორების ფინანსური ან სხვა ტიპის თანამონაწილეობა</w:t>
            </w:r>
          </w:p>
        </w:tc>
      </w:tr>
    </w:tbl>
    <w:p w14:paraId="21E0C400" w14:textId="77777777" w:rsidR="00A80195" w:rsidRPr="00C23BCC" w:rsidRDefault="00A80195" w:rsidP="00A801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</w:p>
    <w:p w14:paraId="4259685B" w14:textId="77777777" w:rsidR="00E22026" w:rsidRPr="00C23BCC" w:rsidRDefault="00E22026" w:rsidP="006C0DD0">
      <w:pPr>
        <w:spacing w:after="0"/>
        <w:jc w:val="both"/>
        <w:rPr>
          <w:rFonts w:ascii="Sylfaen" w:hAnsi="Sylfaen"/>
          <w:lang w:val="ka-GE"/>
        </w:rPr>
      </w:pPr>
    </w:p>
    <w:p w14:paraId="763F8689" w14:textId="430F536A" w:rsidR="00C35776" w:rsidRPr="00C23BCC" w:rsidRDefault="009435A2" w:rsidP="00B12D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 w:rsidRPr="00C23BCC">
        <w:rPr>
          <w:rFonts w:ascii="Sylfaen" w:hAnsi="Sylfaen" w:cs="Sylfaen"/>
          <w:lang w:val="ka-GE"/>
        </w:rPr>
        <w:t>3</w:t>
      </w:r>
      <w:r w:rsidR="00C35776" w:rsidRPr="00C23BCC">
        <w:rPr>
          <w:rFonts w:ascii="Sylfaen" w:hAnsi="Sylfaen" w:cs="Sylfaen"/>
          <w:lang w:val="ka-GE"/>
        </w:rPr>
        <w:t xml:space="preserve">. </w:t>
      </w:r>
      <w:r w:rsidR="00722323" w:rsidRPr="00C23BCC">
        <w:rPr>
          <w:rFonts w:ascii="Sylfaen" w:hAnsi="Sylfaen"/>
          <w:shd w:val="clear" w:color="auto" w:fill="FFFFFF" w:themeFill="background1"/>
          <w:lang w:val="ka-GE"/>
        </w:rPr>
        <w:t>საპროექტო</w:t>
      </w:r>
      <w:r w:rsidR="00722323" w:rsidRPr="00C23BCC">
        <w:rPr>
          <w:rFonts w:ascii="Sylfaen" w:hAnsi="Sylfaen"/>
          <w:shd w:val="clear" w:color="auto" w:fill="FFFFFF" w:themeFill="background1"/>
          <w:lang w:val="en-US"/>
        </w:rPr>
        <w:t xml:space="preserve"> </w:t>
      </w:r>
      <w:proofErr w:type="spellStart"/>
      <w:r w:rsidR="00722323" w:rsidRPr="00C23BCC">
        <w:rPr>
          <w:rFonts w:ascii="Sylfaen" w:hAnsi="Sylfaen"/>
          <w:shd w:val="clear" w:color="auto" w:fill="FFFFFF" w:themeFill="background1"/>
          <w:lang w:val="en-US"/>
        </w:rPr>
        <w:t>განაცხადებ</w:t>
      </w:r>
      <w:proofErr w:type="spellEnd"/>
      <w:r w:rsidR="004519D5">
        <w:rPr>
          <w:rFonts w:ascii="Sylfaen" w:hAnsi="Sylfaen"/>
          <w:shd w:val="clear" w:color="auto" w:fill="FFFFFF" w:themeFill="background1"/>
          <w:lang w:val="ka-GE"/>
        </w:rPr>
        <w:t>ი</w:t>
      </w:r>
      <w:r w:rsidR="00722323" w:rsidRPr="00C23BCC">
        <w:rPr>
          <w:rFonts w:ascii="Sylfaen" w:hAnsi="Sylfaen"/>
          <w:shd w:val="clear" w:color="auto" w:fill="FFFFFF" w:themeFill="background1"/>
          <w:lang w:val="en-US"/>
        </w:rPr>
        <w:t xml:space="preserve">ს </w:t>
      </w:r>
      <w:r w:rsidR="00C23BCC" w:rsidRPr="00C23BCC">
        <w:rPr>
          <w:rStyle w:val="CommentReference"/>
          <w:rFonts w:ascii="Sylfaen" w:hAnsi="Sylfaen"/>
          <w:lang w:val="ka-GE"/>
        </w:rPr>
        <w:t>გ</w:t>
      </w:r>
      <w:r w:rsidR="00C35776" w:rsidRPr="00C23BCC">
        <w:rPr>
          <w:rFonts w:ascii="Sylfaen" w:eastAsia="Times New Roman" w:hAnsi="Sylfaen"/>
          <w:lang w:val="ka-GE"/>
        </w:rPr>
        <w:t>ანხილვისას, კომისია იხელმძღვანელებს ქვეყანაში არსებული ეპიდემიოლოგიური მდგომარეობით</w:t>
      </w:r>
      <w:r w:rsidR="00AE21B1">
        <w:rPr>
          <w:rFonts w:ascii="Sylfaen" w:eastAsia="Times New Roman" w:hAnsi="Sylfaen"/>
          <w:lang w:val="ka-GE"/>
        </w:rPr>
        <w:t>,</w:t>
      </w:r>
      <w:r w:rsidR="00C35776" w:rsidRPr="00C23BCC">
        <w:rPr>
          <w:rFonts w:ascii="Sylfaen" w:eastAsia="Times New Roman" w:hAnsi="Sylfaen"/>
          <w:lang w:val="ka-GE"/>
        </w:rPr>
        <w:t xml:space="preserve"> როგორც ჯანდაცვის მსოფლიო ორგანიზაციის, 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სამინისტროსა და დაავადებათა კონტროლისა</w:t>
      </w:r>
      <w:r w:rsidR="00AE21B1">
        <w:rPr>
          <w:rFonts w:ascii="Sylfaen" w:eastAsia="Times New Roman" w:hAnsi="Sylfaen"/>
          <w:lang w:val="ka-GE"/>
        </w:rPr>
        <w:t>, ასევე</w:t>
      </w:r>
      <w:r w:rsidR="00C35776" w:rsidRPr="00C23BCC">
        <w:rPr>
          <w:rFonts w:ascii="Sylfaen" w:eastAsia="Times New Roman" w:hAnsi="Sylfaen"/>
          <w:lang w:val="ka-GE"/>
        </w:rPr>
        <w:t xml:space="preserve"> საზოგადოებრივი ჯანმრთელობის ეროვნული ცენტრის რეკომენდაციებით.</w:t>
      </w:r>
    </w:p>
    <w:p w14:paraId="7B05316A" w14:textId="325A3B42" w:rsidR="002D5E40" w:rsidRPr="00C23BCC" w:rsidRDefault="009435A2" w:rsidP="00931C62">
      <w:pPr>
        <w:spacing w:after="0"/>
        <w:ind w:right="-426" w:firstLine="720"/>
        <w:jc w:val="both"/>
        <w:rPr>
          <w:rFonts w:ascii="Sylfaen" w:hAnsi="Sylfaen" w:cs="Sylfaen"/>
          <w:lang w:val="ka-GE"/>
        </w:rPr>
      </w:pPr>
      <w:r w:rsidRPr="00C23BCC">
        <w:rPr>
          <w:rFonts w:ascii="Sylfaen" w:hAnsi="Sylfaen" w:cs="Sylfaen"/>
          <w:lang w:val="ka-GE"/>
        </w:rPr>
        <w:t>4</w:t>
      </w:r>
      <w:r w:rsidR="002D5E40" w:rsidRPr="00C23BCC">
        <w:rPr>
          <w:rFonts w:ascii="Sylfaen" w:hAnsi="Sylfaen" w:cs="Sylfaen"/>
          <w:lang w:val="ka-GE"/>
        </w:rPr>
        <w:t xml:space="preserve">. </w:t>
      </w:r>
      <w:r w:rsidR="00FE396C" w:rsidRPr="00C23BCC">
        <w:rPr>
          <w:rFonts w:ascii="Sylfaen" w:hAnsi="Sylfaen" w:cs="Sylfaen"/>
          <w:lang w:val="ka-GE"/>
        </w:rPr>
        <w:t>თანაბარი ქულების დაგროვების შემთხვევაში</w:t>
      </w:r>
      <w:r w:rsidR="00BA68A8">
        <w:rPr>
          <w:rFonts w:ascii="Sylfaen" w:hAnsi="Sylfaen" w:cs="Sylfaen"/>
          <w:lang w:val="ka-GE"/>
        </w:rPr>
        <w:t>,</w:t>
      </w:r>
      <w:r w:rsidR="00FE396C" w:rsidRPr="00C23BCC">
        <w:rPr>
          <w:rFonts w:ascii="Sylfaen" w:hAnsi="Sylfaen" w:cs="Sylfaen"/>
          <w:lang w:val="ka-GE"/>
        </w:rPr>
        <w:t xml:space="preserve"> უპირატესობა მიენიჭება</w:t>
      </w:r>
      <w:r w:rsidR="00764952" w:rsidRPr="00C23BCC">
        <w:rPr>
          <w:rFonts w:ascii="Sylfaen" w:hAnsi="Sylfaen" w:cs="Sylfaen"/>
          <w:lang w:val="ka-GE"/>
        </w:rPr>
        <w:t xml:space="preserve"> პროექტს</w:t>
      </w:r>
      <w:r w:rsidR="00FE396C" w:rsidRPr="00C23BCC">
        <w:rPr>
          <w:rFonts w:ascii="Sylfaen" w:hAnsi="Sylfaen" w:cs="Sylfaen"/>
          <w:lang w:val="ka-GE"/>
        </w:rPr>
        <w:t xml:space="preserve">, რომელიც </w:t>
      </w:r>
      <w:r w:rsidR="00BF59E9" w:rsidRPr="00C23BCC">
        <w:rPr>
          <w:rFonts w:ascii="Sylfaen" w:hAnsi="Sylfaen" w:cs="Sylfaen"/>
          <w:lang w:val="ka-GE"/>
        </w:rPr>
        <w:t>ამავე</w:t>
      </w:r>
      <w:r w:rsidR="002A21FF" w:rsidRPr="00C23BCC">
        <w:rPr>
          <w:rFonts w:ascii="Sylfaen" w:hAnsi="Sylfaen" w:cs="Sylfaen"/>
          <w:lang w:val="ka-GE"/>
        </w:rPr>
        <w:t xml:space="preserve"> მუხლის მე-2 პუნქტის პირველი </w:t>
      </w:r>
      <w:r w:rsidR="00FE396C" w:rsidRPr="00C23BCC">
        <w:rPr>
          <w:rFonts w:ascii="Sylfaen" w:hAnsi="Sylfaen" w:cs="Sylfaen"/>
          <w:lang w:val="ka-GE"/>
        </w:rPr>
        <w:t xml:space="preserve">და მე-2 </w:t>
      </w:r>
      <w:r w:rsidR="00BF59E9" w:rsidRPr="00C23BCC">
        <w:rPr>
          <w:rFonts w:ascii="Sylfaen" w:hAnsi="Sylfaen" w:cs="Sylfaen"/>
          <w:lang w:val="ka-GE"/>
        </w:rPr>
        <w:t xml:space="preserve">შეფასების </w:t>
      </w:r>
      <w:r w:rsidR="00FE396C" w:rsidRPr="00C23BCC">
        <w:rPr>
          <w:rFonts w:ascii="Sylfaen" w:hAnsi="Sylfaen" w:cs="Sylfaen"/>
          <w:lang w:val="ka-GE"/>
        </w:rPr>
        <w:t>კრიტერიუმების ქულობრივი შეფასებით დააგროვებს  უფრო მაღალ ქულათა ჯამს.</w:t>
      </w:r>
    </w:p>
    <w:p w14:paraId="36EBE80A" w14:textId="18C8C72A" w:rsidR="002D5E40" w:rsidRPr="00C23BCC" w:rsidRDefault="009435A2" w:rsidP="00931C62">
      <w:pPr>
        <w:spacing w:after="0"/>
        <w:ind w:right="-426" w:firstLine="720"/>
        <w:jc w:val="both"/>
        <w:rPr>
          <w:rFonts w:ascii="Sylfaen" w:hAnsi="Sylfaen" w:cs="Sylfaen"/>
          <w:lang w:val="ka-GE"/>
        </w:rPr>
      </w:pPr>
      <w:r w:rsidRPr="00C23BCC">
        <w:rPr>
          <w:rFonts w:ascii="Sylfaen" w:hAnsi="Sylfaen" w:cs="Sylfaen"/>
          <w:lang w:val="ka-GE"/>
        </w:rPr>
        <w:t>5</w:t>
      </w:r>
      <w:r w:rsidR="002D5E40" w:rsidRPr="00C23BCC">
        <w:rPr>
          <w:rFonts w:ascii="Sylfaen" w:hAnsi="Sylfaen" w:cs="Sylfaen"/>
          <w:lang w:val="ka-GE"/>
        </w:rPr>
        <w:t xml:space="preserve">. კომისიის მიერ მოწონებულად მიიჩნევა ის კონკურსანტი, რომლის მიერ წარმოდგენილი </w:t>
      </w:r>
      <w:r w:rsidR="00E3246B" w:rsidRPr="00C23BCC">
        <w:rPr>
          <w:rFonts w:ascii="Sylfaen" w:hAnsi="Sylfaen" w:cs="Sylfaen"/>
          <w:lang w:val="ka-GE"/>
        </w:rPr>
        <w:t xml:space="preserve">პროექტი </w:t>
      </w:r>
      <w:r w:rsidR="002D5E40" w:rsidRPr="00C23BCC">
        <w:rPr>
          <w:rFonts w:ascii="Sylfaen" w:hAnsi="Sylfaen" w:cs="Sylfaen"/>
          <w:lang w:val="ka-GE"/>
        </w:rPr>
        <w:t>დააგროვებს ქულათა მეტ რაოდენობას.</w:t>
      </w:r>
    </w:p>
    <w:p w14:paraId="58E652AA" w14:textId="16BC5443" w:rsidR="00387A4F" w:rsidRPr="00C23BCC" w:rsidRDefault="009435A2" w:rsidP="00931C62">
      <w:pPr>
        <w:spacing w:after="0"/>
        <w:ind w:right="-426" w:firstLine="720"/>
        <w:jc w:val="both"/>
        <w:rPr>
          <w:rFonts w:ascii="Sylfaen" w:hAnsi="Sylfaen" w:cs="Sylfaen"/>
          <w:lang w:val="ka-GE"/>
        </w:rPr>
      </w:pPr>
      <w:r w:rsidRPr="00C23BCC">
        <w:rPr>
          <w:rFonts w:ascii="Sylfaen" w:hAnsi="Sylfaen" w:cs="Sylfaen"/>
          <w:lang w:val="ka-GE"/>
        </w:rPr>
        <w:t>6</w:t>
      </w:r>
      <w:r w:rsidR="002D5E40" w:rsidRPr="00C23BCC">
        <w:rPr>
          <w:rFonts w:ascii="Sylfaen" w:hAnsi="Sylfaen" w:cs="Sylfaen"/>
          <w:lang w:val="ka-GE"/>
        </w:rPr>
        <w:t xml:space="preserve">. </w:t>
      </w:r>
      <w:r w:rsidR="00EB6FE2" w:rsidRPr="00C23BCC">
        <w:rPr>
          <w:rFonts w:ascii="Sylfaen" w:hAnsi="Sylfaen" w:cs="Sylfaen"/>
          <w:lang w:val="ka-GE"/>
        </w:rPr>
        <w:t>საკონკურსო კომისია უფლებამოსილია</w:t>
      </w:r>
      <w:r w:rsidR="00EB6FE2" w:rsidRPr="00C23BCC">
        <w:rPr>
          <w:rFonts w:ascii="Sylfaen" w:hAnsi="Sylfaen" w:cs="Sylfaen"/>
          <w:lang w:val="en-US"/>
        </w:rPr>
        <w:t xml:space="preserve"> </w:t>
      </w:r>
      <w:r w:rsidR="00EB6FE2" w:rsidRPr="00C23BCC">
        <w:rPr>
          <w:rFonts w:ascii="Sylfaen" w:hAnsi="Sylfaen" w:cs="Sylfaen"/>
          <w:lang w:val="ka-GE"/>
        </w:rPr>
        <w:t>მიიღოს გადაწყვეტილება:</w:t>
      </w:r>
    </w:p>
    <w:p w14:paraId="16FE294A" w14:textId="77777777" w:rsidR="002D5E40" w:rsidRPr="00C23BCC" w:rsidRDefault="002D5E40" w:rsidP="00931C62">
      <w:pPr>
        <w:spacing w:after="0"/>
        <w:ind w:right="-426" w:firstLine="720"/>
        <w:jc w:val="both"/>
        <w:rPr>
          <w:rFonts w:ascii="Sylfaen" w:hAnsi="Sylfaen" w:cs="Sylfaen"/>
          <w:lang w:val="ka-GE"/>
        </w:rPr>
      </w:pPr>
      <w:r w:rsidRPr="00C23BCC">
        <w:rPr>
          <w:rFonts w:ascii="Sylfaen" w:hAnsi="Sylfaen" w:cs="Sylfaen"/>
          <w:lang w:val="ka-GE"/>
        </w:rPr>
        <w:t>ა) პროექტის მოწონების შესახებ;</w:t>
      </w:r>
    </w:p>
    <w:p w14:paraId="2F82B415" w14:textId="014A9AE3" w:rsidR="002D5E40" w:rsidRPr="00C23BCC" w:rsidRDefault="002D5E40" w:rsidP="00931C62">
      <w:pPr>
        <w:spacing w:after="0"/>
        <w:ind w:right="-426" w:firstLine="720"/>
        <w:jc w:val="both"/>
        <w:rPr>
          <w:rFonts w:ascii="Sylfaen" w:hAnsi="Sylfaen" w:cs="Sylfaen"/>
          <w:lang w:val="ka-GE"/>
        </w:rPr>
      </w:pPr>
      <w:r w:rsidRPr="00C23BCC">
        <w:rPr>
          <w:rFonts w:ascii="Sylfaen" w:hAnsi="Sylfaen" w:cs="Sylfaen"/>
          <w:lang w:val="ka-GE"/>
        </w:rPr>
        <w:t xml:space="preserve">ბ) </w:t>
      </w:r>
      <w:r w:rsidR="00B02DA7" w:rsidRPr="00C23BCC">
        <w:rPr>
          <w:rFonts w:ascii="Sylfaen" w:hAnsi="Sylfaen"/>
          <w:lang w:val="ka-GE"/>
        </w:rPr>
        <w:t>პროექტის დაფინანსებაზე უარის თქმის შესახებ</w:t>
      </w:r>
      <w:r w:rsidR="004519D5">
        <w:rPr>
          <w:rFonts w:ascii="Sylfaen" w:hAnsi="Sylfaen"/>
          <w:lang w:val="ka-GE"/>
        </w:rPr>
        <w:t xml:space="preserve">; </w:t>
      </w:r>
    </w:p>
    <w:p w14:paraId="444345F2" w14:textId="7BC2D72A" w:rsidR="002D5E40" w:rsidRPr="00C23BCC" w:rsidRDefault="002D5E40" w:rsidP="00931C62">
      <w:pPr>
        <w:spacing w:after="0"/>
        <w:ind w:right="-426" w:firstLine="720"/>
        <w:jc w:val="both"/>
        <w:rPr>
          <w:rFonts w:ascii="Sylfaen" w:hAnsi="Sylfaen" w:cs="Sylfaen"/>
          <w:lang w:val="ka-GE"/>
        </w:rPr>
      </w:pPr>
      <w:r w:rsidRPr="00C23BCC">
        <w:rPr>
          <w:rFonts w:ascii="Sylfaen" w:hAnsi="Sylfaen" w:cs="Sylfaen"/>
          <w:lang w:val="ka-GE"/>
        </w:rPr>
        <w:t>გ) რეკომენდაცია პროექტის კორექტირების შესახებ</w:t>
      </w:r>
      <w:r w:rsidR="002B0AAE" w:rsidRPr="00C23BCC">
        <w:rPr>
          <w:rFonts w:ascii="Sylfaen" w:hAnsi="Sylfaen" w:cs="Sylfaen"/>
          <w:lang w:val="ka-GE"/>
        </w:rPr>
        <w:t>;</w:t>
      </w:r>
    </w:p>
    <w:p w14:paraId="46B608AF" w14:textId="059F430B" w:rsidR="00353C1E" w:rsidRPr="00C23BCC" w:rsidRDefault="00DF409B" w:rsidP="00931C62">
      <w:pPr>
        <w:spacing w:after="0"/>
        <w:ind w:right="-426" w:firstLine="720"/>
        <w:jc w:val="both"/>
        <w:rPr>
          <w:rFonts w:ascii="Sylfaen" w:hAnsi="Sylfaen" w:cs="Sylfaen"/>
          <w:lang w:val="ka-GE"/>
        </w:rPr>
      </w:pPr>
      <w:r w:rsidRPr="00C23BCC">
        <w:rPr>
          <w:rFonts w:ascii="Sylfaen" w:hAnsi="Sylfaen" w:cs="Sylfaen"/>
          <w:lang w:val="ka-GE"/>
        </w:rPr>
        <w:t>დ) მოწონებული პროექტის სრულად ან ნაწილობრივი დაფინანსების შესახებ</w:t>
      </w:r>
      <w:r w:rsidR="00BF59E9" w:rsidRPr="00C23BCC">
        <w:rPr>
          <w:rFonts w:ascii="Sylfaen" w:hAnsi="Sylfaen" w:cs="Sylfaen"/>
          <w:lang w:val="ka-GE"/>
        </w:rPr>
        <w:t>.</w:t>
      </w:r>
    </w:p>
    <w:p w14:paraId="59A87D0D" w14:textId="2B96BB79" w:rsidR="002D5E40" w:rsidRPr="00C23BCC" w:rsidRDefault="009435A2" w:rsidP="00931C62">
      <w:pPr>
        <w:spacing w:after="0"/>
        <w:ind w:right="-426" w:firstLine="720"/>
        <w:jc w:val="both"/>
        <w:rPr>
          <w:rFonts w:ascii="Sylfaen" w:hAnsi="Sylfaen" w:cs="Sylfaen"/>
          <w:lang w:val="ka-GE"/>
        </w:rPr>
      </w:pPr>
      <w:r w:rsidRPr="00C23BCC">
        <w:rPr>
          <w:rFonts w:ascii="Sylfaen" w:hAnsi="Sylfaen" w:cs="Sylfaen"/>
          <w:lang w:val="ka-GE"/>
        </w:rPr>
        <w:t>7</w:t>
      </w:r>
      <w:r w:rsidR="002D5E40" w:rsidRPr="00C23BCC">
        <w:rPr>
          <w:rFonts w:ascii="Sylfaen" w:hAnsi="Sylfaen" w:cs="Sylfaen"/>
          <w:lang w:val="ka-GE"/>
        </w:rPr>
        <w:t xml:space="preserve">. საკონკურსო კომისიის მოთხოვნა, დამატებითი ინფორმაციის ან/და დაზუსტებული </w:t>
      </w:r>
      <w:r w:rsidR="00FA4B4D" w:rsidRPr="00C23BCC">
        <w:rPr>
          <w:rFonts w:ascii="Sylfaen" w:hAnsi="Sylfaen" w:cs="Sylfaen"/>
          <w:lang w:val="ka-GE"/>
        </w:rPr>
        <w:t xml:space="preserve">საპროექტო </w:t>
      </w:r>
      <w:r w:rsidR="002D5E40" w:rsidRPr="00C23BCC">
        <w:rPr>
          <w:rFonts w:ascii="Sylfaen" w:hAnsi="Sylfaen" w:cs="Sylfaen"/>
          <w:lang w:val="ka-GE"/>
        </w:rPr>
        <w:t>განაცხადის</w:t>
      </w:r>
      <w:r w:rsidR="005F71AD" w:rsidRPr="00C23BCC">
        <w:rPr>
          <w:rFonts w:ascii="Sylfaen" w:hAnsi="Sylfaen" w:cs="Sylfaen"/>
          <w:lang w:val="ka-GE"/>
        </w:rPr>
        <w:t xml:space="preserve"> (</w:t>
      </w:r>
      <w:proofErr w:type="spellStart"/>
      <w:r w:rsidR="005F71AD" w:rsidRPr="00C23BCC">
        <w:rPr>
          <w:rFonts w:ascii="Sylfaen" w:hAnsi="Sylfaen"/>
          <w:lang w:val="en-US"/>
        </w:rPr>
        <w:t>მინისტრის</w:t>
      </w:r>
      <w:proofErr w:type="spellEnd"/>
      <w:r w:rsidR="0034460B" w:rsidRPr="00C23BCC">
        <w:rPr>
          <w:rFonts w:ascii="Sylfaen" w:hAnsi="Sylfaen"/>
          <w:lang w:val="ka-GE"/>
        </w:rPr>
        <w:t xml:space="preserve"> ბრძანებით დამტკიცებული </w:t>
      </w:r>
      <w:r w:rsidR="005F71AD" w:rsidRPr="00C23BCC">
        <w:rPr>
          <w:rFonts w:ascii="Sylfaen" w:hAnsi="Sylfaen"/>
          <w:lang w:val="ka-GE"/>
        </w:rPr>
        <w:t>ფორმის შესაბამისად</w:t>
      </w:r>
      <w:r w:rsidR="005F71AD" w:rsidRPr="00C23BCC">
        <w:rPr>
          <w:rFonts w:ascii="Sylfaen" w:hAnsi="Sylfaen" w:cs="Sylfaen"/>
          <w:lang w:val="ka-GE"/>
        </w:rPr>
        <w:t xml:space="preserve"> </w:t>
      </w:r>
      <w:r w:rsidR="002D5E40" w:rsidRPr="00C23BCC">
        <w:rPr>
          <w:rFonts w:ascii="Sylfaen" w:hAnsi="Sylfaen" w:cs="Sylfaen"/>
          <w:lang w:val="ka-GE"/>
        </w:rPr>
        <w:t xml:space="preserve"> (დანართი N3</w:t>
      </w:r>
      <w:r w:rsidR="005F71AD" w:rsidRPr="00C23BCC">
        <w:rPr>
          <w:rFonts w:ascii="Sylfaen" w:hAnsi="Sylfaen" w:cs="Sylfaen"/>
          <w:lang w:val="ka-GE"/>
        </w:rPr>
        <w:t>)</w:t>
      </w:r>
      <w:r w:rsidR="00B6062B" w:rsidRPr="00C23BCC">
        <w:rPr>
          <w:rFonts w:ascii="Sylfaen" w:hAnsi="Sylfaen" w:cs="Sylfaen"/>
          <w:lang w:val="ka-GE"/>
        </w:rPr>
        <w:t>)</w:t>
      </w:r>
      <w:r w:rsidR="002D5E40" w:rsidRPr="00C23BCC">
        <w:rPr>
          <w:rFonts w:ascii="Sylfaen" w:hAnsi="Sylfaen" w:cs="Sylfaen"/>
          <w:lang w:val="ka-GE"/>
        </w:rPr>
        <w:t xml:space="preserve"> წარმოდგენის თაობაზე, კომისიის მდივნის მიერ სამსახურებრივი ელექტრონული ფოსტის საშუალებით ეცნობება კონკურსანტს</w:t>
      </w:r>
      <w:r w:rsidR="00965DAD" w:rsidRPr="00C23BCC">
        <w:rPr>
          <w:rFonts w:ascii="Sylfaen" w:hAnsi="Sylfaen" w:cs="Sylfaen"/>
          <w:lang w:val="ka-GE"/>
        </w:rPr>
        <w:t>.</w:t>
      </w:r>
    </w:p>
    <w:p w14:paraId="32F831F6" w14:textId="2B965E51" w:rsidR="002D5E40" w:rsidRPr="00C23BCC" w:rsidRDefault="009435A2" w:rsidP="00931C62">
      <w:pPr>
        <w:spacing w:after="0"/>
        <w:ind w:right="-426" w:firstLine="720"/>
        <w:jc w:val="both"/>
        <w:rPr>
          <w:rFonts w:ascii="Sylfaen" w:hAnsi="Sylfaen" w:cs="Sylfaen"/>
          <w:lang w:val="ka-GE"/>
        </w:rPr>
      </w:pPr>
      <w:r w:rsidRPr="00C23BCC">
        <w:rPr>
          <w:rFonts w:ascii="Sylfaen" w:hAnsi="Sylfaen" w:cs="Sylfaen"/>
          <w:lang w:val="ka-GE"/>
        </w:rPr>
        <w:t>8</w:t>
      </w:r>
      <w:r w:rsidR="002D5E40" w:rsidRPr="00C23BCC">
        <w:rPr>
          <w:rFonts w:ascii="Sylfaen" w:hAnsi="Sylfaen" w:cs="Sylfaen"/>
          <w:lang w:val="ka-GE"/>
        </w:rPr>
        <w:t xml:space="preserve">. კონკურსანტი ვალდებულია დაზუსტების მიზნით, კომისიის მიერ მოთხოვნილი ინფორმაცია </w:t>
      </w:r>
      <w:r w:rsidR="00DF409B" w:rsidRPr="00C23BCC">
        <w:rPr>
          <w:rFonts w:ascii="Sylfaen" w:hAnsi="Sylfaen" w:cs="Sylfaen"/>
          <w:lang w:val="ka-GE"/>
        </w:rPr>
        <w:t>ან/და</w:t>
      </w:r>
      <w:r w:rsidR="00AA137F" w:rsidRPr="00C23BCC">
        <w:rPr>
          <w:rFonts w:ascii="Sylfaen" w:hAnsi="Sylfaen" w:cs="Sylfaen"/>
          <w:lang w:val="ka-GE"/>
        </w:rPr>
        <w:t xml:space="preserve"> </w:t>
      </w:r>
      <w:r w:rsidR="00BF59E9" w:rsidRPr="00C23BCC">
        <w:rPr>
          <w:rFonts w:ascii="Sylfaen" w:hAnsi="Sylfaen" w:cs="Sylfaen"/>
          <w:lang w:val="ka-GE"/>
        </w:rPr>
        <w:t xml:space="preserve">დაზუსტებული </w:t>
      </w:r>
      <w:r w:rsidR="00DF409B" w:rsidRPr="00C23BCC">
        <w:rPr>
          <w:rFonts w:ascii="Sylfaen" w:hAnsi="Sylfaen" w:cs="Sylfaen"/>
          <w:lang w:val="ka-GE"/>
        </w:rPr>
        <w:t xml:space="preserve">საპროექტო </w:t>
      </w:r>
      <w:r w:rsidR="00BF59E9" w:rsidRPr="00C23BCC">
        <w:rPr>
          <w:rFonts w:ascii="Sylfaen" w:hAnsi="Sylfaen" w:cs="Sylfaen"/>
          <w:lang w:val="ka-GE"/>
        </w:rPr>
        <w:t>განაცხადი</w:t>
      </w:r>
      <w:r w:rsidR="00AA137F" w:rsidRPr="00C23BCC">
        <w:rPr>
          <w:rFonts w:ascii="Sylfaen" w:hAnsi="Sylfaen" w:cs="Sylfaen"/>
          <w:lang w:val="ka-GE"/>
        </w:rPr>
        <w:t xml:space="preserve"> (</w:t>
      </w:r>
      <w:proofErr w:type="spellStart"/>
      <w:r w:rsidR="00AA137F" w:rsidRPr="00C23BCC">
        <w:rPr>
          <w:rFonts w:ascii="Sylfaen" w:hAnsi="Sylfaen"/>
          <w:lang w:val="en-US"/>
        </w:rPr>
        <w:t>მინისტრის</w:t>
      </w:r>
      <w:proofErr w:type="spellEnd"/>
      <w:r w:rsidR="00AA137F" w:rsidRPr="00C23BCC">
        <w:rPr>
          <w:rFonts w:ascii="Sylfaen" w:hAnsi="Sylfaen"/>
          <w:lang w:val="en-US"/>
        </w:rPr>
        <w:t xml:space="preserve"> </w:t>
      </w:r>
      <w:r w:rsidR="0034460B" w:rsidRPr="00C23BCC">
        <w:rPr>
          <w:rFonts w:ascii="Sylfaen" w:hAnsi="Sylfaen"/>
          <w:lang w:val="ka-GE"/>
        </w:rPr>
        <w:t>ბრძანებით</w:t>
      </w:r>
      <w:r w:rsidR="00AA137F" w:rsidRPr="00C23BCC">
        <w:rPr>
          <w:rFonts w:ascii="Sylfaen" w:hAnsi="Sylfaen"/>
          <w:lang w:val="ka-GE"/>
        </w:rPr>
        <w:t xml:space="preserve"> დამტკიცებული</w:t>
      </w:r>
      <w:r w:rsidR="00AA137F" w:rsidRPr="00C23BCC">
        <w:rPr>
          <w:rFonts w:ascii="Sylfaen" w:hAnsi="Sylfaen"/>
          <w:lang w:val="en-US"/>
        </w:rPr>
        <w:t xml:space="preserve"> </w:t>
      </w:r>
      <w:r w:rsidR="00AA137F" w:rsidRPr="00C23BCC">
        <w:rPr>
          <w:rFonts w:ascii="Sylfaen" w:hAnsi="Sylfaen"/>
          <w:lang w:val="ka-GE"/>
        </w:rPr>
        <w:t>ფორმის შესაბამისად</w:t>
      </w:r>
      <w:r w:rsidR="00AA137F" w:rsidRPr="00C23BCC">
        <w:rPr>
          <w:rFonts w:ascii="Sylfaen" w:hAnsi="Sylfaen" w:cs="Sylfaen"/>
          <w:lang w:val="ka-GE"/>
        </w:rPr>
        <w:t xml:space="preserve">  (დანართი N3</w:t>
      </w:r>
      <w:r w:rsidR="00B6062B" w:rsidRPr="00C23BCC">
        <w:rPr>
          <w:rFonts w:ascii="Sylfaen" w:hAnsi="Sylfaen" w:cs="Sylfaen"/>
          <w:lang w:val="ka-GE"/>
        </w:rPr>
        <w:t>)</w:t>
      </w:r>
      <w:r w:rsidR="00BA68A8">
        <w:rPr>
          <w:rFonts w:ascii="Sylfaen" w:hAnsi="Sylfaen" w:cs="Sylfaen"/>
          <w:lang w:val="ka-GE"/>
        </w:rPr>
        <w:t>),</w:t>
      </w:r>
      <w:r w:rsidR="00AA137F" w:rsidRPr="00C23BCC">
        <w:rPr>
          <w:rFonts w:ascii="Sylfaen" w:hAnsi="Sylfaen" w:cs="Sylfaen"/>
          <w:lang w:val="ka-GE"/>
        </w:rPr>
        <w:t xml:space="preserve"> </w:t>
      </w:r>
      <w:r w:rsidR="005F71AD" w:rsidRPr="00C23BCC">
        <w:rPr>
          <w:rFonts w:ascii="Sylfaen" w:hAnsi="Sylfaen" w:cs="Sylfaen"/>
          <w:lang w:val="ka-GE"/>
        </w:rPr>
        <w:t xml:space="preserve"> </w:t>
      </w:r>
      <w:r w:rsidR="00DF409B" w:rsidRPr="00C23BCC">
        <w:rPr>
          <w:rFonts w:ascii="Sylfaen" w:hAnsi="Sylfaen" w:cs="Sylfaen"/>
          <w:lang w:val="ka-GE"/>
        </w:rPr>
        <w:t xml:space="preserve">საკონკურსო კომისიას  წარმოუდგინოს მოთხოვნიდან </w:t>
      </w:r>
      <w:r w:rsidR="002D5E40" w:rsidRPr="00C23BCC">
        <w:rPr>
          <w:rFonts w:ascii="Sylfaen" w:hAnsi="Sylfaen" w:cs="Sylfaen"/>
          <w:lang w:val="ka-GE"/>
        </w:rPr>
        <w:t>არაუგვიანეს 3 დღის ვადაში.</w:t>
      </w:r>
    </w:p>
    <w:p w14:paraId="76A1821B" w14:textId="73234837" w:rsidR="002D5E40" w:rsidRPr="00C23BCC" w:rsidRDefault="009435A2" w:rsidP="00931C62">
      <w:pPr>
        <w:spacing w:after="0"/>
        <w:ind w:right="-426" w:firstLine="720"/>
        <w:jc w:val="both"/>
        <w:rPr>
          <w:rFonts w:ascii="Sylfaen" w:hAnsi="Sylfaen" w:cs="Sylfaen"/>
          <w:lang w:val="ka-GE"/>
        </w:rPr>
      </w:pPr>
      <w:r w:rsidRPr="00C23BCC">
        <w:rPr>
          <w:rFonts w:ascii="Sylfaen" w:hAnsi="Sylfaen" w:cs="Sylfaen"/>
          <w:lang w:val="ka-GE"/>
        </w:rPr>
        <w:t>9</w:t>
      </w:r>
      <w:r w:rsidR="002D5E40" w:rsidRPr="00C23BCC">
        <w:rPr>
          <w:rFonts w:ascii="Sylfaen" w:hAnsi="Sylfaen" w:cs="Sylfaen"/>
          <w:lang w:val="ka-GE"/>
        </w:rPr>
        <w:t>. კონკურსანტის მიერ ინფორმაციის</w:t>
      </w:r>
      <w:r w:rsidR="00BF59E9" w:rsidRPr="00C23BCC">
        <w:rPr>
          <w:rFonts w:ascii="Sylfaen" w:hAnsi="Sylfaen" w:cs="Sylfaen"/>
          <w:lang w:val="ka-GE"/>
        </w:rPr>
        <w:t xml:space="preserve"> ან/და  დაზუსტებული საპროექტო განაცხადის </w:t>
      </w:r>
      <w:r w:rsidR="00AA137F" w:rsidRPr="00C23BCC">
        <w:rPr>
          <w:rFonts w:ascii="Sylfaen" w:hAnsi="Sylfaen" w:cs="Sylfaen"/>
          <w:lang w:val="ka-GE"/>
        </w:rPr>
        <w:t xml:space="preserve"> (</w:t>
      </w:r>
      <w:proofErr w:type="spellStart"/>
      <w:r w:rsidR="00AA137F" w:rsidRPr="00C23BCC">
        <w:rPr>
          <w:rFonts w:ascii="Sylfaen" w:hAnsi="Sylfaen"/>
          <w:lang w:val="en-US"/>
        </w:rPr>
        <w:t>მინისტრის</w:t>
      </w:r>
      <w:proofErr w:type="spellEnd"/>
      <w:r w:rsidR="00AA137F" w:rsidRPr="00C23BCC">
        <w:rPr>
          <w:rFonts w:ascii="Sylfaen" w:hAnsi="Sylfaen"/>
          <w:lang w:val="en-US"/>
        </w:rPr>
        <w:t xml:space="preserve"> </w:t>
      </w:r>
      <w:r w:rsidR="0034460B" w:rsidRPr="00C23BCC">
        <w:rPr>
          <w:rFonts w:ascii="Sylfaen" w:hAnsi="Sylfaen"/>
          <w:lang w:val="ka-GE"/>
        </w:rPr>
        <w:t>ბრძანებით</w:t>
      </w:r>
      <w:r w:rsidR="00AA137F" w:rsidRPr="00C23BCC">
        <w:rPr>
          <w:rFonts w:ascii="Sylfaen" w:hAnsi="Sylfaen"/>
          <w:lang w:val="ka-GE"/>
        </w:rPr>
        <w:t xml:space="preserve"> დამტკიცებული</w:t>
      </w:r>
      <w:r w:rsidR="00AA137F" w:rsidRPr="00C23BCC">
        <w:rPr>
          <w:rFonts w:ascii="Sylfaen" w:hAnsi="Sylfaen"/>
          <w:lang w:val="en-US"/>
        </w:rPr>
        <w:t xml:space="preserve"> </w:t>
      </w:r>
      <w:r w:rsidR="00AA137F" w:rsidRPr="00C23BCC">
        <w:rPr>
          <w:rFonts w:ascii="Sylfaen" w:hAnsi="Sylfaen"/>
          <w:lang w:val="ka-GE"/>
        </w:rPr>
        <w:t>ფორმის შესაბამისად</w:t>
      </w:r>
      <w:r w:rsidR="00AA137F" w:rsidRPr="00C23BCC">
        <w:rPr>
          <w:rFonts w:ascii="Sylfaen" w:hAnsi="Sylfaen" w:cs="Sylfaen"/>
          <w:lang w:val="ka-GE"/>
        </w:rPr>
        <w:t xml:space="preserve"> (დანართი N3</w:t>
      </w:r>
      <w:r w:rsidR="00BA68A8">
        <w:rPr>
          <w:rFonts w:ascii="Sylfaen" w:hAnsi="Sylfaen" w:cs="Sylfaen"/>
          <w:lang w:val="ka-GE"/>
        </w:rPr>
        <w:t>)</w:t>
      </w:r>
      <w:r w:rsidR="00B6062B" w:rsidRPr="00C23BCC">
        <w:rPr>
          <w:rFonts w:ascii="Sylfaen" w:hAnsi="Sylfaen" w:cs="Sylfaen"/>
          <w:lang w:val="ka-GE"/>
        </w:rPr>
        <w:t xml:space="preserve">) </w:t>
      </w:r>
      <w:r w:rsidR="002D5E40" w:rsidRPr="00C23BCC">
        <w:rPr>
          <w:rFonts w:ascii="Sylfaen" w:hAnsi="Sylfaen" w:cs="Sylfaen"/>
          <w:lang w:val="ka-GE"/>
        </w:rPr>
        <w:t>წარმოუდგენლობის, ხარვეზით, ან ვადის დარღვევით წარმოდგენის შემთხვევაში, კონკურსანტი მოიხსნება კონკურსიდან.</w:t>
      </w:r>
    </w:p>
    <w:p w14:paraId="5617E6B3" w14:textId="18F9D86B" w:rsidR="000D36C3" w:rsidRPr="00C23BCC" w:rsidRDefault="009435A2" w:rsidP="00931C62">
      <w:pPr>
        <w:spacing w:after="0"/>
        <w:ind w:right="-426" w:firstLine="720"/>
        <w:jc w:val="both"/>
        <w:rPr>
          <w:rFonts w:ascii="Sylfaen" w:hAnsi="Sylfaen" w:cs="Sylfaen"/>
          <w:lang w:val="ka-GE"/>
        </w:rPr>
      </w:pPr>
      <w:r w:rsidRPr="00C23BCC">
        <w:rPr>
          <w:rFonts w:ascii="Sylfaen" w:hAnsi="Sylfaen" w:cs="Sylfaen"/>
          <w:lang w:val="ka-GE"/>
        </w:rPr>
        <w:t>10</w:t>
      </w:r>
      <w:r w:rsidR="000D36C3" w:rsidRPr="00C23BCC">
        <w:rPr>
          <w:rFonts w:ascii="Sylfaen" w:hAnsi="Sylfaen" w:cs="Sylfaen"/>
          <w:lang w:val="ka-GE"/>
        </w:rPr>
        <w:t>. საკონკურსო კომისიის მიერ მიღებული გადაწყვეტილებების საფუძველზე  მოწონებული პროექტების ნუსხა, დარგობრივი დეპარტამენტის ზედამხედველი მინისტრის მოადგილის მოხსენებითი ბარათით დასამტკიცებლად წარედგინება მინისტრს. მინისტრის ინდივიდუალური ადმინისტრაციულ-სამართლებრივი აქტით, მტკიცდება გამარჯვებული პროექტების ნუსხა, რის საფუძველზეც ეკონომიკური დეპარტამენტის  მიერ მზადდება ბრძანება გამარჯვებული პროექტის/ების დაფინანსების შესახებ</w:t>
      </w:r>
      <w:r w:rsidR="00965DAD" w:rsidRPr="00C23BCC">
        <w:rPr>
          <w:rFonts w:ascii="Sylfaen" w:hAnsi="Sylfaen" w:cs="Sylfaen"/>
          <w:lang w:val="ka-GE"/>
        </w:rPr>
        <w:t>.</w:t>
      </w:r>
    </w:p>
    <w:p w14:paraId="3A69952C" w14:textId="00F824EC" w:rsidR="000D36C3" w:rsidRPr="00C23BCC" w:rsidRDefault="002D5E40" w:rsidP="00931C62">
      <w:pPr>
        <w:spacing w:after="0"/>
        <w:ind w:right="-426" w:firstLine="720"/>
        <w:jc w:val="both"/>
        <w:rPr>
          <w:rFonts w:ascii="Sylfaen" w:hAnsi="Sylfaen" w:cs="Sylfaen"/>
          <w:lang w:val="ka-GE"/>
        </w:rPr>
      </w:pPr>
      <w:r w:rsidRPr="00C23BCC">
        <w:rPr>
          <w:rFonts w:ascii="Sylfaen" w:hAnsi="Sylfaen" w:cs="Sylfaen"/>
          <w:lang w:val="ka-GE"/>
        </w:rPr>
        <w:lastRenderedPageBreak/>
        <w:t>1</w:t>
      </w:r>
      <w:r w:rsidR="009435A2" w:rsidRPr="00C23BCC">
        <w:rPr>
          <w:rFonts w:ascii="Sylfaen" w:hAnsi="Sylfaen" w:cs="Sylfaen"/>
          <w:lang w:val="ka-GE"/>
        </w:rPr>
        <w:t>1</w:t>
      </w:r>
      <w:r w:rsidRPr="00C23BCC">
        <w:rPr>
          <w:rFonts w:ascii="Sylfaen" w:hAnsi="Sylfaen" w:cs="Sylfaen"/>
          <w:lang w:val="ka-GE"/>
        </w:rPr>
        <w:t xml:space="preserve">. </w:t>
      </w:r>
      <w:r w:rsidR="00FE396C" w:rsidRPr="00C23BCC">
        <w:rPr>
          <w:rFonts w:ascii="Sylfaen" w:hAnsi="Sylfaen" w:cs="Sylfaen"/>
          <w:lang w:val="ka-GE"/>
        </w:rPr>
        <w:t xml:space="preserve">გამარჯვებული პროექტის/ების დაფინანსების შესახებ ბრძანების გამოცემის შემდეგ, </w:t>
      </w:r>
      <w:r w:rsidR="001858D6" w:rsidRPr="00C23BCC">
        <w:rPr>
          <w:rFonts w:ascii="Sylfaen" w:hAnsi="Sylfaen" w:cs="Sylfaen"/>
          <w:lang w:val="ka-GE"/>
        </w:rPr>
        <w:t xml:space="preserve">პროექტების განმახორციელებელ ორგანიზაციებთან, </w:t>
      </w:r>
      <w:r w:rsidR="00FE396C" w:rsidRPr="00C23BCC">
        <w:rPr>
          <w:rFonts w:ascii="Sylfaen" w:hAnsi="Sylfaen" w:cs="Sylfaen"/>
          <w:lang w:val="ka-GE"/>
        </w:rPr>
        <w:t>პროექტის განხორციელებამდე ფორმდება „პროექტის ფინანსური ხელშეწყობის შესახებ“</w:t>
      </w:r>
      <w:r w:rsidR="00FE396C" w:rsidRPr="00C23BCC" w:rsidDel="007C5649">
        <w:rPr>
          <w:rFonts w:ascii="Sylfaen" w:hAnsi="Sylfaen" w:cs="Sylfaen"/>
          <w:lang w:val="ka-GE"/>
        </w:rPr>
        <w:t xml:space="preserve"> </w:t>
      </w:r>
      <w:r w:rsidR="00FE396C" w:rsidRPr="00C23BCC">
        <w:rPr>
          <w:rFonts w:ascii="Sylfaen" w:hAnsi="Sylfaen" w:cs="Sylfaen"/>
          <w:lang w:val="ka-GE"/>
        </w:rPr>
        <w:t>ხელშეკრულება</w:t>
      </w:r>
      <w:r w:rsidR="002E05F1" w:rsidRPr="00C23BCC">
        <w:rPr>
          <w:rFonts w:ascii="Sylfaen" w:hAnsi="Sylfaen" w:cs="Sylfaen"/>
          <w:lang w:val="ka-GE"/>
        </w:rPr>
        <w:t>.</w:t>
      </w:r>
    </w:p>
    <w:p w14:paraId="7F8C8BB4" w14:textId="53F5E317" w:rsidR="00FE396C" w:rsidRPr="00C23BCC" w:rsidRDefault="009435A2" w:rsidP="00931C62">
      <w:pPr>
        <w:autoSpaceDE w:val="0"/>
        <w:autoSpaceDN w:val="0"/>
        <w:adjustRightInd w:val="0"/>
        <w:spacing w:after="0" w:line="240" w:lineRule="auto"/>
        <w:ind w:right="-426" w:firstLine="720"/>
        <w:jc w:val="both"/>
        <w:rPr>
          <w:rFonts w:ascii="Sylfaen" w:hAnsi="Sylfaen" w:cs="Sylfaen"/>
          <w:lang w:val="ka-GE"/>
        </w:rPr>
      </w:pPr>
      <w:r w:rsidRPr="00C23BCC">
        <w:rPr>
          <w:rFonts w:ascii="Sylfaen" w:hAnsi="Sylfaen" w:cs="Sylfaen"/>
          <w:lang w:val="ka-GE"/>
        </w:rPr>
        <w:t>12</w:t>
      </w:r>
      <w:r w:rsidR="00FE396C" w:rsidRPr="00C23BCC">
        <w:rPr>
          <w:rFonts w:ascii="Sylfaen" w:hAnsi="Sylfaen" w:cs="Sylfaen"/>
          <w:lang w:val="ka-GE"/>
        </w:rPr>
        <w:t>.</w:t>
      </w:r>
      <w:r w:rsidR="004F446A" w:rsidRPr="00C23BCC">
        <w:rPr>
          <w:rFonts w:ascii="Sylfaen" w:hAnsi="Sylfaen" w:cs="Sylfaen"/>
          <w:lang w:val="ka-GE"/>
        </w:rPr>
        <w:t xml:space="preserve"> </w:t>
      </w:r>
      <w:r w:rsidR="002E05F1" w:rsidRPr="00C23BCC">
        <w:rPr>
          <w:rFonts w:ascii="Sylfaen" w:hAnsi="Sylfaen" w:cs="Sylfaen"/>
          <w:lang w:val="ka-GE"/>
        </w:rPr>
        <w:t xml:space="preserve">კონკურსის </w:t>
      </w:r>
      <w:r w:rsidR="002E05F1" w:rsidRPr="00C23BCC">
        <w:rPr>
          <w:rFonts w:ascii="Sylfaen" w:hAnsi="Sylfaen" w:cs="Sylfaen"/>
        </w:rPr>
        <w:t>შედეგების ოფიციალურ გამოქვეყნებამდე</w:t>
      </w:r>
      <w:r w:rsidR="002E05F1" w:rsidRPr="00C23BCC">
        <w:rPr>
          <w:rFonts w:ascii="Sylfaen" w:hAnsi="Sylfaen" w:cs="Sylfaen"/>
          <w:lang w:val="ka-GE"/>
        </w:rPr>
        <w:t xml:space="preserve">, </w:t>
      </w:r>
      <w:r w:rsidR="002E05F1" w:rsidRPr="00C23BCC">
        <w:rPr>
          <w:rFonts w:ascii="Sylfaen" w:hAnsi="Sylfaen" w:cs="Sylfaen"/>
        </w:rPr>
        <w:t xml:space="preserve">საკონკურსო კომისიის </w:t>
      </w:r>
      <w:r w:rsidR="002E05F1" w:rsidRPr="00C23BCC">
        <w:rPr>
          <w:rFonts w:ascii="Sylfaen" w:hAnsi="Sylfaen" w:cs="Sylfaen"/>
          <w:lang w:val="ka-GE"/>
        </w:rPr>
        <w:t>შემადგენლობა, საკონკურსო კომისიის მიერ მიღებული გადაწყვეტილებები  და კონკურსის ფარგლებში სამინისტროში რეგისტრირებული დოკუმენტაცია  არ საჯაროვდება.</w:t>
      </w:r>
    </w:p>
    <w:p w14:paraId="4DD8669C" w14:textId="77777777" w:rsidR="002D5E40" w:rsidRPr="00C23BCC" w:rsidRDefault="002D5E40" w:rsidP="006C0DD0">
      <w:pPr>
        <w:spacing w:after="0"/>
        <w:ind w:right="-426"/>
        <w:jc w:val="both"/>
        <w:rPr>
          <w:rFonts w:ascii="Sylfaen" w:hAnsi="Sylfaen" w:cs="Sylfaen"/>
          <w:lang w:val="ka-GE"/>
        </w:rPr>
      </w:pPr>
    </w:p>
    <w:p w14:paraId="01E55002" w14:textId="733771C4" w:rsidR="002D5E40" w:rsidRPr="00C23BCC" w:rsidRDefault="00931C62" w:rsidP="006C0DD0">
      <w:pPr>
        <w:spacing w:after="0"/>
        <w:ind w:right="-426"/>
        <w:jc w:val="both"/>
        <w:rPr>
          <w:rFonts w:ascii="Sylfaen" w:hAnsi="Sylfaen" w:cs="Sylfaen"/>
          <w:lang w:val="ka-GE"/>
        </w:rPr>
      </w:pPr>
      <w:r w:rsidRPr="00C23BCC">
        <w:rPr>
          <w:rFonts w:ascii="Sylfaen" w:hAnsi="Sylfaen" w:cs="Sylfaen"/>
          <w:lang w:val="ka-GE"/>
        </w:rPr>
        <w:tab/>
      </w:r>
    </w:p>
    <w:p w14:paraId="55A18FCC" w14:textId="706BFBB3" w:rsidR="00596FC4" w:rsidRPr="00C23BCC" w:rsidRDefault="00596FC4" w:rsidP="00931C62">
      <w:pPr>
        <w:spacing w:after="0"/>
        <w:ind w:right="-426" w:firstLine="720"/>
        <w:jc w:val="both"/>
        <w:rPr>
          <w:rFonts w:ascii="Sylfaen" w:hAnsi="Sylfaen" w:cs="Sylfaen"/>
          <w:b/>
        </w:rPr>
      </w:pPr>
      <w:r w:rsidRPr="00C23BCC">
        <w:rPr>
          <w:rFonts w:ascii="Sylfaen" w:hAnsi="Sylfaen" w:cs="Sylfaen"/>
          <w:b/>
          <w:lang w:val="ka-GE"/>
        </w:rPr>
        <w:t xml:space="preserve">მუხლი 5. </w:t>
      </w:r>
      <w:r w:rsidRPr="00C23BCC">
        <w:rPr>
          <w:rFonts w:ascii="Sylfaen" w:hAnsi="Sylfaen" w:cs="Sylfaen"/>
          <w:b/>
        </w:rPr>
        <w:t>ანგარიშსწორების</w:t>
      </w:r>
      <w:r w:rsidRPr="00C23BCC">
        <w:rPr>
          <w:rFonts w:ascii="Sylfaen" w:hAnsi="Sylfaen"/>
          <w:b/>
        </w:rPr>
        <w:t xml:space="preserve"> </w:t>
      </w:r>
      <w:r w:rsidRPr="00C23BCC">
        <w:rPr>
          <w:rFonts w:ascii="Sylfaen" w:hAnsi="Sylfaen" w:cs="Sylfaen"/>
          <w:b/>
        </w:rPr>
        <w:t>წესი</w:t>
      </w:r>
    </w:p>
    <w:p w14:paraId="79A3F93C" w14:textId="77777777" w:rsidR="0051512B" w:rsidRPr="00C23BCC" w:rsidRDefault="0051512B" w:rsidP="00931C62">
      <w:pPr>
        <w:spacing w:after="0"/>
        <w:ind w:right="-426" w:firstLine="720"/>
        <w:jc w:val="both"/>
        <w:rPr>
          <w:rFonts w:ascii="Sylfaen" w:hAnsi="Sylfaen"/>
          <w:b/>
        </w:rPr>
      </w:pPr>
    </w:p>
    <w:p w14:paraId="32166971" w14:textId="77777777" w:rsidR="00596FC4" w:rsidRPr="00C23BCC" w:rsidRDefault="00596FC4" w:rsidP="00931C62">
      <w:pPr>
        <w:spacing w:after="0"/>
        <w:ind w:right="-426" w:firstLine="720"/>
        <w:jc w:val="both"/>
        <w:rPr>
          <w:rFonts w:ascii="Sylfaen" w:hAnsi="Sylfaen" w:cs="Sylfaen"/>
        </w:rPr>
      </w:pPr>
      <w:r w:rsidRPr="00C23BCC">
        <w:rPr>
          <w:rFonts w:ascii="Sylfaen" w:hAnsi="Sylfaen" w:cs="Sylfaen"/>
          <w:lang w:val="ka-GE"/>
        </w:rPr>
        <w:t xml:space="preserve">1. პროექტების განმახორციელებელ პირებთან, </w:t>
      </w:r>
      <w:r w:rsidRPr="00C23BCC">
        <w:rPr>
          <w:rFonts w:ascii="Sylfaen" w:hAnsi="Sylfaen" w:cs="Sylfaen"/>
        </w:rPr>
        <w:t xml:space="preserve">ანგარიშსწორება განხორციელდება  </w:t>
      </w:r>
      <w:r w:rsidR="007319A0" w:rsidRPr="00C23BCC">
        <w:rPr>
          <w:rFonts w:ascii="Sylfaen" w:hAnsi="Sylfaen" w:cs="Sylfaen"/>
          <w:lang w:val="ka-GE"/>
        </w:rPr>
        <w:t xml:space="preserve">პროექტის/ების დასრულების შემდეგ, </w:t>
      </w:r>
      <w:r w:rsidRPr="00C23BCC">
        <w:rPr>
          <w:rFonts w:ascii="Sylfaen" w:hAnsi="Sylfaen" w:cs="Sylfaen"/>
        </w:rPr>
        <w:t>ხელშეკრულებით გათვალისწინებული პირობების შესაბამისად.</w:t>
      </w:r>
    </w:p>
    <w:p w14:paraId="2BFEA9B1" w14:textId="77777777" w:rsidR="00AF5F94" w:rsidRPr="004519D5" w:rsidRDefault="00FE396C" w:rsidP="00931C62">
      <w:pPr>
        <w:spacing w:after="0" w:line="240" w:lineRule="auto"/>
        <w:ind w:right="-426" w:firstLine="720"/>
        <w:jc w:val="both"/>
        <w:rPr>
          <w:rFonts w:ascii="Sylfaen" w:hAnsi="Sylfaen"/>
          <w:lang w:val="ka-GE"/>
        </w:rPr>
      </w:pPr>
      <w:r w:rsidRPr="00C23BCC">
        <w:rPr>
          <w:rFonts w:ascii="Sylfaen" w:eastAsia="Times New Roman" w:hAnsi="Sylfaen" w:cs="Sylfaen"/>
          <w:lang w:val="ka-GE" w:eastAsia="ru-RU"/>
        </w:rPr>
        <w:t>2</w:t>
      </w:r>
      <w:r w:rsidR="00596FC4" w:rsidRPr="00C23BCC">
        <w:rPr>
          <w:rFonts w:ascii="Sylfaen" w:eastAsia="Times New Roman" w:hAnsi="Sylfaen" w:cs="Sylfaen"/>
          <w:lang w:val="ka-GE" w:eastAsia="ru-RU"/>
        </w:rPr>
        <w:t xml:space="preserve">. </w:t>
      </w:r>
      <w:r w:rsidR="00AF5F94" w:rsidRPr="004519D5">
        <w:rPr>
          <w:rFonts w:ascii="Sylfaen" w:eastAsia="Times New Roman" w:hAnsi="Sylfaen" w:cs="Sylfaen"/>
          <w:lang w:val="ka-GE" w:eastAsia="ru-RU"/>
        </w:rPr>
        <w:t xml:space="preserve">ხელშეკრულების დანართით განსაზღვრულ ხარჯთაღრიცხვაში პუნქტთაშორისი ცვლილებები დასაშვებია ხარჯთაღრიცხვის </w:t>
      </w:r>
      <w:r w:rsidR="00AF5F94" w:rsidRPr="004519D5">
        <w:rPr>
          <w:rFonts w:ascii="Sylfaen" w:hAnsi="Sylfaen"/>
        </w:rPr>
        <w:t>10%-</w:t>
      </w:r>
      <w:r w:rsidR="00AF5F94" w:rsidRPr="004519D5">
        <w:rPr>
          <w:rFonts w:ascii="Sylfaen" w:hAnsi="Sylfaen"/>
          <w:lang w:val="ka-GE"/>
        </w:rPr>
        <w:t>ი</w:t>
      </w:r>
      <w:r w:rsidR="00AF5F94" w:rsidRPr="004519D5">
        <w:rPr>
          <w:rFonts w:ascii="Sylfaen" w:hAnsi="Sylfaen"/>
        </w:rPr>
        <w:t>ს</w:t>
      </w:r>
      <w:r w:rsidR="00AF5F94" w:rsidRPr="004519D5">
        <w:rPr>
          <w:rFonts w:ascii="Sylfaen" w:hAnsi="Sylfaen"/>
          <w:lang w:val="ka-GE"/>
        </w:rPr>
        <w:t xml:space="preserve"> ფარგლებში და არ საჭიროებს სამინისტროსთან შეთანხმებას, გარდა ხარჯების ეკონომიკური კლასიფიკაციის შრომის ანაზღაურების და წარმომადგენლობითი ხარჯების მუხლებში თანხების დამატებისა.</w:t>
      </w:r>
    </w:p>
    <w:p w14:paraId="2D4F4515" w14:textId="77777777" w:rsidR="00AF5F94" w:rsidRPr="004519D5" w:rsidRDefault="00AF5F94" w:rsidP="00AF5F94">
      <w:pPr>
        <w:spacing w:after="0" w:line="240" w:lineRule="auto"/>
        <w:ind w:right="-426"/>
        <w:jc w:val="both"/>
        <w:rPr>
          <w:rFonts w:ascii="Sylfaen" w:eastAsia="Times New Roman" w:hAnsi="Sylfaen" w:cs="Sylfaen"/>
          <w:lang w:val="ka-GE" w:eastAsia="ru-RU"/>
        </w:rPr>
      </w:pPr>
      <w:r w:rsidRPr="004519D5">
        <w:rPr>
          <w:rFonts w:ascii="Sylfaen" w:eastAsia="Times New Roman" w:hAnsi="Sylfaen" w:cs="Sylfaen"/>
          <w:lang w:val="ka-GE" w:eastAsia="ru-RU"/>
        </w:rPr>
        <w:t>ხარჯთაღრიცხვაში აღნიშნული შეზღუდვის ზევით ცვლილების შეტანა საჭიროებს სათანადო დასაბუთებით სამინისტროსთან წინასწარ წერილობით შეთანხმებას.</w:t>
      </w:r>
    </w:p>
    <w:p w14:paraId="1E51645F" w14:textId="05D1FF1A" w:rsidR="00B12CE5" w:rsidRPr="004519D5" w:rsidRDefault="00AF5F94" w:rsidP="004519D5">
      <w:pPr>
        <w:spacing w:after="0" w:line="240" w:lineRule="auto"/>
        <w:ind w:right="-426"/>
        <w:jc w:val="both"/>
        <w:rPr>
          <w:rFonts w:ascii="Sylfaen" w:hAnsi="Sylfaen"/>
        </w:rPr>
      </w:pPr>
      <w:r w:rsidRPr="004519D5">
        <w:rPr>
          <w:rFonts w:ascii="Sylfaen" w:eastAsia="Times New Roman" w:hAnsi="Sylfaen" w:cs="Sylfaen"/>
          <w:lang w:val="ka-GE" w:eastAsia="ru-RU"/>
        </w:rPr>
        <w:t xml:space="preserve">            3.  </w:t>
      </w:r>
      <w:r w:rsidR="00B02DA7" w:rsidRPr="004519D5">
        <w:rPr>
          <w:rFonts w:ascii="Sylfaen" w:hAnsi="Sylfaen"/>
        </w:rPr>
        <w:t xml:space="preserve">ხელშეკრულების ხარჯთაღრიცხვით გათვალისწინებული პუნქტების გარდა, ახალი პუნქტის/ების დამატების აუცილებლობის შემთხვევაში, პირი ვალდებულია აღნიშნული საკითხი, დასაბუთების საფუძველზე, წინასწარ წერილობით შეათანხმოს სამინისტროსთან. ამასთან, დამატებული პუნქტის/ების ხარჯების მოცულობა არ უნდა აღემატებოდეს ხელშეკრულების მთლიანი ღირებულების 10%-ს </w:t>
      </w:r>
      <w:proofErr w:type="spellStart"/>
      <w:r w:rsidR="00B02DA7" w:rsidRPr="004519D5">
        <w:rPr>
          <w:rFonts w:ascii="Sylfaen" w:hAnsi="Sylfaen"/>
        </w:rPr>
        <w:t>და</w:t>
      </w:r>
      <w:proofErr w:type="spellEnd"/>
      <w:r w:rsidR="00B02DA7" w:rsidRPr="004519D5">
        <w:rPr>
          <w:rFonts w:ascii="Sylfaen" w:hAnsi="Sylfaen"/>
        </w:rPr>
        <w:t xml:space="preserve"> </w:t>
      </w:r>
      <w:proofErr w:type="spellStart"/>
      <w:r w:rsidR="00B02DA7" w:rsidRPr="004519D5">
        <w:rPr>
          <w:rFonts w:ascii="Sylfaen" w:hAnsi="Sylfaen"/>
        </w:rPr>
        <w:t>ასევე</w:t>
      </w:r>
      <w:proofErr w:type="spellEnd"/>
      <w:r w:rsidR="00B02DA7" w:rsidRPr="004519D5">
        <w:rPr>
          <w:rFonts w:ascii="Sylfaen" w:hAnsi="Sylfaen"/>
        </w:rPr>
        <w:t xml:space="preserve"> </w:t>
      </w:r>
      <w:proofErr w:type="spellStart"/>
      <w:r w:rsidR="00B02DA7" w:rsidRPr="004519D5">
        <w:rPr>
          <w:rFonts w:ascii="Sylfaen" w:hAnsi="Sylfaen"/>
        </w:rPr>
        <w:t>არ</w:t>
      </w:r>
      <w:proofErr w:type="spellEnd"/>
      <w:r w:rsidR="00B02DA7" w:rsidRPr="004519D5">
        <w:rPr>
          <w:rFonts w:ascii="Sylfaen" w:hAnsi="Sylfaen"/>
        </w:rPr>
        <w:t xml:space="preserve"> </w:t>
      </w:r>
      <w:proofErr w:type="spellStart"/>
      <w:r w:rsidR="00B02DA7" w:rsidRPr="004519D5">
        <w:rPr>
          <w:rFonts w:ascii="Sylfaen" w:hAnsi="Sylfaen"/>
        </w:rPr>
        <w:t>უნდა</w:t>
      </w:r>
      <w:proofErr w:type="spellEnd"/>
      <w:r w:rsidR="00B02DA7" w:rsidRPr="004519D5">
        <w:rPr>
          <w:rFonts w:ascii="Sylfaen" w:hAnsi="Sylfaen"/>
        </w:rPr>
        <w:t xml:space="preserve"> </w:t>
      </w:r>
      <w:proofErr w:type="spellStart"/>
      <w:r w:rsidR="00B02DA7" w:rsidRPr="004519D5">
        <w:rPr>
          <w:rFonts w:ascii="Sylfaen" w:hAnsi="Sylfaen"/>
        </w:rPr>
        <w:t>იწვევდეს</w:t>
      </w:r>
      <w:proofErr w:type="spellEnd"/>
      <w:r w:rsidR="00B02DA7" w:rsidRPr="004519D5">
        <w:rPr>
          <w:rFonts w:ascii="Sylfaen" w:hAnsi="Sylfaen"/>
        </w:rPr>
        <w:t xml:space="preserve"> </w:t>
      </w:r>
      <w:proofErr w:type="spellStart"/>
      <w:r w:rsidR="00B02DA7" w:rsidRPr="004519D5">
        <w:rPr>
          <w:rFonts w:ascii="Sylfaen" w:hAnsi="Sylfaen"/>
        </w:rPr>
        <w:t>ხელშეკრულების</w:t>
      </w:r>
      <w:proofErr w:type="spellEnd"/>
      <w:r w:rsidR="00B02DA7" w:rsidRPr="004519D5">
        <w:rPr>
          <w:rFonts w:ascii="Sylfaen" w:hAnsi="Sylfaen"/>
        </w:rPr>
        <w:t xml:space="preserve"> </w:t>
      </w:r>
      <w:proofErr w:type="spellStart"/>
      <w:r w:rsidR="00B02DA7" w:rsidRPr="004519D5">
        <w:rPr>
          <w:rFonts w:ascii="Sylfaen" w:hAnsi="Sylfaen"/>
        </w:rPr>
        <w:t>მთლიანი</w:t>
      </w:r>
      <w:proofErr w:type="spellEnd"/>
      <w:r w:rsidR="00B02DA7" w:rsidRPr="004519D5">
        <w:rPr>
          <w:rFonts w:ascii="Sylfaen" w:hAnsi="Sylfaen"/>
        </w:rPr>
        <w:t xml:space="preserve"> </w:t>
      </w:r>
      <w:proofErr w:type="spellStart"/>
      <w:r w:rsidR="00B02DA7" w:rsidRPr="004519D5">
        <w:rPr>
          <w:rFonts w:ascii="Sylfaen" w:hAnsi="Sylfaen"/>
        </w:rPr>
        <w:t>ღირებულების</w:t>
      </w:r>
      <w:proofErr w:type="spellEnd"/>
      <w:r w:rsidR="00B02DA7" w:rsidRPr="004519D5">
        <w:rPr>
          <w:rFonts w:ascii="Sylfaen" w:hAnsi="Sylfaen"/>
        </w:rPr>
        <w:t xml:space="preserve"> </w:t>
      </w:r>
      <w:proofErr w:type="spellStart"/>
      <w:r w:rsidR="00B02DA7" w:rsidRPr="004519D5">
        <w:rPr>
          <w:rFonts w:ascii="Sylfaen" w:hAnsi="Sylfaen"/>
        </w:rPr>
        <w:t>ზრდას</w:t>
      </w:r>
      <w:proofErr w:type="spellEnd"/>
      <w:r w:rsidR="00B02DA7" w:rsidRPr="004519D5">
        <w:rPr>
          <w:rFonts w:ascii="Sylfaen" w:hAnsi="Sylfaen"/>
        </w:rPr>
        <w:t>.</w:t>
      </w:r>
    </w:p>
    <w:p w14:paraId="6C9992C6" w14:textId="257AEF4C" w:rsidR="001F1D4D" w:rsidRPr="00C23BCC" w:rsidRDefault="00C23BCC" w:rsidP="001F1D4D">
      <w:pPr>
        <w:spacing w:after="0"/>
        <w:ind w:firstLine="720"/>
        <w:jc w:val="both"/>
        <w:rPr>
          <w:rFonts w:ascii="Sylfaen" w:hAnsi="Sylfaen"/>
          <w:lang w:val="ka-GE"/>
        </w:rPr>
      </w:pPr>
      <w:r w:rsidRPr="00C23BCC">
        <w:rPr>
          <w:rFonts w:ascii="Sylfaen" w:eastAsia="Times New Roman" w:hAnsi="Sylfaen" w:cs="Sylfaen"/>
          <w:lang w:val="ka-GE" w:eastAsia="ru-RU"/>
        </w:rPr>
        <w:t>4</w:t>
      </w:r>
      <w:r w:rsidR="00823E28" w:rsidRPr="00C23BCC">
        <w:rPr>
          <w:rFonts w:ascii="Sylfaen" w:eastAsia="Times New Roman" w:hAnsi="Sylfaen" w:cs="Sylfaen"/>
          <w:lang w:val="ka-GE" w:eastAsia="ru-RU"/>
        </w:rPr>
        <w:t>.</w:t>
      </w:r>
      <w:r w:rsidR="001F1D4D" w:rsidRPr="00C23BCC">
        <w:rPr>
          <w:rFonts w:ascii="Sylfaen" w:hAnsi="Sylfaen"/>
          <w:lang w:val="ka-GE"/>
        </w:rPr>
        <w:t xml:space="preserve"> პროექტის განხორციელების შემდეგ, </w:t>
      </w:r>
      <w:r w:rsidR="001F1D4D" w:rsidRPr="00C23BCC">
        <w:rPr>
          <w:rFonts w:ascii="Sylfaen" w:eastAsia="Times New Roman" w:hAnsi="Sylfaen" w:cs="Sylfaen"/>
          <w:lang w:val="ka-GE" w:eastAsia="ru-RU"/>
        </w:rPr>
        <w:t xml:space="preserve">კონკურსში გამარჯვებული პირი ვალდებულია სამინისტროში წარმოადგინოს საბოლოო შესრულების ანგარიში </w:t>
      </w:r>
      <w:proofErr w:type="spellStart"/>
      <w:r w:rsidR="001F1D4D" w:rsidRPr="00C23BCC">
        <w:rPr>
          <w:rFonts w:ascii="Sylfaen" w:hAnsi="Sylfaen"/>
          <w:lang w:val="en-US"/>
        </w:rPr>
        <w:t>მინისტრის</w:t>
      </w:r>
      <w:proofErr w:type="spellEnd"/>
      <w:r w:rsidR="001F1D4D" w:rsidRPr="00C23BCC">
        <w:rPr>
          <w:rFonts w:ascii="Sylfaen" w:hAnsi="Sylfaen"/>
        </w:rPr>
        <w:t xml:space="preserve"> </w:t>
      </w:r>
      <w:r w:rsidR="001F1D4D" w:rsidRPr="00C23BCC">
        <w:rPr>
          <w:rFonts w:ascii="Sylfaen" w:hAnsi="Sylfaen"/>
          <w:lang w:val="ka-GE"/>
        </w:rPr>
        <w:t>ბრძანებით დამტკიცებული</w:t>
      </w:r>
      <w:r w:rsidR="001F1D4D" w:rsidRPr="00C23BCC">
        <w:rPr>
          <w:rFonts w:ascii="Sylfaen" w:hAnsi="Sylfaen"/>
        </w:rPr>
        <w:t xml:space="preserve"> </w:t>
      </w:r>
      <w:r w:rsidR="001F1D4D" w:rsidRPr="00C23BCC">
        <w:rPr>
          <w:rFonts w:ascii="Sylfaen" w:hAnsi="Sylfaen"/>
          <w:lang w:val="ka-GE"/>
        </w:rPr>
        <w:t xml:space="preserve">ფორმის </w:t>
      </w:r>
      <w:r w:rsidR="001F1D4D" w:rsidRPr="00C23BCC">
        <w:rPr>
          <w:rFonts w:ascii="Sylfaen" w:eastAsia="Times New Roman" w:hAnsi="Sylfaen" w:cs="Sylfaen"/>
          <w:lang w:val="ka-GE" w:eastAsia="ru-RU"/>
        </w:rPr>
        <w:t>დანართი N4-ის შესაბამისად,</w:t>
      </w:r>
      <w:r w:rsidR="001F1D4D" w:rsidRPr="00C23BCC">
        <w:rPr>
          <w:rFonts w:ascii="Sylfaen" w:hAnsi="Sylfaen"/>
          <w:lang w:val="ka-GE"/>
        </w:rPr>
        <w:t xml:space="preserve"> ხარჯვის დამადასტურებელი დოკუმენტაციითა და</w:t>
      </w:r>
      <w:r w:rsidR="00A80195" w:rsidRPr="00C23BCC">
        <w:rPr>
          <w:rFonts w:ascii="Sylfaen" w:eastAsia="Times New Roman" w:hAnsi="Sylfaen" w:cs="Sylfaen"/>
          <w:lang w:val="ka-GE" w:eastAsia="ru-RU"/>
        </w:rPr>
        <w:t xml:space="preserve"> </w:t>
      </w:r>
      <w:r w:rsidR="001F1D4D" w:rsidRPr="00C23BCC">
        <w:rPr>
          <w:rFonts w:ascii="Sylfaen" w:hAnsi="Sylfaen"/>
          <w:lang w:val="ka-GE"/>
        </w:rPr>
        <w:t xml:space="preserve">ვიზუალური მასალით. </w:t>
      </w:r>
    </w:p>
    <w:p w14:paraId="5AA09D08" w14:textId="0A29FD87" w:rsidR="001F1D4D" w:rsidRPr="00C23BCC" w:rsidRDefault="00C23BCC" w:rsidP="001F1D4D">
      <w:pPr>
        <w:spacing w:after="0"/>
        <w:ind w:firstLine="720"/>
        <w:jc w:val="both"/>
        <w:rPr>
          <w:rFonts w:ascii="Sylfaen" w:hAnsi="Sylfaen"/>
          <w:lang w:val="ka-GE"/>
        </w:rPr>
      </w:pPr>
      <w:r w:rsidRPr="00C23BCC">
        <w:rPr>
          <w:rFonts w:ascii="Sylfaen" w:hAnsi="Sylfaen"/>
          <w:lang w:val="ka-GE"/>
        </w:rPr>
        <w:t>5</w:t>
      </w:r>
      <w:r w:rsidR="001F1D4D" w:rsidRPr="00C23BCC">
        <w:rPr>
          <w:rFonts w:ascii="Sylfaen" w:hAnsi="Sylfaen"/>
          <w:lang w:val="ka-GE"/>
        </w:rPr>
        <w:t>. კონკურსის ფარგლებში გამოცემული ბეჭდური პროდუქციის (ასეთის არსებობის შემთხვევაში) 10 ეგზემპლარი გადმოეცემა სამინისტროს ადგილზე დასაწყობებით.</w:t>
      </w:r>
    </w:p>
    <w:p w14:paraId="44A15FBE" w14:textId="71F9F9AC" w:rsidR="00596FC4" w:rsidRPr="00C23BCC" w:rsidRDefault="00596FC4" w:rsidP="008875FE">
      <w:pPr>
        <w:spacing w:after="0" w:line="240" w:lineRule="auto"/>
        <w:ind w:right="-426" w:firstLine="720"/>
        <w:jc w:val="both"/>
        <w:rPr>
          <w:rFonts w:ascii="Sylfaen" w:hAnsi="Sylfaen"/>
          <w:b/>
        </w:rPr>
      </w:pPr>
    </w:p>
    <w:p w14:paraId="585783FC" w14:textId="516E3849" w:rsidR="007B154C" w:rsidRPr="00C23BCC" w:rsidRDefault="007B154C" w:rsidP="00607B03">
      <w:pPr>
        <w:pStyle w:val="ListParagraph"/>
        <w:spacing w:after="0"/>
        <w:ind w:left="0" w:right="-426" w:firstLine="720"/>
        <w:jc w:val="both"/>
      </w:pPr>
    </w:p>
    <w:p w14:paraId="5FAE5751" w14:textId="3DC13673" w:rsidR="000335D5" w:rsidRPr="00C23BCC" w:rsidRDefault="000335D5" w:rsidP="00B6062B">
      <w:pPr>
        <w:pStyle w:val="ListParagraph"/>
        <w:ind w:left="360" w:firstLine="360"/>
        <w:rPr>
          <w:rFonts w:ascii="Sylfaen" w:hAnsi="Sylfaen"/>
          <w:b/>
          <w:lang w:val="ka-GE"/>
        </w:rPr>
      </w:pPr>
      <w:r w:rsidRPr="00C23BCC">
        <w:rPr>
          <w:rFonts w:ascii="Sylfaen" w:hAnsi="Sylfaen"/>
          <w:b/>
          <w:lang w:val="ka-GE"/>
        </w:rPr>
        <w:t>მუხლი 6. კონკურსის ვადები</w:t>
      </w:r>
    </w:p>
    <w:p w14:paraId="3852B9C3" w14:textId="77777777" w:rsidR="0051512B" w:rsidRPr="00C23BCC" w:rsidRDefault="0051512B" w:rsidP="00B6062B">
      <w:pPr>
        <w:pStyle w:val="ListParagraph"/>
        <w:ind w:left="360" w:firstLine="360"/>
        <w:rPr>
          <w:rFonts w:ascii="Sylfaen" w:hAnsi="Sylfaen"/>
          <w:b/>
          <w:lang w:val="ka-GE"/>
        </w:rPr>
      </w:pPr>
    </w:p>
    <w:p w14:paraId="5DDF6180" w14:textId="44F22A0E" w:rsidR="003D1E7C" w:rsidRPr="003D1E7C" w:rsidRDefault="003D1E7C" w:rsidP="00265E60">
      <w:pPr>
        <w:pStyle w:val="ListParagraph"/>
        <w:numPr>
          <w:ilvl w:val="0"/>
          <w:numId w:val="22"/>
        </w:numPr>
        <w:spacing w:after="0"/>
        <w:ind w:left="0" w:firstLine="426"/>
        <w:jc w:val="both"/>
        <w:rPr>
          <w:rFonts w:ascii="Sylfaen" w:hAnsi="Sylfaen" w:cs="Sylfaen"/>
          <w:lang w:val="ka-GE"/>
        </w:rPr>
      </w:pPr>
      <w:proofErr w:type="spellStart"/>
      <w:r w:rsidRPr="003D1E7C">
        <w:rPr>
          <w:rFonts w:ascii="Sylfaen" w:hAnsi="Sylfaen" w:cs="Sylfaen"/>
          <w:shd w:val="clear" w:color="auto" w:fill="FFFFFF"/>
        </w:rPr>
        <w:t>კონკურსის</w:t>
      </w:r>
      <w:proofErr w:type="spellEnd"/>
      <w:r w:rsidRPr="003D1E7C">
        <w:rPr>
          <w:rFonts w:ascii="Sylfaen" w:hAnsi="Sylfaen"/>
          <w:shd w:val="clear" w:color="auto" w:fill="FFFFFF"/>
        </w:rPr>
        <w:t xml:space="preserve"> </w:t>
      </w:r>
      <w:proofErr w:type="spellStart"/>
      <w:r w:rsidRPr="003D1E7C">
        <w:rPr>
          <w:rFonts w:ascii="Sylfaen" w:hAnsi="Sylfaen" w:cs="Sylfaen"/>
          <w:shd w:val="clear" w:color="auto" w:fill="FFFFFF"/>
        </w:rPr>
        <w:t>ფარგლებში</w:t>
      </w:r>
      <w:proofErr w:type="spellEnd"/>
      <w:r w:rsidRPr="003D1E7C">
        <w:rPr>
          <w:rFonts w:ascii="Sylfaen" w:hAnsi="Sylfaen"/>
          <w:shd w:val="clear" w:color="auto" w:fill="FFFFFF"/>
        </w:rPr>
        <w:t> </w:t>
      </w:r>
      <w:proofErr w:type="spellStart"/>
      <w:r w:rsidRPr="003D1E7C">
        <w:rPr>
          <w:rFonts w:ascii="Sylfaen" w:hAnsi="Sylfaen" w:cs="Sylfaen"/>
          <w:shd w:val="clear" w:color="auto" w:fill="FFFFFF"/>
        </w:rPr>
        <w:t>საკონკურსო</w:t>
      </w:r>
      <w:proofErr w:type="spellEnd"/>
      <w:r w:rsidRPr="003D1E7C">
        <w:rPr>
          <w:rFonts w:ascii="Sylfaen" w:hAnsi="Sylfaen"/>
          <w:shd w:val="clear" w:color="auto" w:fill="FFFFFF"/>
        </w:rPr>
        <w:t xml:space="preserve"> </w:t>
      </w:r>
      <w:proofErr w:type="spellStart"/>
      <w:r w:rsidRPr="003D1E7C">
        <w:rPr>
          <w:rFonts w:ascii="Sylfaen" w:hAnsi="Sylfaen" w:cs="Sylfaen"/>
          <w:shd w:val="clear" w:color="auto" w:fill="FFFFFF"/>
        </w:rPr>
        <w:t>დოკუმენტაციის</w:t>
      </w:r>
      <w:proofErr w:type="spellEnd"/>
      <w:r w:rsidRPr="003D1E7C">
        <w:rPr>
          <w:rFonts w:ascii="Sylfaen" w:hAnsi="Sylfaen"/>
          <w:shd w:val="clear" w:color="auto" w:fill="FFFFFF"/>
        </w:rPr>
        <w:t> (</w:t>
      </w:r>
      <w:proofErr w:type="spellStart"/>
      <w:r w:rsidRPr="003D1E7C">
        <w:rPr>
          <w:rFonts w:ascii="Sylfaen" w:hAnsi="Sylfaen" w:cs="Sylfaen"/>
          <w:shd w:val="clear" w:color="auto" w:fill="FFFFFF"/>
        </w:rPr>
        <w:t>განცხადება</w:t>
      </w:r>
      <w:proofErr w:type="spellEnd"/>
      <w:r w:rsidRPr="003D1E7C">
        <w:rPr>
          <w:rFonts w:ascii="Sylfaen" w:hAnsi="Sylfaen"/>
          <w:shd w:val="clear" w:color="auto" w:fill="FFFFFF"/>
        </w:rPr>
        <w:t xml:space="preserve"> </w:t>
      </w:r>
      <w:proofErr w:type="spellStart"/>
      <w:r w:rsidRPr="003D1E7C">
        <w:rPr>
          <w:rFonts w:ascii="Sylfaen" w:hAnsi="Sylfaen" w:cs="Sylfaen"/>
          <w:shd w:val="clear" w:color="auto" w:fill="FFFFFF"/>
        </w:rPr>
        <w:t>და</w:t>
      </w:r>
      <w:proofErr w:type="spellEnd"/>
      <w:r w:rsidRPr="003D1E7C">
        <w:rPr>
          <w:rFonts w:ascii="Sylfaen" w:hAnsi="Sylfaen"/>
          <w:shd w:val="clear" w:color="auto" w:fill="FFFFFF"/>
        </w:rPr>
        <w:t xml:space="preserve"> </w:t>
      </w:r>
      <w:proofErr w:type="spellStart"/>
      <w:r w:rsidRPr="003D1E7C">
        <w:rPr>
          <w:rFonts w:ascii="Sylfaen" w:hAnsi="Sylfaen" w:cs="Sylfaen"/>
          <w:shd w:val="clear" w:color="auto" w:fill="FFFFFF"/>
        </w:rPr>
        <w:t>საპროექტო</w:t>
      </w:r>
      <w:proofErr w:type="spellEnd"/>
      <w:r w:rsidRPr="003D1E7C">
        <w:rPr>
          <w:rFonts w:ascii="Sylfaen" w:hAnsi="Sylfaen"/>
          <w:shd w:val="clear" w:color="auto" w:fill="FFFFFF"/>
        </w:rPr>
        <w:t xml:space="preserve"> </w:t>
      </w:r>
      <w:proofErr w:type="spellStart"/>
      <w:r w:rsidRPr="003D1E7C">
        <w:rPr>
          <w:rFonts w:ascii="Sylfaen" w:hAnsi="Sylfaen" w:cs="Sylfaen"/>
          <w:shd w:val="clear" w:color="auto" w:fill="FFFFFF"/>
        </w:rPr>
        <w:t>განაცხადი</w:t>
      </w:r>
      <w:proofErr w:type="spellEnd"/>
      <w:r w:rsidRPr="003D1E7C">
        <w:rPr>
          <w:rFonts w:ascii="Sylfaen" w:hAnsi="Sylfaen"/>
          <w:shd w:val="clear" w:color="auto" w:fill="FFFFFF"/>
        </w:rPr>
        <w:t>) </w:t>
      </w:r>
      <w:proofErr w:type="spellStart"/>
      <w:r w:rsidRPr="003D1E7C">
        <w:rPr>
          <w:rFonts w:ascii="Sylfaen" w:hAnsi="Sylfaen" w:cs="Sylfaen"/>
          <w:shd w:val="clear" w:color="auto" w:fill="FFFFFF"/>
        </w:rPr>
        <w:t>მიღება</w:t>
      </w:r>
      <w:proofErr w:type="spellEnd"/>
      <w:r w:rsidRPr="003D1E7C">
        <w:rPr>
          <w:rFonts w:ascii="Sylfaen" w:hAnsi="Sylfaen"/>
          <w:shd w:val="clear" w:color="auto" w:fill="FFFFFF"/>
        </w:rPr>
        <w:t xml:space="preserve"> </w:t>
      </w:r>
      <w:proofErr w:type="spellStart"/>
      <w:r w:rsidRPr="003D1E7C">
        <w:rPr>
          <w:rFonts w:ascii="Sylfaen" w:hAnsi="Sylfaen" w:cs="Sylfaen"/>
          <w:shd w:val="clear" w:color="auto" w:fill="FFFFFF"/>
        </w:rPr>
        <w:t>განხორციელდება</w:t>
      </w:r>
      <w:proofErr w:type="spellEnd"/>
      <w:r w:rsidRPr="003D1E7C">
        <w:rPr>
          <w:rFonts w:ascii="Sylfaen" w:hAnsi="Sylfaen"/>
          <w:shd w:val="clear" w:color="auto" w:fill="FFFFFF"/>
        </w:rPr>
        <w:t xml:space="preserve"> </w:t>
      </w:r>
      <w:proofErr w:type="spellStart"/>
      <w:r w:rsidRPr="003D1E7C">
        <w:rPr>
          <w:rFonts w:ascii="Sylfaen" w:hAnsi="Sylfaen" w:cs="Sylfaen"/>
          <w:shd w:val="clear" w:color="auto" w:fill="FFFFFF"/>
        </w:rPr>
        <w:t>სამინისტროს</w:t>
      </w:r>
      <w:proofErr w:type="spellEnd"/>
      <w:r w:rsidRPr="003D1E7C">
        <w:rPr>
          <w:rFonts w:ascii="Sylfaen" w:hAnsi="Sylfaen"/>
          <w:shd w:val="clear" w:color="auto" w:fill="FFFFFF"/>
        </w:rPr>
        <w:t xml:space="preserve"> </w:t>
      </w:r>
      <w:proofErr w:type="spellStart"/>
      <w:r w:rsidRPr="003D1E7C">
        <w:rPr>
          <w:rFonts w:ascii="Sylfaen" w:hAnsi="Sylfaen" w:cs="Sylfaen"/>
          <w:shd w:val="clear" w:color="auto" w:fill="FFFFFF"/>
        </w:rPr>
        <w:t>ელექტრონული</w:t>
      </w:r>
      <w:proofErr w:type="spellEnd"/>
      <w:r w:rsidRPr="003D1E7C">
        <w:rPr>
          <w:rFonts w:ascii="Sylfaen" w:hAnsi="Sylfaen"/>
          <w:shd w:val="clear" w:color="auto" w:fill="FFFFFF"/>
        </w:rPr>
        <w:t xml:space="preserve"> </w:t>
      </w:r>
      <w:proofErr w:type="spellStart"/>
      <w:r w:rsidRPr="003D1E7C">
        <w:rPr>
          <w:rFonts w:ascii="Sylfaen" w:hAnsi="Sylfaen" w:cs="Sylfaen"/>
          <w:shd w:val="clear" w:color="auto" w:fill="FFFFFF"/>
        </w:rPr>
        <w:t>ფოსტის</w:t>
      </w:r>
      <w:proofErr w:type="spellEnd"/>
      <w:r w:rsidRPr="003D1E7C">
        <w:rPr>
          <w:rFonts w:ascii="Sylfaen" w:hAnsi="Sylfaen"/>
          <w:shd w:val="clear" w:color="auto" w:fill="FFFFFF"/>
        </w:rPr>
        <w:t xml:space="preserve"> </w:t>
      </w:r>
      <w:r w:rsidRPr="003D1E7C">
        <w:rPr>
          <w:rFonts w:ascii="Sylfaen" w:hAnsi="Sylfaen"/>
          <w:color w:val="000000"/>
          <w:shd w:val="clear" w:color="auto" w:fill="FFFFFF"/>
        </w:rPr>
        <w:t>– </w:t>
      </w:r>
      <w:hyperlink r:id="rId8" w:tgtFrame="_blank" w:history="1">
        <w:r w:rsidRPr="003D1E7C">
          <w:rPr>
            <w:rStyle w:val="Hyperlink"/>
            <w:rFonts w:ascii="Sylfaen" w:hAnsi="Sylfaen"/>
            <w:u w:val="none"/>
            <w:shd w:val="clear" w:color="auto" w:fill="FFFFFF"/>
          </w:rPr>
          <w:t>doc.info@mes.gov.ge</w:t>
        </w:r>
      </w:hyperlink>
      <w:r w:rsidRPr="003D1E7C">
        <w:rPr>
          <w:rFonts w:ascii="Sylfaen" w:hAnsi="Sylfaen"/>
          <w:color w:val="000000"/>
          <w:shd w:val="clear" w:color="auto" w:fill="FFFFFF"/>
        </w:rPr>
        <w:t> </w:t>
      </w:r>
      <w:proofErr w:type="spellStart"/>
      <w:r w:rsidRPr="003D1E7C">
        <w:rPr>
          <w:rFonts w:ascii="Sylfaen" w:hAnsi="Sylfaen" w:cs="Sylfaen"/>
          <w:color w:val="000000"/>
          <w:shd w:val="clear" w:color="auto" w:fill="FFFFFF"/>
        </w:rPr>
        <w:t>გამოყენებით</w:t>
      </w:r>
      <w:proofErr w:type="spellEnd"/>
      <w:r w:rsidRPr="003D1E7C">
        <w:rPr>
          <w:rFonts w:ascii="Sylfaen" w:hAnsi="Sylfaen"/>
          <w:color w:val="000000"/>
          <w:shd w:val="clear" w:color="auto" w:fill="FFFFFF"/>
        </w:rPr>
        <w:t>,  </w:t>
      </w:r>
      <w:proofErr w:type="spellStart"/>
      <w:r w:rsidRPr="003D1E7C">
        <w:rPr>
          <w:rFonts w:ascii="Sylfaen" w:hAnsi="Sylfaen" w:cs="Sylfaen"/>
          <w:color w:val="000000"/>
          <w:shd w:val="clear" w:color="auto" w:fill="FFFFFF"/>
        </w:rPr>
        <w:t>ან</w:t>
      </w:r>
      <w:proofErr w:type="spellEnd"/>
      <w:r w:rsidRPr="003D1E7C">
        <w:rPr>
          <w:rFonts w:ascii="Sylfaen" w:hAnsi="Sylfaen"/>
          <w:color w:val="000000"/>
          <w:shd w:val="clear" w:color="auto" w:fill="FFFFFF"/>
        </w:rPr>
        <w:t xml:space="preserve"> </w:t>
      </w:r>
      <w:proofErr w:type="spellStart"/>
      <w:r w:rsidRPr="003D1E7C">
        <w:rPr>
          <w:rFonts w:ascii="Sylfaen" w:hAnsi="Sylfaen" w:cs="Sylfaen"/>
          <w:color w:val="000000"/>
          <w:shd w:val="clear" w:color="auto" w:fill="FFFFFF"/>
        </w:rPr>
        <w:t>მატერიალური</w:t>
      </w:r>
      <w:proofErr w:type="spellEnd"/>
      <w:r w:rsidRPr="003D1E7C">
        <w:rPr>
          <w:rFonts w:ascii="Sylfaen" w:hAnsi="Sylfaen"/>
          <w:color w:val="000000"/>
          <w:shd w:val="clear" w:color="auto" w:fill="FFFFFF"/>
        </w:rPr>
        <w:t xml:space="preserve"> </w:t>
      </w:r>
      <w:proofErr w:type="spellStart"/>
      <w:r w:rsidRPr="003D1E7C">
        <w:rPr>
          <w:rFonts w:ascii="Sylfaen" w:hAnsi="Sylfaen" w:cs="Sylfaen"/>
          <w:color w:val="000000"/>
          <w:shd w:val="clear" w:color="auto" w:fill="FFFFFF"/>
        </w:rPr>
        <w:t>ფორმით</w:t>
      </w:r>
      <w:proofErr w:type="spellEnd"/>
      <w:r w:rsidRPr="003D1E7C">
        <w:rPr>
          <w:rFonts w:ascii="Sylfaen" w:hAnsi="Sylfaen"/>
          <w:color w:val="000000"/>
          <w:shd w:val="clear" w:color="auto" w:fill="FFFFFF"/>
        </w:rPr>
        <w:t xml:space="preserve"> (</w:t>
      </w:r>
      <w:proofErr w:type="spellStart"/>
      <w:r w:rsidRPr="003D1E7C">
        <w:rPr>
          <w:rFonts w:ascii="Sylfaen" w:hAnsi="Sylfaen" w:cs="Sylfaen"/>
          <w:color w:val="000000"/>
          <w:shd w:val="clear" w:color="auto" w:fill="FFFFFF"/>
        </w:rPr>
        <w:t>მათ</w:t>
      </w:r>
      <w:proofErr w:type="spellEnd"/>
      <w:r w:rsidRPr="003D1E7C">
        <w:rPr>
          <w:rFonts w:ascii="Sylfaen" w:hAnsi="Sylfaen"/>
          <w:color w:val="000000"/>
          <w:shd w:val="clear" w:color="auto" w:fill="FFFFFF"/>
        </w:rPr>
        <w:t xml:space="preserve"> </w:t>
      </w:r>
      <w:proofErr w:type="spellStart"/>
      <w:r w:rsidRPr="003D1E7C">
        <w:rPr>
          <w:rFonts w:ascii="Sylfaen" w:hAnsi="Sylfaen" w:cs="Sylfaen"/>
          <w:color w:val="000000"/>
          <w:shd w:val="clear" w:color="auto" w:fill="FFFFFF"/>
        </w:rPr>
        <w:t>შორის</w:t>
      </w:r>
      <w:proofErr w:type="spellEnd"/>
      <w:r w:rsidRPr="003D1E7C">
        <w:rPr>
          <w:rFonts w:ascii="Sylfaen" w:hAnsi="Sylfaen"/>
          <w:color w:val="000000"/>
          <w:shd w:val="clear" w:color="auto" w:fill="FFFFFF"/>
        </w:rPr>
        <w:t>, „</w:t>
      </w:r>
      <w:proofErr w:type="spellStart"/>
      <w:r w:rsidRPr="003D1E7C">
        <w:rPr>
          <w:rFonts w:ascii="Sylfaen" w:hAnsi="Sylfaen" w:cs="Sylfaen"/>
          <w:color w:val="000000"/>
          <w:shd w:val="clear" w:color="auto" w:fill="FFFFFF"/>
        </w:rPr>
        <w:t>საქართველოს</w:t>
      </w:r>
      <w:proofErr w:type="spellEnd"/>
      <w:r w:rsidRPr="003D1E7C">
        <w:rPr>
          <w:rFonts w:ascii="Sylfaen" w:hAnsi="Sylfaen"/>
          <w:color w:val="000000"/>
          <w:shd w:val="clear" w:color="auto" w:fill="FFFFFF"/>
        </w:rPr>
        <w:t xml:space="preserve"> </w:t>
      </w:r>
      <w:proofErr w:type="spellStart"/>
      <w:r w:rsidRPr="003D1E7C">
        <w:rPr>
          <w:rFonts w:ascii="Sylfaen" w:hAnsi="Sylfaen" w:cs="Sylfaen"/>
          <w:color w:val="000000"/>
          <w:shd w:val="clear" w:color="auto" w:fill="FFFFFF"/>
        </w:rPr>
        <w:t>ფოსტის</w:t>
      </w:r>
      <w:proofErr w:type="spellEnd"/>
      <w:r w:rsidRPr="003D1E7C">
        <w:rPr>
          <w:rFonts w:ascii="Sylfaen" w:hAnsi="Sylfaen"/>
          <w:color w:val="000000"/>
          <w:shd w:val="clear" w:color="auto" w:fill="FFFFFF"/>
        </w:rPr>
        <w:t xml:space="preserve">“ </w:t>
      </w:r>
      <w:proofErr w:type="spellStart"/>
      <w:r w:rsidRPr="003D1E7C">
        <w:rPr>
          <w:rFonts w:ascii="Sylfaen" w:hAnsi="Sylfaen" w:cs="Sylfaen"/>
          <w:color w:val="000000"/>
          <w:shd w:val="clear" w:color="auto" w:fill="FFFFFF"/>
        </w:rPr>
        <w:t>მეშვეობით</w:t>
      </w:r>
      <w:proofErr w:type="spellEnd"/>
      <w:r w:rsidRPr="003D1E7C">
        <w:rPr>
          <w:rFonts w:ascii="Sylfaen" w:hAnsi="Sylfaen"/>
          <w:color w:val="000000"/>
          <w:shd w:val="clear" w:color="auto" w:fill="FFFFFF"/>
        </w:rPr>
        <w:t>) </w:t>
      </w:r>
      <w:r w:rsidRPr="003D1E7C">
        <w:rPr>
          <w:rStyle w:val="Strong"/>
          <w:rFonts w:ascii="Sylfaen" w:hAnsi="Sylfaen"/>
          <w:b w:val="0"/>
          <w:color w:val="000000"/>
          <w:shd w:val="clear" w:color="auto" w:fill="FFFFFF"/>
        </w:rPr>
        <w:t xml:space="preserve">2020 </w:t>
      </w:r>
      <w:proofErr w:type="spellStart"/>
      <w:r w:rsidRPr="003D1E7C">
        <w:rPr>
          <w:rStyle w:val="Strong"/>
          <w:rFonts w:ascii="Sylfaen" w:hAnsi="Sylfaen" w:cs="Sylfaen"/>
          <w:b w:val="0"/>
          <w:color w:val="000000"/>
          <w:shd w:val="clear" w:color="auto" w:fill="FFFFFF"/>
        </w:rPr>
        <w:t>წლის</w:t>
      </w:r>
      <w:proofErr w:type="spellEnd"/>
      <w:r w:rsidRPr="003D1E7C">
        <w:rPr>
          <w:rStyle w:val="Strong"/>
          <w:rFonts w:ascii="Sylfaen" w:hAnsi="Sylfaen"/>
          <w:b w:val="0"/>
          <w:color w:val="000000"/>
          <w:shd w:val="clear" w:color="auto" w:fill="FFFFFF"/>
        </w:rPr>
        <w:t xml:space="preserve"> 30 </w:t>
      </w:r>
      <w:proofErr w:type="spellStart"/>
      <w:r w:rsidRPr="003D1E7C">
        <w:rPr>
          <w:rStyle w:val="Strong"/>
          <w:rFonts w:ascii="Sylfaen" w:hAnsi="Sylfaen" w:cs="Sylfaen"/>
          <w:b w:val="0"/>
          <w:color w:val="000000"/>
          <w:shd w:val="clear" w:color="auto" w:fill="FFFFFF"/>
        </w:rPr>
        <w:t>ივლისიდან</w:t>
      </w:r>
      <w:proofErr w:type="spellEnd"/>
      <w:r w:rsidRPr="003D1E7C">
        <w:rPr>
          <w:rStyle w:val="Strong"/>
          <w:rFonts w:ascii="Sylfaen" w:hAnsi="Sylfaen"/>
          <w:b w:val="0"/>
          <w:color w:val="000000"/>
          <w:shd w:val="clear" w:color="auto" w:fill="FFFFFF"/>
        </w:rPr>
        <w:t xml:space="preserve"> 2020 </w:t>
      </w:r>
      <w:proofErr w:type="spellStart"/>
      <w:r w:rsidRPr="003D1E7C">
        <w:rPr>
          <w:rStyle w:val="Strong"/>
          <w:rFonts w:ascii="Sylfaen" w:hAnsi="Sylfaen" w:cs="Sylfaen"/>
          <w:b w:val="0"/>
          <w:color w:val="000000"/>
          <w:shd w:val="clear" w:color="auto" w:fill="FFFFFF"/>
        </w:rPr>
        <w:t>წლის</w:t>
      </w:r>
      <w:proofErr w:type="spellEnd"/>
      <w:r w:rsidRPr="003D1E7C">
        <w:rPr>
          <w:rStyle w:val="Strong"/>
          <w:rFonts w:ascii="Sylfaen" w:hAnsi="Sylfaen"/>
          <w:b w:val="0"/>
          <w:color w:val="000000"/>
          <w:shd w:val="clear" w:color="auto" w:fill="FFFFFF"/>
        </w:rPr>
        <w:t xml:space="preserve"> 17  </w:t>
      </w:r>
      <w:proofErr w:type="spellStart"/>
      <w:r w:rsidRPr="003D1E7C">
        <w:rPr>
          <w:rStyle w:val="Strong"/>
          <w:rFonts w:ascii="Sylfaen" w:hAnsi="Sylfaen" w:cs="Sylfaen"/>
          <w:b w:val="0"/>
          <w:color w:val="000000"/>
          <w:shd w:val="clear" w:color="auto" w:fill="FFFFFF"/>
        </w:rPr>
        <w:t>აგვისტოს</w:t>
      </w:r>
      <w:proofErr w:type="spellEnd"/>
      <w:r w:rsidRPr="003D1E7C">
        <w:rPr>
          <w:rStyle w:val="Strong"/>
          <w:rFonts w:ascii="Sylfaen" w:hAnsi="Sylfaen"/>
          <w:b w:val="0"/>
          <w:color w:val="000000"/>
          <w:shd w:val="clear" w:color="auto" w:fill="FFFFFF"/>
        </w:rPr>
        <w:t xml:space="preserve"> 15 </w:t>
      </w:r>
      <w:proofErr w:type="spellStart"/>
      <w:r w:rsidRPr="003D1E7C">
        <w:rPr>
          <w:rStyle w:val="Strong"/>
          <w:rFonts w:ascii="Sylfaen" w:hAnsi="Sylfaen" w:cs="Sylfaen"/>
          <w:b w:val="0"/>
          <w:color w:val="000000"/>
          <w:shd w:val="clear" w:color="auto" w:fill="FFFFFF"/>
        </w:rPr>
        <w:t>საათამდე</w:t>
      </w:r>
      <w:proofErr w:type="spellEnd"/>
      <w:r w:rsidRPr="003D1E7C">
        <w:rPr>
          <w:rFonts w:ascii="Sylfaen" w:hAnsi="Sylfaen"/>
          <w:color w:val="000000"/>
          <w:shd w:val="clear" w:color="auto" w:fill="FFFFFF"/>
        </w:rPr>
        <w:t> </w:t>
      </w:r>
      <w:proofErr w:type="spellStart"/>
      <w:r w:rsidRPr="003D1E7C">
        <w:rPr>
          <w:rFonts w:ascii="Sylfaen" w:hAnsi="Sylfaen" w:cs="Sylfaen"/>
          <w:color w:val="000000"/>
          <w:shd w:val="clear" w:color="auto" w:fill="FFFFFF"/>
        </w:rPr>
        <w:t>სამინისტროში</w:t>
      </w:r>
      <w:proofErr w:type="spellEnd"/>
      <w:r w:rsidRPr="003D1E7C">
        <w:rPr>
          <w:rFonts w:ascii="Sylfaen" w:hAnsi="Sylfaen"/>
          <w:color w:val="000000"/>
          <w:shd w:val="clear" w:color="auto" w:fill="FFFFFF"/>
        </w:rPr>
        <w:t xml:space="preserve"> (</w:t>
      </w:r>
      <w:proofErr w:type="spellStart"/>
      <w:r w:rsidRPr="003D1E7C">
        <w:rPr>
          <w:rFonts w:ascii="Sylfaen" w:hAnsi="Sylfaen" w:cs="Sylfaen"/>
          <w:color w:val="000000"/>
          <w:shd w:val="clear" w:color="auto" w:fill="FFFFFF"/>
        </w:rPr>
        <w:t>მის</w:t>
      </w:r>
      <w:proofErr w:type="spellEnd"/>
      <w:r w:rsidRPr="003D1E7C">
        <w:rPr>
          <w:rFonts w:ascii="Sylfaen" w:hAnsi="Sylfaen"/>
          <w:color w:val="000000"/>
          <w:shd w:val="clear" w:color="auto" w:fill="FFFFFF"/>
        </w:rPr>
        <w:t xml:space="preserve">.: </w:t>
      </w:r>
      <w:r w:rsidRPr="003D1E7C">
        <w:rPr>
          <w:rFonts w:ascii="Sylfaen" w:hAnsi="Sylfaen" w:cs="Sylfaen"/>
          <w:color w:val="000000"/>
          <w:shd w:val="clear" w:color="auto" w:fill="FFFFFF"/>
        </w:rPr>
        <w:t>ქ</w:t>
      </w:r>
      <w:r w:rsidRPr="003D1E7C">
        <w:rPr>
          <w:rFonts w:ascii="Sylfaen" w:hAnsi="Sylfaen"/>
          <w:color w:val="000000"/>
          <w:shd w:val="clear" w:color="auto" w:fill="FFFFFF"/>
        </w:rPr>
        <w:t xml:space="preserve">. </w:t>
      </w:r>
      <w:proofErr w:type="spellStart"/>
      <w:r w:rsidRPr="003D1E7C">
        <w:rPr>
          <w:rFonts w:ascii="Sylfaen" w:hAnsi="Sylfaen" w:cs="Sylfaen"/>
          <w:color w:val="000000"/>
          <w:shd w:val="clear" w:color="auto" w:fill="FFFFFF"/>
        </w:rPr>
        <w:t>თბილისი</w:t>
      </w:r>
      <w:proofErr w:type="spellEnd"/>
      <w:r w:rsidRPr="003D1E7C">
        <w:rPr>
          <w:rFonts w:ascii="Sylfaen" w:hAnsi="Sylfaen"/>
          <w:color w:val="000000"/>
          <w:shd w:val="clear" w:color="auto" w:fill="FFFFFF"/>
        </w:rPr>
        <w:t xml:space="preserve">, </w:t>
      </w:r>
      <w:proofErr w:type="spellStart"/>
      <w:r w:rsidRPr="003D1E7C">
        <w:rPr>
          <w:rFonts w:ascii="Sylfaen" w:hAnsi="Sylfaen" w:cs="Sylfaen"/>
          <w:color w:val="000000"/>
          <w:shd w:val="clear" w:color="auto" w:fill="FFFFFF"/>
        </w:rPr>
        <w:t>უზნაძის</w:t>
      </w:r>
      <w:proofErr w:type="spellEnd"/>
      <w:r w:rsidRPr="003D1E7C">
        <w:rPr>
          <w:rFonts w:ascii="Sylfaen" w:hAnsi="Sylfaen"/>
          <w:color w:val="000000"/>
          <w:shd w:val="clear" w:color="auto" w:fill="FFFFFF"/>
        </w:rPr>
        <w:t xml:space="preserve"> </w:t>
      </w:r>
      <w:r w:rsidRPr="003D1E7C">
        <w:rPr>
          <w:rFonts w:ascii="Sylfaen" w:hAnsi="Sylfaen" w:cs="Sylfaen"/>
          <w:color w:val="000000"/>
          <w:shd w:val="clear" w:color="auto" w:fill="FFFFFF"/>
        </w:rPr>
        <w:t>ქ</w:t>
      </w:r>
      <w:r w:rsidRPr="003D1E7C">
        <w:rPr>
          <w:rFonts w:ascii="Sylfaen" w:hAnsi="Sylfaen"/>
          <w:color w:val="000000"/>
          <w:shd w:val="clear" w:color="auto" w:fill="FFFFFF"/>
        </w:rPr>
        <w:t xml:space="preserve">. N52 </w:t>
      </w:r>
      <w:proofErr w:type="spellStart"/>
      <w:r w:rsidRPr="003D1E7C">
        <w:rPr>
          <w:rFonts w:ascii="Sylfaen" w:hAnsi="Sylfaen" w:cs="Sylfaen"/>
          <w:color w:val="000000"/>
          <w:shd w:val="clear" w:color="auto" w:fill="FFFFFF"/>
        </w:rPr>
        <w:t>ან</w:t>
      </w:r>
      <w:proofErr w:type="spellEnd"/>
      <w:r w:rsidRPr="003D1E7C">
        <w:rPr>
          <w:rFonts w:ascii="Sylfaen" w:hAnsi="Sylfaen"/>
          <w:color w:val="000000"/>
          <w:shd w:val="clear" w:color="auto" w:fill="FFFFFF"/>
        </w:rPr>
        <w:t xml:space="preserve"> </w:t>
      </w:r>
      <w:r w:rsidRPr="003D1E7C">
        <w:rPr>
          <w:rFonts w:ascii="Sylfaen" w:hAnsi="Sylfaen" w:cs="Sylfaen"/>
          <w:color w:val="000000"/>
          <w:shd w:val="clear" w:color="auto" w:fill="FFFFFF"/>
        </w:rPr>
        <w:t>ქ</w:t>
      </w:r>
      <w:r w:rsidRPr="003D1E7C">
        <w:rPr>
          <w:rFonts w:ascii="Sylfaen" w:hAnsi="Sylfaen"/>
          <w:color w:val="000000"/>
          <w:shd w:val="clear" w:color="auto" w:fill="FFFFFF"/>
        </w:rPr>
        <w:t xml:space="preserve">. </w:t>
      </w:r>
      <w:proofErr w:type="spellStart"/>
      <w:proofErr w:type="gramStart"/>
      <w:r w:rsidRPr="003D1E7C">
        <w:rPr>
          <w:rFonts w:ascii="Sylfaen" w:hAnsi="Sylfaen" w:cs="Sylfaen"/>
          <w:color w:val="000000"/>
          <w:shd w:val="clear" w:color="auto" w:fill="FFFFFF"/>
        </w:rPr>
        <w:t>თბილისი</w:t>
      </w:r>
      <w:proofErr w:type="spellEnd"/>
      <w:r w:rsidRPr="003D1E7C">
        <w:rPr>
          <w:rFonts w:ascii="Sylfaen" w:hAnsi="Sylfaen" w:cs="Sylfaen"/>
          <w:color w:val="000000"/>
          <w:shd w:val="clear" w:color="auto" w:fill="FFFFFF"/>
        </w:rPr>
        <w:t xml:space="preserve">, </w:t>
      </w:r>
      <w:r w:rsidRPr="003D1E7C">
        <w:rPr>
          <w:rFonts w:ascii="Sylfaen" w:hAnsi="Sylfaen"/>
          <w:color w:val="000000"/>
          <w:shd w:val="clear" w:color="auto" w:fill="FFFFFF"/>
        </w:rPr>
        <w:t xml:space="preserve"> </w:t>
      </w:r>
      <w:proofErr w:type="spellStart"/>
      <w:r w:rsidRPr="003D1E7C">
        <w:rPr>
          <w:rFonts w:ascii="Sylfaen" w:hAnsi="Sylfaen" w:cs="Sylfaen"/>
          <w:color w:val="000000"/>
          <w:shd w:val="clear" w:color="auto" w:fill="FFFFFF"/>
        </w:rPr>
        <w:t>სანაპიროს</w:t>
      </w:r>
      <w:proofErr w:type="spellEnd"/>
      <w:proofErr w:type="gramEnd"/>
      <w:r w:rsidRPr="003D1E7C">
        <w:rPr>
          <w:rFonts w:ascii="Sylfaen" w:hAnsi="Sylfaen"/>
          <w:color w:val="000000"/>
          <w:shd w:val="clear" w:color="auto" w:fill="FFFFFF"/>
        </w:rPr>
        <w:t xml:space="preserve"> </w:t>
      </w:r>
      <w:r w:rsidRPr="003D1E7C">
        <w:rPr>
          <w:rFonts w:ascii="Sylfaen" w:hAnsi="Sylfaen" w:cs="Sylfaen"/>
          <w:color w:val="000000"/>
          <w:shd w:val="clear" w:color="auto" w:fill="FFFFFF"/>
        </w:rPr>
        <w:t>ქ</w:t>
      </w:r>
      <w:r w:rsidRPr="003D1E7C">
        <w:rPr>
          <w:rFonts w:ascii="Sylfaen" w:hAnsi="Sylfaen"/>
          <w:color w:val="000000"/>
          <w:shd w:val="clear" w:color="auto" w:fill="FFFFFF"/>
        </w:rPr>
        <w:t xml:space="preserve">. N4). </w:t>
      </w:r>
    </w:p>
    <w:p w14:paraId="0FFC076F" w14:textId="2D8EE476" w:rsidR="00244FB5" w:rsidRPr="00C23BCC" w:rsidRDefault="00B97EA1" w:rsidP="00265E60">
      <w:pPr>
        <w:pStyle w:val="ListParagraph"/>
        <w:numPr>
          <w:ilvl w:val="0"/>
          <w:numId w:val="22"/>
        </w:numPr>
        <w:spacing w:after="0"/>
        <w:ind w:left="0" w:firstLine="426"/>
        <w:jc w:val="both"/>
        <w:rPr>
          <w:rFonts w:ascii="Sylfaen" w:hAnsi="Sylfaen" w:cs="Sylfaen"/>
          <w:lang w:val="ka-GE"/>
        </w:rPr>
      </w:pPr>
      <w:r w:rsidRPr="00C23BCC">
        <w:rPr>
          <w:rFonts w:ascii="Sylfaen" w:hAnsi="Sylfaen" w:cs="Sylfaen"/>
          <w:lang w:val="ka-GE"/>
        </w:rPr>
        <w:t>ელექტრონული ფორმით წარმოდგენილი საკონკურსო დოკუმენტაცია (განცხადება და საპროექტო განაცხადი) წარმოდგენილი უნდა იქნ</w:t>
      </w:r>
      <w:r w:rsidR="00E60094" w:rsidRPr="00C23BCC">
        <w:rPr>
          <w:rFonts w:ascii="Sylfaen" w:hAnsi="Sylfaen" w:cs="Sylfaen"/>
          <w:lang w:val="ka-GE"/>
        </w:rPr>
        <w:t>ა</w:t>
      </w:r>
      <w:r w:rsidRPr="00C23BCC">
        <w:rPr>
          <w:rFonts w:ascii="Sylfaen" w:hAnsi="Sylfaen" w:cs="Sylfaen"/>
          <w:lang w:val="ka-GE"/>
        </w:rPr>
        <w:t>ს უფლებამოსილი პირის ხელმოწერით (დასკანერებული</w:t>
      </w:r>
      <w:r w:rsidR="00244FB5" w:rsidRPr="00C23BCC">
        <w:rPr>
          <w:rFonts w:ascii="Sylfaen" w:hAnsi="Sylfaen" w:cs="Sylfaen"/>
          <w:lang w:val="ka-GE"/>
        </w:rPr>
        <w:t xml:space="preserve"> </w:t>
      </w:r>
      <w:r w:rsidRPr="00C23BCC">
        <w:rPr>
          <w:rFonts w:ascii="Sylfaen" w:hAnsi="Sylfaen" w:cs="Sylfaen"/>
          <w:lang w:val="ka-GE"/>
        </w:rPr>
        <w:t xml:space="preserve">სახით) და საკონკურსო დებულებით გათვალისწინებული </w:t>
      </w:r>
      <w:r w:rsidRPr="00C23BCC">
        <w:rPr>
          <w:rFonts w:ascii="Sylfaen" w:hAnsi="Sylfaen" w:cs="Sylfaen"/>
          <w:lang w:val="ka-GE"/>
        </w:rPr>
        <w:lastRenderedPageBreak/>
        <w:t>ვადის დაცვით.</w:t>
      </w:r>
      <w:r w:rsidR="00244FB5" w:rsidRPr="00C23BCC">
        <w:rPr>
          <w:rFonts w:ascii="Sylfaen" w:hAnsi="Sylfaen" w:cs="Sylfaen"/>
          <w:lang w:val="ka-GE"/>
        </w:rPr>
        <w:t xml:space="preserve"> </w:t>
      </w:r>
      <w:r w:rsidR="00244FB5" w:rsidRPr="00C23BCC">
        <w:rPr>
          <w:rFonts w:ascii="Sylfaen" w:hAnsi="Sylfaen" w:cs="Sylfaen"/>
          <w:shd w:val="clear" w:color="auto" w:fill="FFFFFF"/>
        </w:rPr>
        <w:t xml:space="preserve">თან უნდა ახლდეს </w:t>
      </w:r>
      <w:r w:rsidR="00B02DA7" w:rsidRPr="00C23BCC">
        <w:rPr>
          <w:rFonts w:ascii="Sylfaen" w:hAnsi="Sylfaen" w:cs="Sylfaen"/>
          <w:shd w:val="clear" w:color="auto" w:fill="FFFFFF"/>
          <w:lang w:val="ka-GE"/>
        </w:rPr>
        <w:t xml:space="preserve">უფლებამოსილი პირის </w:t>
      </w:r>
      <w:r w:rsidR="00244FB5" w:rsidRPr="00C23BCC">
        <w:rPr>
          <w:rFonts w:ascii="Sylfaen" w:hAnsi="Sylfaen" w:cs="Sylfaen"/>
          <w:shd w:val="clear" w:color="auto" w:fill="FFFFFF"/>
        </w:rPr>
        <w:t>პირადობის დამადასტურებელი დოკუმენტის ასლი.</w:t>
      </w:r>
      <w:r w:rsidR="00244FB5" w:rsidRPr="00C23BCC">
        <w:rPr>
          <w:rFonts w:ascii="Sylfaen" w:hAnsi="Sylfaen" w:cs="Sylfaen"/>
          <w:shd w:val="clear" w:color="auto" w:fill="FFFFFF"/>
          <w:lang w:val="ka-GE"/>
        </w:rPr>
        <w:t xml:space="preserve"> </w:t>
      </w:r>
    </w:p>
    <w:p w14:paraId="584C5F05" w14:textId="683F34FF" w:rsidR="003A37DD" w:rsidRPr="00C23BCC" w:rsidRDefault="00A80195" w:rsidP="00265E60">
      <w:pPr>
        <w:pStyle w:val="ListParagraph"/>
        <w:numPr>
          <w:ilvl w:val="0"/>
          <w:numId w:val="22"/>
        </w:numPr>
        <w:spacing w:after="0"/>
        <w:ind w:left="0" w:firstLine="426"/>
        <w:jc w:val="both"/>
        <w:rPr>
          <w:rFonts w:ascii="Sylfaen" w:hAnsi="Sylfaen" w:cs="Sylfaen"/>
          <w:lang w:val="ka-GE"/>
        </w:rPr>
      </w:pPr>
      <w:r w:rsidRPr="00C23BCC">
        <w:rPr>
          <w:rFonts w:ascii="Sylfaen" w:hAnsi="Sylfaen" w:cs="Sylfaen"/>
          <w:lang w:val="ka-GE"/>
        </w:rPr>
        <w:t xml:space="preserve">ინფორმაცია კონკურსში გამარჯვებული პროექტების შესახებ გასაჯაროვდება  სამინისტროს ვებგვერდზე: </w:t>
      </w:r>
      <w:hyperlink r:id="rId9" w:history="1">
        <w:r w:rsidRPr="00C23BCC">
          <w:rPr>
            <w:rStyle w:val="Hyperlink"/>
            <w:rFonts w:ascii="Sylfaen" w:hAnsi="Sylfaen" w:cs="Sylfaen"/>
            <w:color w:val="1F497D" w:themeColor="text2"/>
            <w:lang w:val="ka-GE"/>
          </w:rPr>
          <w:t>www.mes.gov.ge</w:t>
        </w:r>
      </w:hyperlink>
      <w:r w:rsidRPr="00C23BCC">
        <w:rPr>
          <w:rFonts w:ascii="Sylfaen" w:hAnsi="Sylfaen" w:cs="Sylfaen"/>
          <w:color w:val="1F497D" w:themeColor="text2"/>
          <w:lang w:val="ka-GE"/>
        </w:rPr>
        <w:t xml:space="preserve">,   </w:t>
      </w:r>
      <w:bookmarkStart w:id="2" w:name="_Hlk33447893"/>
      <w:r w:rsidRPr="00C23BCC">
        <w:rPr>
          <w:rFonts w:ascii="Sylfaen" w:hAnsi="Sylfaen" w:cs="Sylfaen"/>
          <w:lang w:val="ka-GE"/>
        </w:rPr>
        <w:t xml:space="preserve">2020 წლის არაუგვიანეს </w:t>
      </w:r>
      <w:bookmarkEnd w:id="2"/>
      <w:r w:rsidR="00596040" w:rsidRPr="00C23BCC">
        <w:rPr>
          <w:rFonts w:ascii="Sylfaen" w:hAnsi="Sylfaen" w:cs="Sylfaen"/>
          <w:lang w:val="ka-GE"/>
        </w:rPr>
        <w:t>22</w:t>
      </w:r>
      <w:r w:rsidRPr="00C23BCC">
        <w:rPr>
          <w:rFonts w:ascii="Sylfaen" w:hAnsi="Sylfaen" w:cs="Sylfaen"/>
          <w:lang w:val="ka-GE"/>
        </w:rPr>
        <w:t xml:space="preserve"> სექტემბრისა.</w:t>
      </w:r>
    </w:p>
    <w:p w14:paraId="37F15E6E" w14:textId="22CFA4F6" w:rsidR="003A37DD" w:rsidRPr="00C23BCC" w:rsidRDefault="00A80195" w:rsidP="003A37DD">
      <w:pPr>
        <w:pStyle w:val="ListParagraph"/>
        <w:numPr>
          <w:ilvl w:val="0"/>
          <w:numId w:val="22"/>
        </w:numPr>
        <w:spacing w:after="0"/>
        <w:ind w:left="0" w:firstLine="426"/>
        <w:jc w:val="both"/>
        <w:rPr>
          <w:rFonts w:ascii="Sylfaen" w:hAnsi="Sylfaen" w:cs="Sylfaen"/>
          <w:lang w:val="ka-GE"/>
        </w:rPr>
      </w:pPr>
      <w:r w:rsidRPr="00C23BCC">
        <w:rPr>
          <w:rFonts w:ascii="Sylfaen" w:hAnsi="Sylfaen" w:cs="Sylfaen"/>
          <w:lang w:val="ka-GE"/>
        </w:rPr>
        <w:t xml:space="preserve"> დაინტერესებულ პირებს შესაძლებლობა აქვთ კონკურსთან დაკავშირებით კითხვების არსებობის შემთხვევაში, კონსულტაციები მიიღონ </w:t>
      </w:r>
      <w:r w:rsidR="0000502C" w:rsidRPr="00C23BCC">
        <w:rPr>
          <w:rFonts w:ascii="Sylfaen" w:hAnsi="Sylfaen" w:cs="Sylfaen"/>
          <w:lang w:val="ka-GE"/>
        </w:rPr>
        <w:t xml:space="preserve"> </w:t>
      </w:r>
      <w:r w:rsidRPr="00C23BCC">
        <w:rPr>
          <w:rFonts w:ascii="Sylfaen" w:hAnsi="Sylfaen" w:cs="Sylfaen"/>
          <w:lang w:val="ka-GE"/>
        </w:rPr>
        <w:t>2020 წლის</w:t>
      </w:r>
      <w:r w:rsidR="003A37DD" w:rsidRPr="00C23BCC">
        <w:rPr>
          <w:rFonts w:ascii="Sylfaen" w:hAnsi="Sylfaen" w:cs="Sylfaen"/>
          <w:lang w:val="ka-GE"/>
        </w:rPr>
        <w:t xml:space="preserve"> </w:t>
      </w:r>
      <w:r w:rsidR="0000502C" w:rsidRPr="00C23BCC">
        <w:rPr>
          <w:rFonts w:ascii="Sylfaen" w:hAnsi="Sylfaen" w:cs="Sylfaen"/>
          <w:lang w:val="ka-GE"/>
        </w:rPr>
        <w:t xml:space="preserve">30 </w:t>
      </w:r>
      <w:r w:rsidR="003A37DD" w:rsidRPr="00C23BCC">
        <w:rPr>
          <w:rFonts w:ascii="Sylfaen" w:hAnsi="Sylfaen" w:cs="Sylfaen"/>
          <w:lang w:val="ka-GE"/>
        </w:rPr>
        <w:t xml:space="preserve">ივლისიდან 2020 წლის </w:t>
      </w:r>
      <w:r w:rsidR="0000502C" w:rsidRPr="00C23BCC">
        <w:rPr>
          <w:rFonts w:ascii="Sylfaen" w:hAnsi="Sylfaen" w:cs="Sylfaen"/>
          <w:lang w:val="ka-GE"/>
        </w:rPr>
        <w:t>17</w:t>
      </w:r>
      <w:r w:rsidR="003A37DD" w:rsidRPr="00C23BCC">
        <w:rPr>
          <w:rFonts w:ascii="Sylfaen" w:hAnsi="Sylfaen" w:cs="Sylfaen"/>
          <w:lang w:val="ka-GE"/>
        </w:rPr>
        <w:t xml:space="preserve"> აგვისტოს</w:t>
      </w:r>
      <w:r w:rsidRPr="00C23BCC">
        <w:rPr>
          <w:rFonts w:ascii="Sylfaen" w:hAnsi="Sylfaen" w:cs="Sylfaen"/>
          <w:lang w:val="ka-GE"/>
        </w:rPr>
        <w:t xml:space="preserve"> 18 საათამდე ელექტრონულად, მისამართზე: </w:t>
      </w:r>
      <w:hyperlink r:id="rId10" w:history="1">
        <w:r w:rsidRPr="00C23BCC">
          <w:rPr>
            <w:rStyle w:val="Hyperlink"/>
            <w:rFonts w:ascii="Sylfaen" w:hAnsi="Sylfaen" w:cs="Sylfaen"/>
            <w:color w:val="1F497D" w:themeColor="text2"/>
            <w:lang w:val="ka-GE"/>
          </w:rPr>
          <w:t>culturesupport@mes.gov.ge</w:t>
        </w:r>
      </w:hyperlink>
      <w:r w:rsidRPr="00C23BCC">
        <w:rPr>
          <w:rFonts w:ascii="Sylfaen" w:hAnsi="Sylfaen" w:cs="Sylfaen"/>
          <w:color w:val="1F497D" w:themeColor="text2"/>
          <w:lang w:val="ka-GE"/>
        </w:rPr>
        <w:t>.</w:t>
      </w:r>
    </w:p>
    <w:p w14:paraId="3905A91E" w14:textId="31342161" w:rsidR="00A80195" w:rsidRPr="00C23BCC" w:rsidRDefault="00A80195" w:rsidP="003A37DD">
      <w:pPr>
        <w:pStyle w:val="ListParagraph"/>
        <w:numPr>
          <w:ilvl w:val="0"/>
          <w:numId w:val="22"/>
        </w:numPr>
        <w:spacing w:after="0"/>
        <w:ind w:left="0" w:firstLine="426"/>
        <w:jc w:val="both"/>
        <w:rPr>
          <w:rFonts w:ascii="Sylfaen" w:hAnsi="Sylfaen" w:cs="Sylfaen"/>
          <w:lang w:val="ka-GE"/>
        </w:rPr>
      </w:pPr>
      <w:r w:rsidRPr="00C23BCC">
        <w:rPr>
          <w:rFonts w:ascii="Sylfaen" w:hAnsi="Sylfaen" w:cs="Sylfaen"/>
          <w:lang w:val="ka-GE"/>
        </w:rPr>
        <w:t>კონკურსის დასრულების შემდეგ, სამინისტროში მატერიალური სახით წარმოდგენილი საკონკურსო განაცხადი და თანდართული დოკუმენტაცია, სამინისტროს მიერ კონკურსანტს უკან არ უბრუნდება.</w:t>
      </w:r>
    </w:p>
    <w:p w14:paraId="02D859D5" w14:textId="26E687CD" w:rsidR="00A80195" w:rsidRPr="00C23BCC" w:rsidRDefault="00A80195" w:rsidP="003A37DD">
      <w:pPr>
        <w:spacing w:after="0"/>
        <w:ind w:firstLine="426"/>
        <w:jc w:val="both"/>
        <w:rPr>
          <w:rFonts w:ascii="Sylfaen" w:hAnsi="Sylfaen" w:cs="Sylfaen"/>
          <w:lang w:val="ka-GE"/>
        </w:rPr>
      </w:pPr>
    </w:p>
    <w:p w14:paraId="74F482DC" w14:textId="77777777" w:rsidR="00A80195" w:rsidRPr="00C23BCC" w:rsidRDefault="00A80195" w:rsidP="003A37DD">
      <w:pPr>
        <w:spacing w:after="0"/>
        <w:ind w:firstLine="426"/>
        <w:jc w:val="both"/>
        <w:rPr>
          <w:rFonts w:ascii="Sylfaen" w:hAnsi="Sylfaen" w:cs="Sylfaen"/>
          <w:lang w:val="ka-GE"/>
        </w:rPr>
      </w:pPr>
    </w:p>
    <w:p w14:paraId="1EA43175" w14:textId="77777777" w:rsidR="000335D5" w:rsidRPr="00C23BCC" w:rsidRDefault="000335D5" w:rsidP="003A37DD">
      <w:pPr>
        <w:spacing w:after="0"/>
        <w:ind w:firstLine="426"/>
        <w:jc w:val="both"/>
        <w:rPr>
          <w:rFonts w:ascii="Sylfaen" w:hAnsi="Sylfaen" w:cs="Sylfaen"/>
        </w:rPr>
      </w:pPr>
    </w:p>
    <w:p w14:paraId="1C0A0935" w14:textId="77777777" w:rsidR="000335D5" w:rsidRPr="00C23BCC" w:rsidRDefault="000335D5" w:rsidP="003A37DD">
      <w:pPr>
        <w:spacing w:after="0" w:line="240" w:lineRule="auto"/>
        <w:ind w:firstLine="426"/>
        <w:jc w:val="both"/>
        <w:rPr>
          <w:rFonts w:ascii="Sylfaen" w:eastAsia="Times New Roman" w:hAnsi="Sylfaen" w:cs="Sylfaen"/>
          <w:lang w:val="ka-GE" w:eastAsia="ru-RU"/>
        </w:rPr>
      </w:pPr>
    </w:p>
    <w:p w14:paraId="480FF678" w14:textId="77777777" w:rsidR="000335D5" w:rsidRPr="00C23BCC" w:rsidRDefault="000335D5" w:rsidP="003A37DD">
      <w:pPr>
        <w:pStyle w:val="ListParagraph"/>
        <w:ind w:left="0" w:firstLine="426"/>
        <w:jc w:val="both"/>
        <w:rPr>
          <w:rFonts w:ascii="Sylfaen" w:hAnsi="Sylfaen"/>
          <w:lang w:val="ka-GE"/>
        </w:rPr>
      </w:pPr>
    </w:p>
    <w:bookmarkEnd w:id="1"/>
    <w:p w14:paraId="40869495" w14:textId="77777777" w:rsidR="003A6581" w:rsidRPr="00301E41" w:rsidRDefault="003A6581" w:rsidP="003A37DD">
      <w:pPr>
        <w:pStyle w:val="ListParagraph"/>
        <w:spacing w:after="0"/>
        <w:ind w:left="0" w:right="-426" w:firstLine="426"/>
        <w:jc w:val="both"/>
        <w:rPr>
          <w:lang w:val="en-US"/>
        </w:rPr>
      </w:pPr>
    </w:p>
    <w:sectPr w:rsidR="003A6581" w:rsidRPr="00301E41" w:rsidSect="006378F8">
      <w:footerReference w:type="default" r:id="rId11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8BE8D" w14:textId="77777777" w:rsidR="00EE2E98" w:rsidRDefault="00EE2E98" w:rsidP="00A8277C">
      <w:pPr>
        <w:spacing w:after="0" w:line="240" w:lineRule="auto"/>
      </w:pPr>
      <w:r>
        <w:separator/>
      </w:r>
    </w:p>
  </w:endnote>
  <w:endnote w:type="continuationSeparator" w:id="0">
    <w:p w14:paraId="4286A328" w14:textId="77777777" w:rsidR="00EE2E98" w:rsidRDefault="00EE2E98" w:rsidP="00A82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59180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2FE491" w14:textId="72B62BB2" w:rsidR="00A8277C" w:rsidRDefault="00A8277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1E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0C0A4C" w14:textId="77777777" w:rsidR="00A8277C" w:rsidRDefault="00A827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D1161" w14:textId="77777777" w:rsidR="00EE2E98" w:rsidRDefault="00EE2E98" w:rsidP="00A8277C">
      <w:pPr>
        <w:spacing w:after="0" w:line="240" w:lineRule="auto"/>
      </w:pPr>
      <w:r>
        <w:separator/>
      </w:r>
    </w:p>
  </w:footnote>
  <w:footnote w:type="continuationSeparator" w:id="0">
    <w:p w14:paraId="00CD2821" w14:textId="77777777" w:rsidR="00EE2E98" w:rsidRDefault="00EE2E98" w:rsidP="00A82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1FF3"/>
    <w:multiLevelType w:val="hybridMultilevel"/>
    <w:tmpl w:val="E8BCF6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CE19A3"/>
    <w:multiLevelType w:val="hybridMultilevel"/>
    <w:tmpl w:val="7436C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50F09"/>
    <w:multiLevelType w:val="multilevel"/>
    <w:tmpl w:val="131EEBD6"/>
    <w:lvl w:ilvl="0">
      <w:start w:val="3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3" w15:restartNumberingAfterBreak="0">
    <w:nsid w:val="12AA40CE"/>
    <w:multiLevelType w:val="multilevel"/>
    <w:tmpl w:val="C53C206C"/>
    <w:lvl w:ilvl="0">
      <w:start w:val="3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4" w15:restartNumberingAfterBreak="0">
    <w:nsid w:val="16FB4A73"/>
    <w:multiLevelType w:val="multilevel"/>
    <w:tmpl w:val="D6E49E3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152309"/>
    <w:multiLevelType w:val="multilevel"/>
    <w:tmpl w:val="9F04D1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14555BA"/>
    <w:multiLevelType w:val="hybridMultilevel"/>
    <w:tmpl w:val="5F00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D155F"/>
    <w:multiLevelType w:val="multilevel"/>
    <w:tmpl w:val="3D6A632E"/>
    <w:lvl w:ilvl="0">
      <w:start w:val="4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Sylfaen" w:hint="default"/>
      </w:rPr>
    </w:lvl>
  </w:abstractNum>
  <w:abstractNum w:abstractNumId="8" w15:restartNumberingAfterBreak="0">
    <w:nsid w:val="396A58BE"/>
    <w:multiLevelType w:val="multilevel"/>
    <w:tmpl w:val="83A01AEA"/>
    <w:lvl w:ilvl="0">
      <w:start w:val="4"/>
      <w:numFmt w:val="decimal"/>
      <w:lvlText w:val="%1"/>
      <w:lvlJc w:val="left"/>
      <w:pPr>
        <w:ind w:left="360" w:hanging="360"/>
      </w:pPr>
      <w:rPr>
        <w:rFonts w:cs="Sylfaen" w:hint="default"/>
        <w:b/>
        <w:color w:val="365F91" w:themeColor="accent1" w:themeShade="BF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Sylfaen" w:hint="default"/>
        <w:b/>
        <w:color w:val="365F91" w:themeColor="accent1" w:themeShade="BF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  <w:b/>
        <w:color w:val="365F91" w:themeColor="accent1" w:themeShade="BF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  <w:b/>
        <w:color w:val="365F91" w:themeColor="accent1" w:themeShade="BF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  <w:b/>
        <w:color w:val="365F91" w:themeColor="accent1" w:themeShade="BF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  <w:b/>
        <w:color w:val="365F91" w:themeColor="accent1" w:themeShade="BF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  <w:b/>
        <w:color w:val="365F91" w:themeColor="accent1" w:themeShade="BF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  <w:b/>
        <w:color w:val="365F91" w:themeColor="accent1" w:themeShade="BF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Sylfaen" w:hint="default"/>
        <w:b/>
        <w:color w:val="365F91" w:themeColor="accent1" w:themeShade="BF"/>
      </w:rPr>
    </w:lvl>
  </w:abstractNum>
  <w:abstractNum w:abstractNumId="9" w15:restartNumberingAfterBreak="0">
    <w:nsid w:val="3A7E24F8"/>
    <w:multiLevelType w:val="multilevel"/>
    <w:tmpl w:val="F0662F84"/>
    <w:lvl w:ilvl="0">
      <w:start w:val="3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abstractNum w:abstractNumId="10" w15:restartNumberingAfterBreak="0">
    <w:nsid w:val="3DB046B3"/>
    <w:multiLevelType w:val="hybridMultilevel"/>
    <w:tmpl w:val="E7DEC3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55722C0"/>
    <w:multiLevelType w:val="multilevel"/>
    <w:tmpl w:val="D3CE1E2C"/>
    <w:lvl w:ilvl="0">
      <w:start w:val="4"/>
      <w:numFmt w:val="decimal"/>
      <w:lvlText w:val="%1"/>
      <w:lvlJc w:val="left"/>
      <w:pPr>
        <w:ind w:left="360" w:hanging="360"/>
      </w:pPr>
      <w:rPr>
        <w:rFonts w:cs="Sylfaen" w:hint="default"/>
        <w:sz w:val="24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cs="Sylfae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  <w:sz w:val="24"/>
      </w:rPr>
    </w:lvl>
  </w:abstractNum>
  <w:abstractNum w:abstractNumId="12" w15:restartNumberingAfterBreak="0">
    <w:nsid w:val="59695586"/>
    <w:multiLevelType w:val="hybridMultilevel"/>
    <w:tmpl w:val="6DEA17B4"/>
    <w:lvl w:ilvl="0" w:tplc="3516F3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B1440E"/>
    <w:multiLevelType w:val="multilevel"/>
    <w:tmpl w:val="3188A418"/>
    <w:lvl w:ilvl="0">
      <w:start w:val="4"/>
      <w:numFmt w:val="decimal"/>
      <w:lvlText w:val="%1."/>
      <w:lvlJc w:val="left"/>
      <w:pPr>
        <w:ind w:left="480" w:hanging="480"/>
      </w:pPr>
      <w:rPr>
        <w:rFonts w:cs="Sylfaen"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14" w15:restartNumberingAfterBreak="0">
    <w:nsid w:val="63F91A0E"/>
    <w:multiLevelType w:val="hybridMultilevel"/>
    <w:tmpl w:val="8AD82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B3CAD"/>
    <w:multiLevelType w:val="hybridMultilevel"/>
    <w:tmpl w:val="0AAE0F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9523D6"/>
    <w:multiLevelType w:val="hybridMultilevel"/>
    <w:tmpl w:val="746CD6C6"/>
    <w:lvl w:ilvl="0" w:tplc="2006E16C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F97756"/>
    <w:multiLevelType w:val="hybridMultilevel"/>
    <w:tmpl w:val="D41E2C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E6632F"/>
    <w:multiLevelType w:val="hybridMultilevel"/>
    <w:tmpl w:val="996C70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6FB3C9E"/>
    <w:multiLevelType w:val="hybridMultilevel"/>
    <w:tmpl w:val="814000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7D57278"/>
    <w:multiLevelType w:val="hybridMultilevel"/>
    <w:tmpl w:val="07E65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1D58A9"/>
    <w:multiLevelType w:val="hybridMultilevel"/>
    <w:tmpl w:val="3B5825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0"/>
  </w:num>
  <w:num w:numId="4">
    <w:abstractNumId w:val="15"/>
  </w:num>
  <w:num w:numId="5">
    <w:abstractNumId w:val="19"/>
  </w:num>
  <w:num w:numId="6">
    <w:abstractNumId w:val="17"/>
  </w:num>
  <w:num w:numId="7">
    <w:abstractNumId w:val="18"/>
  </w:num>
  <w:num w:numId="8">
    <w:abstractNumId w:val="14"/>
  </w:num>
  <w:num w:numId="9">
    <w:abstractNumId w:val="20"/>
  </w:num>
  <w:num w:numId="10">
    <w:abstractNumId w:val="5"/>
  </w:num>
  <w:num w:numId="11">
    <w:abstractNumId w:val="11"/>
  </w:num>
  <w:num w:numId="12">
    <w:abstractNumId w:val="8"/>
  </w:num>
  <w:num w:numId="13">
    <w:abstractNumId w:val="16"/>
  </w:num>
  <w:num w:numId="14">
    <w:abstractNumId w:val="3"/>
  </w:num>
  <w:num w:numId="15">
    <w:abstractNumId w:val="2"/>
  </w:num>
  <w:num w:numId="16">
    <w:abstractNumId w:val="7"/>
  </w:num>
  <w:num w:numId="17">
    <w:abstractNumId w:val="4"/>
  </w:num>
  <w:num w:numId="18">
    <w:abstractNumId w:val="9"/>
  </w:num>
  <w:num w:numId="19">
    <w:abstractNumId w:val="13"/>
  </w:num>
  <w:num w:numId="20">
    <w:abstractNumId w:val="1"/>
  </w:num>
  <w:num w:numId="21">
    <w:abstractNumId w:val="1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F02"/>
    <w:rsid w:val="00000A00"/>
    <w:rsid w:val="0000502C"/>
    <w:rsid w:val="00007147"/>
    <w:rsid w:val="00007DE7"/>
    <w:rsid w:val="000121BC"/>
    <w:rsid w:val="000335D5"/>
    <w:rsid w:val="00043FC8"/>
    <w:rsid w:val="00056C73"/>
    <w:rsid w:val="000679C8"/>
    <w:rsid w:val="000732BA"/>
    <w:rsid w:val="000A29F0"/>
    <w:rsid w:val="000A78DA"/>
    <w:rsid w:val="000C0AE2"/>
    <w:rsid w:val="000C0FFE"/>
    <w:rsid w:val="000D1376"/>
    <w:rsid w:val="000D36C3"/>
    <w:rsid w:val="000D3F53"/>
    <w:rsid w:val="000E34B1"/>
    <w:rsid w:val="000F089F"/>
    <w:rsid w:val="000F5E76"/>
    <w:rsid w:val="00137DE9"/>
    <w:rsid w:val="00164180"/>
    <w:rsid w:val="00180AE9"/>
    <w:rsid w:val="00183560"/>
    <w:rsid w:val="001842B9"/>
    <w:rsid w:val="001858D6"/>
    <w:rsid w:val="001934BE"/>
    <w:rsid w:val="001958C5"/>
    <w:rsid w:val="001968DB"/>
    <w:rsid w:val="001B447F"/>
    <w:rsid w:val="001C54D1"/>
    <w:rsid w:val="001C5FA6"/>
    <w:rsid w:val="001E5E48"/>
    <w:rsid w:val="001F1D4D"/>
    <w:rsid w:val="00206FF1"/>
    <w:rsid w:val="002076B5"/>
    <w:rsid w:val="002358EF"/>
    <w:rsid w:val="00244FB5"/>
    <w:rsid w:val="00255CB2"/>
    <w:rsid w:val="00284EFB"/>
    <w:rsid w:val="00285092"/>
    <w:rsid w:val="00292353"/>
    <w:rsid w:val="00293992"/>
    <w:rsid w:val="002A21FF"/>
    <w:rsid w:val="002B0AAE"/>
    <w:rsid w:val="002B2BB0"/>
    <w:rsid w:val="002C1130"/>
    <w:rsid w:val="002D1537"/>
    <w:rsid w:val="002D1561"/>
    <w:rsid w:val="002D5E40"/>
    <w:rsid w:val="002D67C9"/>
    <w:rsid w:val="002D7F3E"/>
    <w:rsid w:val="002E05F1"/>
    <w:rsid w:val="002E394B"/>
    <w:rsid w:val="002E7E12"/>
    <w:rsid w:val="00301E41"/>
    <w:rsid w:val="00303ED5"/>
    <w:rsid w:val="00314459"/>
    <w:rsid w:val="00321182"/>
    <w:rsid w:val="00323F5A"/>
    <w:rsid w:val="00326425"/>
    <w:rsid w:val="00332A46"/>
    <w:rsid w:val="0034152F"/>
    <w:rsid w:val="0034460B"/>
    <w:rsid w:val="00345C9F"/>
    <w:rsid w:val="00353C1E"/>
    <w:rsid w:val="00354718"/>
    <w:rsid w:val="00370746"/>
    <w:rsid w:val="003752AE"/>
    <w:rsid w:val="00376D55"/>
    <w:rsid w:val="00377D7B"/>
    <w:rsid w:val="00387A4F"/>
    <w:rsid w:val="00392AE1"/>
    <w:rsid w:val="0039594C"/>
    <w:rsid w:val="003A37DD"/>
    <w:rsid w:val="003A6581"/>
    <w:rsid w:val="003D1035"/>
    <w:rsid w:val="003D1E7C"/>
    <w:rsid w:val="003E3304"/>
    <w:rsid w:val="003E3C52"/>
    <w:rsid w:val="00404955"/>
    <w:rsid w:val="00405175"/>
    <w:rsid w:val="00421FCB"/>
    <w:rsid w:val="00440D61"/>
    <w:rsid w:val="00451946"/>
    <w:rsid w:val="004519D5"/>
    <w:rsid w:val="00453A69"/>
    <w:rsid w:val="00465790"/>
    <w:rsid w:val="00486B57"/>
    <w:rsid w:val="00494E28"/>
    <w:rsid w:val="004A136C"/>
    <w:rsid w:val="004A68FE"/>
    <w:rsid w:val="004B4113"/>
    <w:rsid w:val="004B6E52"/>
    <w:rsid w:val="004C4C15"/>
    <w:rsid w:val="004D002C"/>
    <w:rsid w:val="004D165C"/>
    <w:rsid w:val="004F1EF8"/>
    <w:rsid w:val="004F446A"/>
    <w:rsid w:val="005066D0"/>
    <w:rsid w:val="00511552"/>
    <w:rsid w:val="0051512B"/>
    <w:rsid w:val="00515FF6"/>
    <w:rsid w:val="00522969"/>
    <w:rsid w:val="005252DC"/>
    <w:rsid w:val="00526392"/>
    <w:rsid w:val="00531481"/>
    <w:rsid w:val="00541F5B"/>
    <w:rsid w:val="00542A1A"/>
    <w:rsid w:val="005461CC"/>
    <w:rsid w:val="00547F06"/>
    <w:rsid w:val="00551A29"/>
    <w:rsid w:val="00556084"/>
    <w:rsid w:val="00563AE9"/>
    <w:rsid w:val="00581B11"/>
    <w:rsid w:val="00596040"/>
    <w:rsid w:val="00596FC4"/>
    <w:rsid w:val="005A5241"/>
    <w:rsid w:val="005B2B64"/>
    <w:rsid w:val="005C5CCA"/>
    <w:rsid w:val="005E4863"/>
    <w:rsid w:val="005E5DC7"/>
    <w:rsid w:val="005F0776"/>
    <w:rsid w:val="005F71AD"/>
    <w:rsid w:val="0060217C"/>
    <w:rsid w:val="00607B03"/>
    <w:rsid w:val="00624BEE"/>
    <w:rsid w:val="00626FF3"/>
    <w:rsid w:val="00632BD7"/>
    <w:rsid w:val="006440D2"/>
    <w:rsid w:val="006458E7"/>
    <w:rsid w:val="006647E5"/>
    <w:rsid w:val="006800F5"/>
    <w:rsid w:val="006859C4"/>
    <w:rsid w:val="006A1B4C"/>
    <w:rsid w:val="006A4ABC"/>
    <w:rsid w:val="006B46F3"/>
    <w:rsid w:val="006C093A"/>
    <w:rsid w:val="006C0A0B"/>
    <w:rsid w:val="006C0DD0"/>
    <w:rsid w:val="006D6239"/>
    <w:rsid w:val="006E7190"/>
    <w:rsid w:val="00702565"/>
    <w:rsid w:val="00722323"/>
    <w:rsid w:val="00722FAC"/>
    <w:rsid w:val="00730F19"/>
    <w:rsid w:val="007319A0"/>
    <w:rsid w:val="0073305E"/>
    <w:rsid w:val="007344EC"/>
    <w:rsid w:val="0074534B"/>
    <w:rsid w:val="00746A04"/>
    <w:rsid w:val="007517AB"/>
    <w:rsid w:val="00760FAB"/>
    <w:rsid w:val="007647CD"/>
    <w:rsid w:val="00764952"/>
    <w:rsid w:val="00773E67"/>
    <w:rsid w:val="00774667"/>
    <w:rsid w:val="00774ABB"/>
    <w:rsid w:val="0079470B"/>
    <w:rsid w:val="0079628A"/>
    <w:rsid w:val="007A7F3F"/>
    <w:rsid w:val="007B154C"/>
    <w:rsid w:val="007C09D0"/>
    <w:rsid w:val="007D1EBF"/>
    <w:rsid w:val="007E007C"/>
    <w:rsid w:val="007E58BC"/>
    <w:rsid w:val="008114A9"/>
    <w:rsid w:val="00813358"/>
    <w:rsid w:val="00816095"/>
    <w:rsid w:val="00823E28"/>
    <w:rsid w:val="00835175"/>
    <w:rsid w:val="008713C1"/>
    <w:rsid w:val="008875FE"/>
    <w:rsid w:val="00893E15"/>
    <w:rsid w:val="008A2F02"/>
    <w:rsid w:val="008B2BFA"/>
    <w:rsid w:val="008C48CB"/>
    <w:rsid w:val="008C6AC3"/>
    <w:rsid w:val="008C6C12"/>
    <w:rsid w:val="008D1920"/>
    <w:rsid w:val="008D1BEE"/>
    <w:rsid w:val="008D20CC"/>
    <w:rsid w:val="009008EC"/>
    <w:rsid w:val="00931C62"/>
    <w:rsid w:val="009435A2"/>
    <w:rsid w:val="00965DAD"/>
    <w:rsid w:val="00986626"/>
    <w:rsid w:val="0098680E"/>
    <w:rsid w:val="00990BC3"/>
    <w:rsid w:val="009A7868"/>
    <w:rsid w:val="009B178D"/>
    <w:rsid w:val="009D1EE7"/>
    <w:rsid w:val="009D5271"/>
    <w:rsid w:val="009D5D34"/>
    <w:rsid w:val="009F46E3"/>
    <w:rsid w:val="00A06400"/>
    <w:rsid w:val="00A06727"/>
    <w:rsid w:val="00A2215A"/>
    <w:rsid w:val="00A2696E"/>
    <w:rsid w:val="00A70E22"/>
    <w:rsid w:val="00A80195"/>
    <w:rsid w:val="00A815B5"/>
    <w:rsid w:val="00A81B13"/>
    <w:rsid w:val="00A8277C"/>
    <w:rsid w:val="00A83C51"/>
    <w:rsid w:val="00A902F7"/>
    <w:rsid w:val="00AA137F"/>
    <w:rsid w:val="00AB070B"/>
    <w:rsid w:val="00AB092E"/>
    <w:rsid w:val="00AE21B1"/>
    <w:rsid w:val="00AF0B9D"/>
    <w:rsid w:val="00AF5F94"/>
    <w:rsid w:val="00B02DA7"/>
    <w:rsid w:val="00B12CE5"/>
    <w:rsid w:val="00B12DA3"/>
    <w:rsid w:val="00B21015"/>
    <w:rsid w:val="00B25E3A"/>
    <w:rsid w:val="00B420B7"/>
    <w:rsid w:val="00B55F83"/>
    <w:rsid w:val="00B6062B"/>
    <w:rsid w:val="00B93C3C"/>
    <w:rsid w:val="00B97EA1"/>
    <w:rsid w:val="00BA68A8"/>
    <w:rsid w:val="00BD3F8C"/>
    <w:rsid w:val="00BE0819"/>
    <w:rsid w:val="00BE2AE9"/>
    <w:rsid w:val="00BE4374"/>
    <w:rsid w:val="00BF154E"/>
    <w:rsid w:val="00BF241C"/>
    <w:rsid w:val="00BF41D0"/>
    <w:rsid w:val="00BF4F7E"/>
    <w:rsid w:val="00BF59E9"/>
    <w:rsid w:val="00C23BCC"/>
    <w:rsid w:val="00C35776"/>
    <w:rsid w:val="00C430B7"/>
    <w:rsid w:val="00C52FEA"/>
    <w:rsid w:val="00C6231D"/>
    <w:rsid w:val="00C71EBD"/>
    <w:rsid w:val="00C75ABC"/>
    <w:rsid w:val="00C8046A"/>
    <w:rsid w:val="00C97E0B"/>
    <w:rsid w:val="00CA3D07"/>
    <w:rsid w:val="00CB788F"/>
    <w:rsid w:val="00CB7DE8"/>
    <w:rsid w:val="00CC2363"/>
    <w:rsid w:val="00CC6176"/>
    <w:rsid w:val="00CD57E1"/>
    <w:rsid w:val="00CD6071"/>
    <w:rsid w:val="00CF560F"/>
    <w:rsid w:val="00D238BC"/>
    <w:rsid w:val="00D2651A"/>
    <w:rsid w:val="00D47C79"/>
    <w:rsid w:val="00D5401F"/>
    <w:rsid w:val="00D632F2"/>
    <w:rsid w:val="00D74C37"/>
    <w:rsid w:val="00D81198"/>
    <w:rsid w:val="00DA6892"/>
    <w:rsid w:val="00DB0516"/>
    <w:rsid w:val="00DD044A"/>
    <w:rsid w:val="00DD4D12"/>
    <w:rsid w:val="00DD6C1F"/>
    <w:rsid w:val="00DE0AD2"/>
    <w:rsid w:val="00DF33CC"/>
    <w:rsid w:val="00DF409B"/>
    <w:rsid w:val="00E0162F"/>
    <w:rsid w:val="00E16338"/>
    <w:rsid w:val="00E22026"/>
    <w:rsid w:val="00E3246B"/>
    <w:rsid w:val="00E432BD"/>
    <w:rsid w:val="00E4403D"/>
    <w:rsid w:val="00E52E0B"/>
    <w:rsid w:val="00E567B0"/>
    <w:rsid w:val="00E60094"/>
    <w:rsid w:val="00E61E43"/>
    <w:rsid w:val="00E96508"/>
    <w:rsid w:val="00EA7528"/>
    <w:rsid w:val="00EB6FE2"/>
    <w:rsid w:val="00EB7176"/>
    <w:rsid w:val="00EC0605"/>
    <w:rsid w:val="00ED2937"/>
    <w:rsid w:val="00ED6409"/>
    <w:rsid w:val="00EE2E98"/>
    <w:rsid w:val="00EE7763"/>
    <w:rsid w:val="00EE7F3C"/>
    <w:rsid w:val="00F209BF"/>
    <w:rsid w:val="00F366F7"/>
    <w:rsid w:val="00F47427"/>
    <w:rsid w:val="00F47D9F"/>
    <w:rsid w:val="00F55DCA"/>
    <w:rsid w:val="00F5695A"/>
    <w:rsid w:val="00F575E7"/>
    <w:rsid w:val="00F65605"/>
    <w:rsid w:val="00F7204C"/>
    <w:rsid w:val="00F80180"/>
    <w:rsid w:val="00F82BD9"/>
    <w:rsid w:val="00FA4B4D"/>
    <w:rsid w:val="00FB449D"/>
    <w:rsid w:val="00FC0AC9"/>
    <w:rsid w:val="00FE396C"/>
    <w:rsid w:val="00FE5DCA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C18DF"/>
  <w15:docId w15:val="{608600FF-49B0-4B55-805E-D9CE8CAE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F02"/>
    <w:rPr>
      <w:rFonts w:ascii="Calibri" w:eastAsia="Calibri" w:hAnsi="Calibri" w:cs="Times New Roman"/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6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F02"/>
    <w:pPr>
      <w:ind w:left="720"/>
      <w:contextualSpacing/>
    </w:pPr>
  </w:style>
  <w:style w:type="character" w:styleId="Hyperlink">
    <w:name w:val="Hyperlink"/>
    <w:uiPriority w:val="99"/>
    <w:unhideWhenUsed/>
    <w:rsid w:val="008A2F02"/>
    <w:rPr>
      <w:color w:val="0000FF"/>
      <w:u w:val="single"/>
    </w:rPr>
  </w:style>
  <w:style w:type="table" w:styleId="TableGrid">
    <w:name w:val="Table Grid"/>
    <w:basedOn w:val="TableNormal"/>
    <w:uiPriority w:val="39"/>
    <w:rsid w:val="00440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0D61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6560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character" w:customStyle="1" w:styleId="normaltextrun">
    <w:name w:val="normaltextrun"/>
    <w:basedOn w:val="DefaultParagraphFont"/>
    <w:rsid w:val="00405175"/>
  </w:style>
  <w:style w:type="paragraph" w:styleId="BalloonText">
    <w:name w:val="Balloon Text"/>
    <w:basedOn w:val="Normal"/>
    <w:link w:val="BalloonTextChar"/>
    <w:uiPriority w:val="99"/>
    <w:semiHidden/>
    <w:unhideWhenUsed/>
    <w:rsid w:val="00774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ABB"/>
    <w:rPr>
      <w:rFonts w:ascii="Segoe UI" w:eastAsia="Calibri" w:hAnsi="Segoe UI" w:cs="Segoe UI"/>
      <w:sz w:val="18"/>
      <w:szCs w:val="18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2A21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1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1FF"/>
    <w:rPr>
      <w:rFonts w:ascii="Calibri" w:eastAsia="Calibri" w:hAnsi="Calibri" w:cs="Times New Roman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1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1FF"/>
    <w:rPr>
      <w:rFonts w:ascii="Calibri" w:eastAsia="Calibri" w:hAnsi="Calibri" w:cs="Times New Roman"/>
      <w:b/>
      <w:bCs/>
      <w:sz w:val="20"/>
      <w:szCs w:val="20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A82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77C"/>
    <w:rPr>
      <w:rFonts w:ascii="Calibri" w:eastAsia="Calibri" w:hAnsi="Calibri" w:cs="Times New Roman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A82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77C"/>
    <w:rPr>
      <w:rFonts w:ascii="Calibri" w:eastAsia="Calibri" w:hAnsi="Calibri" w:cs="Times New Roman"/>
      <w:lang w:val="de-DE"/>
    </w:rPr>
  </w:style>
  <w:style w:type="paragraph" w:styleId="NormalWeb">
    <w:name w:val="Normal (Web)"/>
    <w:basedOn w:val="Normal"/>
    <w:uiPriority w:val="99"/>
    <w:semiHidden/>
    <w:unhideWhenUsed/>
    <w:rsid w:val="000335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A78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0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.info@mes.gov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ulturesupport@mes.gov.g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s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FF884-5395-4EAE-8492-888B873DE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1471</Words>
  <Characters>8390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Temo</dc:creator>
  <cp:keywords/>
  <dc:description/>
  <cp:lastModifiedBy>User</cp:lastModifiedBy>
  <cp:revision>10</cp:revision>
  <cp:lastPrinted>2020-02-18T10:29:00Z</cp:lastPrinted>
  <dcterms:created xsi:type="dcterms:W3CDTF">2020-07-22T15:14:00Z</dcterms:created>
  <dcterms:modified xsi:type="dcterms:W3CDTF">2020-07-27T10:13:00Z</dcterms:modified>
</cp:coreProperties>
</file>