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77884" w:rsidRPr="006232AD" w:rsidRDefault="00BF3B86" w:rsidP="006232A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777884" w:rsidRPr="00C6457C" w:rsidRDefault="006232AD" w:rsidP="006232A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645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457C">
        <w:rPr>
          <w:rFonts w:ascii="Sylfaen" w:hAnsi="Sylfaen"/>
          <w:b/>
          <w:sz w:val="28"/>
          <w:szCs w:val="28"/>
          <w:lang w:val="ka-GE"/>
        </w:rPr>
        <w:t>„</w:t>
      </w:r>
      <w:r w:rsidRPr="00C6457C">
        <w:rPr>
          <w:rFonts w:ascii="Sylfaen" w:hAnsi="Sylfaen" w:cs="Sylfaen"/>
          <w:b/>
          <w:sz w:val="28"/>
          <w:szCs w:val="28"/>
          <w:lang w:val="ka-GE"/>
        </w:rPr>
        <w:t>მაღალმთიანი რეგიონებისათვის კულტურული ცხოვრების ხელმისაწვდომობა“</w:t>
      </w:r>
    </w:p>
    <w:p w:rsidR="00756B62" w:rsidRPr="00EE783C" w:rsidRDefault="00756B62" w:rsidP="00BF3B86">
      <w:pPr>
        <w:spacing w:after="0"/>
        <w:jc w:val="center"/>
        <w:rPr>
          <w:rFonts w:ascii="Sylfaen" w:hAnsi="Sylfaen"/>
          <w:i/>
          <w:lang w:val="ka-GE"/>
        </w:rPr>
      </w:pPr>
      <w:r w:rsidRPr="00EE783C">
        <w:rPr>
          <w:rFonts w:ascii="Sylfaen" w:hAnsi="Sylfaen"/>
          <w:i/>
          <w:lang w:val="ka-GE"/>
        </w:rPr>
        <w:t>( კონკურსის სახელწოდება)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4A4524" w:rsidRPr="006232AD" w:rsidRDefault="004A4524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6232AD" w:rsidRPr="00EE783C" w:rsidRDefault="006232AD" w:rsidP="00335187">
      <w:pPr>
        <w:spacing w:after="0"/>
        <w:ind w:firstLine="567"/>
        <w:rPr>
          <w:rFonts w:ascii="Sylfaen" w:hAnsi="Sylfaen"/>
          <w:lang w:val="ka-GE"/>
        </w:rPr>
      </w:pPr>
    </w:p>
    <w:p w:rsidR="00AC7369" w:rsidRPr="006232AD" w:rsidRDefault="000F45B1" w:rsidP="006232AD">
      <w:pPr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</w:t>
      </w:r>
      <w:r w:rsidR="00655DFD">
        <w:rPr>
          <w:rFonts w:ascii="Sylfaen" w:hAnsi="Sylfaen"/>
          <w:lang w:val="ka-GE"/>
        </w:rPr>
        <w:t xml:space="preserve"> </w:t>
      </w:r>
      <w:r w:rsidR="006232AD" w:rsidRPr="00C6457C">
        <w:rPr>
          <w:rFonts w:ascii="Sylfaen" w:hAnsi="Sylfaen"/>
          <w:b/>
          <w:sz w:val="24"/>
          <w:szCs w:val="24"/>
          <w:lang w:val="ka-GE"/>
        </w:rPr>
        <w:t>კონკურსში  „</w:t>
      </w:r>
      <w:r w:rsidR="006232AD" w:rsidRPr="00C6457C">
        <w:rPr>
          <w:rFonts w:ascii="Sylfaen" w:hAnsi="Sylfaen" w:cs="Sylfaen"/>
          <w:b/>
          <w:sz w:val="24"/>
          <w:szCs w:val="24"/>
          <w:lang w:val="ka-GE"/>
        </w:rPr>
        <w:t>მაღალმთიანი რეგიონებისათვის კულტურული ცხოვრების ხელმისაწვდომობა“</w:t>
      </w:r>
      <w:r w:rsidR="005B2D19">
        <w:rPr>
          <w:rFonts w:ascii="Sylfaen" w:hAnsi="Sylfaen"/>
          <w:lang w:val="en-US"/>
        </w:rPr>
        <w:t xml:space="preserve">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270A82" w:rsidRPr="00EE783C">
        <w:rPr>
          <w:rFonts w:ascii="Sylfaen" w:hAnsi="Sylfaen"/>
          <w:lang w:val="en-US"/>
        </w:rPr>
        <w:t>“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6232AD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="006232AD">
        <w:rPr>
          <w:rFonts w:ascii="Sylfaen" w:hAnsi="Sylfaen"/>
          <w:lang w:val="ka-GE"/>
        </w:rPr>
        <w:t xml:space="preserve"> 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38" w:rsidRDefault="00162F38" w:rsidP="00136B3E">
      <w:pPr>
        <w:spacing w:after="0" w:line="240" w:lineRule="auto"/>
      </w:pPr>
      <w:r>
        <w:separator/>
      </w:r>
    </w:p>
  </w:endnote>
  <w:endnote w:type="continuationSeparator" w:id="0">
    <w:p w:rsidR="00162F38" w:rsidRDefault="00162F38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38" w:rsidRDefault="00162F38" w:rsidP="00136B3E">
      <w:pPr>
        <w:spacing w:after="0" w:line="240" w:lineRule="auto"/>
      </w:pPr>
      <w:r>
        <w:separator/>
      </w:r>
    </w:p>
  </w:footnote>
  <w:footnote w:type="continuationSeparator" w:id="0">
    <w:p w:rsidR="00162F38" w:rsidRDefault="00162F38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26302"/>
    <w:rsid w:val="000B762B"/>
    <w:rsid w:val="000B7CA9"/>
    <w:rsid w:val="000F45B1"/>
    <w:rsid w:val="000F6DD0"/>
    <w:rsid w:val="00136B3E"/>
    <w:rsid w:val="001573B3"/>
    <w:rsid w:val="00162F38"/>
    <w:rsid w:val="00164173"/>
    <w:rsid w:val="00170F01"/>
    <w:rsid w:val="001A6A56"/>
    <w:rsid w:val="001B0C68"/>
    <w:rsid w:val="001B3708"/>
    <w:rsid w:val="001B7329"/>
    <w:rsid w:val="001C1EC2"/>
    <w:rsid w:val="001C52EC"/>
    <w:rsid w:val="001C569B"/>
    <w:rsid w:val="001F795D"/>
    <w:rsid w:val="00215EBD"/>
    <w:rsid w:val="00240382"/>
    <w:rsid w:val="00270A82"/>
    <w:rsid w:val="00276624"/>
    <w:rsid w:val="00294494"/>
    <w:rsid w:val="002B48E8"/>
    <w:rsid w:val="002C2768"/>
    <w:rsid w:val="002E1962"/>
    <w:rsid w:val="0031144C"/>
    <w:rsid w:val="00335187"/>
    <w:rsid w:val="00337337"/>
    <w:rsid w:val="003638AA"/>
    <w:rsid w:val="003A7C99"/>
    <w:rsid w:val="003B7DD4"/>
    <w:rsid w:val="004A33E2"/>
    <w:rsid w:val="004A4524"/>
    <w:rsid w:val="005B2D19"/>
    <w:rsid w:val="006232AD"/>
    <w:rsid w:val="00655DFD"/>
    <w:rsid w:val="00662D7C"/>
    <w:rsid w:val="00664FBE"/>
    <w:rsid w:val="00697D54"/>
    <w:rsid w:val="006B7B92"/>
    <w:rsid w:val="00715D78"/>
    <w:rsid w:val="00745F82"/>
    <w:rsid w:val="00756B62"/>
    <w:rsid w:val="00761819"/>
    <w:rsid w:val="00777884"/>
    <w:rsid w:val="007A32B4"/>
    <w:rsid w:val="00811E37"/>
    <w:rsid w:val="00813C0A"/>
    <w:rsid w:val="0083228D"/>
    <w:rsid w:val="008D29D1"/>
    <w:rsid w:val="009171E1"/>
    <w:rsid w:val="00936D7E"/>
    <w:rsid w:val="00951143"/>
    <w:rsid w:val="00960092"/>
    <w:rsid w:val="00995F34"/>
    <w:rsid w:val="00A06E51"/>
    <w:rsid w:val="00A550E4"/>
    <w:rsid w:val="00AA090C"/>
    <w:rsid w:val="00AA138A"/>
    <w:rsid w:val="00AA7879"/>
    <w:rsid w:val="00AB5B51"/>
    <w:rsid w:val="00AB6D90"/>
    <w:rsid w:val="00AC7369"/>
    <w:rsid w:val="00B01AD6"/>
    <w:rsid w:val="00B66077"/>
    <w:rsid w:val="00B81A70"/>
    <w:rsid w:val="00B91A42"/>
    <w:rsid w:val="00B91B40"/>
    <w:rsid w:val="00BB581E"/>
    <w:rsid w:val="00BF3B86"/>
    <w:rsid w:val="00C02315"/>
    <w:rsid w:val="00C03D26"/>
    <w:rsid w:val="00C10E35"/>
    <w:rsid w:val="00C6457C"/>
    <w:rsid w:val="00C840DA"/>
    <w:rsid w:val="00CB22BB"/>
    <w:rsid w:val="00CB6F9A"/>
    <w:rsid w:val="00CE142C"/>
    <w:rsid w:val="00CE15AF"/>
    <w:rsid w:val="00CE5679"/>
    <w:rsid w:val="00CF0943"/>
    <w:rsid w:val="00D73BB9"/>
    <w:rsid w:val="00D90E8A"/>
    <w:rsid w:val="00DC5137"/>
    <w:rsid w:val="00E609DE"/>
    <w:rsid w:val="00EA10D2"/>
    <w:rsid w:val="00EB7BFC"/>
    <w:rsid w:val="00ED6964"/>
    <w:rsid w:val="00EE783C"/>
    <w:rsid w:val="00EF016C"/>
    <w:rsid w:val="00F36F9D"/>
    <w:rsid w:val="00F76FE4"/>
    <w:rsid w:val="00F9748C"/>
    <w:rsid w:val="00FB7E9C"/>
    <w:rsid w:val="00FC4037"/>
    <w:rsid w:val="00FD0CE2"/>
    <w:rsid w:val="00FD703D"/>
    <w:rsid w:val="00FE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5</cp:revision>
  <cp:lastPrinted>2018-03-30T11:22:00Z</cp:lastPrinted>
  <dcterms:created xsi:type="dcterms:W3CDTF">2019-02-25T12:59:00Z</dcterms:created>
  <dcterms:modified xsi:type="dcterms:W3CDTF">2019-03-22T15:50:00Z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