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38" w:rsidRPr="000C2610" w:rsidRDefault="00F12038" w:rsidP="00F12038">
      <w:pPr>
        <w:spacing w:after="0"/>
        <w:ind w:left="-567" w:right="-563"/>
        <w:rPr>
          <w:rFonts w:ascii="Sylfaen" w:hAnsi="Sylfaen" w:cs="Sylfaen"/>
          <w:b/>
        </w:rPr>
      </w:pPr>
      <w:bookmarkStart w:id="0" w:name="_GoBack"/>
      <w:bookmarkEnd w:id="0"/>
      <w:r w:rsidRPr="000C2610">
        <w:rPr>
          <w:rFonts w:ascii="Sylfaen" w:hAnsi="Sylfaen"/>
          <w:b/>
          <w:lang w:val="ka-GE"/>
        </w:rPr>
        <w:t xml:space="preserve">4. </w:t>
      </w:r>
      <w:r w:rsidRPr="000C2610">
        <w:rPr>
          <w:rFonts w:ascii="Sylfaen" w:hAnsi="Sylfaen" w:cs="Sylfaen"/>
          <w:b/>
          <w:lang w:val="ka-GE"/>
        </w:rPr>
        <w:t>ქართული ენა და ლიტერატურა დაწყებით საფეხურზე</w:t>
      </w:r>
    </w:p>
    <w:p w:rsidR="00E06D3B" w:rsidRPr="000C2610" w:rsidRDefault="00E06D3B" w:rsidP="00F12038">
      <w:pPr>
        <w:spacing w:after="0" w:line="240" w:lineRule="auto"/>
        <w:ind w:left="-567" w:right="-563"/>
        <w:jc w:val="both"/>
        <w:rPr>
          <w:rFonts w:ascii="Sylfaen" w:hAnsi="Sylfaen"/>
          <w:b/>
          <w:lang w:val="ka-GE"/>
        </w:rPr>
      </w:pPr>
    </w:p>
    <w:p w:rsidR="00F12038" w:rsidRPr="000C2610" w:rsidRDefault="00F12038" w:rsidP="00F12038">
      <w:pPr>
        <w:spacing w:after="0" w:line="240" w:lineRule="auto"/>
        <w:ind w:left="-567" w:right="-563"/>
        <w:jc w:val="both"/>
        <w:rPr>
          <w:rFonts w:ascii="Sylfaen" w:hAnsi="Sylfaen"/>
          <w:b/>
          <w:lang w:val="ka-GE"/>
        </w:rPr>
      </w:pPr>
      <w:r w:rsidRPr="000C2610">
        <w:rPr>
          <w:rFonts w:ascii="Sylfaen" w:hAnsi="Sylfaen"/>
          <w:b/>
          <w:lang w:val="ka-GE"/>
        </w:rPr>
        <w:t xml:space="preserve">ქართული ენა და ლიტერატურა </w:t>
      </w:r>
    </w:p>
    <w:p w:rsidR="00F12038" w:rsidRPr="000C2610" w:rsidRDefault="00F12038" w:rsidP="00F12038">
      <w:pPr>
        <w:spacing w:after="0" w:line="240" w:lineRule="auto"/>
        <w:ind w:left="-567" w:right="-563"/>
        <w:jc w:val="both"/>
        <w:rPr>
          <w:rFonts w:ascii="Sylfaen" w:hAnsi="Sylfaen"/>
          <w:b/>
          <w:lang w:val="ka-GE"/>
        </w:rPr>
      </w:pPr>
      <w:r w:rsidRPr="000C2610">
        <w:rPr>
          <w:rFonts w:ascii="Sylfaen" w:hAnsi="Sylfaen"/>
          <w:b/>
          <w:lang w:val="ka-GE"/>
        </w:rPr>
        <w:t>შესავალი</w:t>
      </w:r>
    </w:p>
    <w:p w:rsidR="00377184" w:rsidRPr="000C2610" w:rsidRDefault="00377184" w:rsidP="00F12038">
      <w:pPr>
        <w:spacing w:after="0" w:line="240" w:lineRule="auto"/>
        <w:ind w:left="-567" w:right="-563"/>
        <w:jc w:val="both"/>
        <w:rPr>
          <w:rFonts w:ascii="Sylfaen" w:hAnsi="Sylfaen"/>
          <w:b/>
          <w:lang w:val="ka-GE"/>
        </w:rPr>
      </w:pPr>
    </w:p>
    <w:p w:rsidR="004062D6" w:rsidRDefault="0052341F" w:rsidP="004062D6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800419">
        <w:rPr>
          <w:rFonts w:ascii="Sylfaen" w:hAnsi="Sylfaen"/>
          <w:lang w:val="ka-GE"/>
        </w:rPr>
        <w:t>საგანი „</w:t>
      </w:r>
      <w:r w:rsidR="00377184" w:rsidRPr="00800419">
        <w:rPr>
          <w:rFonts w:ascii="Sylfaen" w:hAnsi="Sylfaen"/>
          <w:lang w:val="ka-GE"/>
        </w:rPr>
        <w:t>ქართული ენა და ლიტერატურა</w:t>
      </w:r>
      <w:r w:rsidRPr="00800419">
        <w:rPr>
          <w:rFonts w:ascii="Sylfaen" w:hAnsi="Sylfaen"/>
          <w:lang w:val="ka-GE"/>
        </w:rPr>
        <w:t>“</w:t>
      </w:r>
      <w:r w:rsidR="00377184" w:rsidRPr="00800419">
        <w:rPr>
          <w:rFonts w:ascii="Sylfaen" w:hAnsi="Sylfaen"/>
          <w:lang w:val="ka-GE"/>
        </w:rPr>
        <w:t xml:space="preserve"> დაწყებით საფეხურზე </w:t>
      </w:r>
      <w:r w:rsidR="00DA08D6" w:rsidRPr="00800419">
        <w:rPr>
          <w:rFonts w:ascii="Sylfaen" w:hAnsi="Sylfaen"/>
          <w:lang w:val="ka-GE"/>
        </w:rPr>
        <w:t>(I-VI</w:t>
      </w:r>
      <w:r w:rsidR="00121A55" w:rsidRPr="00800419">
        <w:rPr>
          <w:rFonts w:ascii="Sylfaen" w:hAnsi="Sylfaen"/>
          <w:lang w:val="ka-GE"/>
        </w:rPr>
        <w:t xml:space="preserve"> კლასებში) </w:t>
      </w:r>
      <w:r w:rsidR="007370D6" w:rsidRPr="00800419">
        <w:rPr>
          <w:rFonts w:ascii="Sylfaen" w:hAnsi="Sylfaen"/>
          <w:lang w:val="ka-GE"/>
        </w:rPr>
        <w:t>გულისხმობს ქართული ენის</w:t>
      </w:r>
      <w:r w:rsidRPr="00800419">
        <w:rPr>
          <w:rFonts w:ascii="Sylfaen" w:hAnsi="Sylfaen"/>
          <w:lang w:val="ka-GE"/>
        </w:rPr>
        <w:t>ა და ქართული საბავშვო ლიტერატურის სწავლებას. ქართული ენ</w:t>
      </w:r>
      <w:r w:rsidR="00FF4E6B" w:rsidRPr="00800419">
        <w:rPr>
          <w:rFonts w:ascii="Sylfaen" w:hAnsi="Sylfaen"/>
          <w:lang w:val="ka-GE"/>
        </w:rPr>
        <w:t xml:space="preserve">ა დაწყებით საფეხურზე ისწავლება </w:t>
      </w:r>
      <w:r w:rsidRPr="00800419">
        <w:rPr>
          <w:rFonts w:ascii="Sylfaen" w:hAnsi="Sylfaen"/>
          <w:lang w:val="ka-GE"/>
        </w:rPr>
        <w:t>ფუნქციურ კონტექსტებზე დაყრდნობით.</w:t>
      </w:r>
      <w:r>
        <w:rPr>
          <w:rFonts w:ascii="Sylfaen" w:hAnsi="Sylfaen"/>
          <w:lang w:val="ka-GE"/>
        </w:rPr>
        <w:t xml:space="preserve"> </w:t>
      </w:r>
    </w:p>
    <w:p w:rsidR="0052341F" w:rsidRPr="0052341F" w:rsidRDefault="0052341F" w:rsidP="004062D6">
      <w:pPr>
        <w:spacing w:after="0" w:line="240" w:lineRule="auto"/>
        <w:ind w:left="-567" w:right="-563"/>
        <w:jc w:val="both"/>
        <w:rPr>
          <w:rFonts w:ascii="Sylfaen" w:hAnsi="Sylfaen"/>
        </w:rPr>
      </w:pPr>
    </w:p>
    <w:p w:rsidR="00377184" w:rsidRPr="000C2610" w:rsidRDefault="00377184" w:rsidP="004062D6">
      <w:pPr>
        <w:spacing w:after="0" w:line="240" w:lineRule="auto"/>
        <w:ind w:left="-567" w:right="-563"/>
        <w:jc w:val="both"/>
        <w:rPr>
          <w:rFonts w:ascii="Sylfaen" w:hAnsi="Sylfaen" w:cs="Sylfaen"/>
          <w:b/>
          <w:lang w:val="ka-GE"/>
        </w:rPr>
      </w:pPr>
      <w:r w:rsidRPr="000C2610">
        <w:rPr>
          <w:rFonts w:ascii="Sylfaen" w:hAnsi="Sylfaen" w:cs="Sylfaen"/>
          <w:lang w:val="ka-GE"/>
        </w:rPr>
        <w:t>სტანდარტში</w:t>
      </w:r>
      <w:r w:rsidR="00313888" w:rsidRPr="000C2610">
        <w:rPr>
          <w:rFonts w:ascii="Sylfaen" w:hAnsi="Sylfaen" w:cs="Sylfaen"/>
          <w:lang w:val="ka-GE"/>
        </w:rPr>
        <w:t xml:space="preserve"> </w:t>
      </w:r>
      <w:r w:rsidRPr="000C2610">
        <w:rPr>
          <w:rFonts w:ascii="Sylfaen" w:hAnsi="Sylfaen" w:cs="Sylfaen"/>
          <w:lang w:val="ka-GE"/>
        </w:rPr>
        <w:t>შედეგებისა და სამიზნე ცნებების</w:t>
      </w:r>
      <w:r w:rsidR="00313888" w:rsidRPr="000C2610">
        <w:rPr>
          <w:rFonts w:ascii="Sylfaen" w:hAnsi="Sylfaen" w:cs="Sylfaen"/>
          <w:lang w:val="ka-GE"/>
        </w:rPr>
        <w:t xml:space="preserve"> </w:t>
      </w:r>
      <w:r w:rsidRPr="000C2610">
        <w:rPr>
          <w:rFonts w:ascii="Sylfaen" w:hAnsi="Sylfaen" w:cs="Sylfaen"/>
          <w:lang w:val="ka-GE"/>
        </w:rPr>
        <w:t xml:space="preserve">სახით განსაზღვრულია </w:t>
      </w:r>
      <w:r w:rsidR="00E92E7D" w:rsidRPr="000C2610">
        <w:rPr>
          <w:rFonts w:ascii="Sylfaen" w:hAnsi="Sylfaen" w:cs="Sylfaen"/>
          <w:lang w:val="ka-GE"/>
        </w:rPr>
        <w:t xml:space="preserve">საგნის </w:t>
      </w:r>
      <w:r w:rsidR="00D454DB" w:rsidRPr="000C2610">
        <w:rPr>
          <w:rFonts w:ascii="Sylfaen" w:hAnsi="Sylfaen" w:cs="Sylfaen"/>
          <w:lang w:val="ka-GE"/>
        </w:rPr>
        <w:t>გრძელვადიანი</w:t>
      </w:r>
      <w:r w:rsidRPr="000C2610">
        <w:rPr>
          <w:rFonts w:ascii="Sylfaen" w:hAnsi="Sylfaen" w:cs="Sylfaen"/>
          <w:b/>
          <w:lang w:val="ka-GE"/>
        </w:rPr>
        <w:t xml:space="preserve"> მიზნები.</w:t>
      </w:r>
    </w:p>
    <w:p w:rsidR="00BE2397" w:rsidRPr="000C2610" w:rsidRDefault="00377184" w:rsidP="00BE2397">
      <w:pPr>
        <w:pStyle w:val="NormalWeb"/>
        <w:spacing w:beforeAutospacing="0" w:afterAutospacing="0"/>
        <w:ind w:left="-567" w:right="-563"/>
        <w:jc w:val="both"/>
        <w:rPr>
          <w:rFonts w:ascii="Sylfaen" w:hAnsi="Sylfaen"/>
          <w:sz w:val="22"/>
          <w:szCs w:val="22"/>
        </w:rPr>
      </w:pPr>
      <w:r w:rsidRPr="000C2610">
        <w:rPr>
          <w:rFonts w:ascii="Sylfaen" w:hAnsi="Sylfaen"/>
          <w:sz w:val="22"/>
          <w:szCs w:val="22"/>
          <w:lang w:val="ka-GE"/>
        </w:rPr>
        <w:t xml:space="preserve">სტანდარტის </w:t>
      </w:r>
      <w:r w:rsidRPr="000C2610">
        <w:rPr>
          <w:rFonts w:ascii="Sylfaen" w:hAnsi="Sylfaen"/>
          <w:b/>
          <w:sz w:val="22"/>
          <w:szCs w:val="22"/>
          <w:lang w:val="ka-GE"/>
        </w:rPr>
        <w:t>შინაარსი</w:t>
      </w:r>
      <w:r w:rsidR="00313888" w:rsidRPr="000C261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92E7D" w:rsidRPr="000C2610">
        <w:rPr>
          <w:rFonts w:ascii="Sylfaen" w:hAnsi="Sylfaen"/>
          <w:sz w:val="22"/>
          <w:szCs w:val="22"/>
          <w:lang w:val="ka-GE"/>
        </w:rPr>
        <w:t>წარმოდგენილია</w:t>
      </w:r>
      <w:r w:rsidR="002A5FF8" w:rsidRPr="000C2610">
        <w:rPr>
          <w:rFonts w:ascii="Sylfaen" w:hAnsi="Sylfaen"/>
          <w:sz w:val="22"/>
          <w:szCs w:val="22"/>
          <w:lang w:val="ka-GE"/>
        </w:rPr>
        <w:t xml:space="preserve"> ქვეცნებებისა და თემატური ჩარჩოს</w:t>
      </w:r>
      <w:r w:rsidRPr="000C2610">
        <w:rPr>
          <w:rFonts w:ascii="Sylfaen" w:hAnsi="Sylfaen"/>
          <w:sz w:val="22"/>
          <w:szCs w:val="22"/>
          <w:lang w:val="ka-GE"/>
        </w:rPr>
        <w:t xml:space="preserve"> სახით</w:t>
      </w:r>
      <w:r w:rsidR="00E92E7D" w:rsidRPr="000C2610">
        <w:rPr>
          <w:rFonts w:ascii="Sylfaen" w:hAnsi="Sylfaen"/>
          <w:sz w:val="22"/>
          <w:szCs w:val="22"/>
          <w:lang w:val="ka-GE"/>
        </w:rPr>
        <w:t xml:space="preserve">, </w:t>
      </w:r>
      <w:bookmarkStart w:id="1" w:name="_Hlk112413001"/>
      <w:r w:rsidR="00E92E7D" w:rsidRPr="000C2610">
        <w:rPr>
          <w:rFonts w:ascii="Sylfaen" w:hAnsi="Sylfaen"/>
          <w:sz w:val="22"/>
          <w:szCs w:val="22"/>
          <w:lang w:val="ka-GE"/>
        </w:rPr>
        <w:t xml:space="preserve">რომლებზე დაფუძნებითაც </w:t>
      </w:r>
      <w:r w:rsidR="00424BF2" w:rsidRPr="000C2610">
        <w:rPr>
          <w:rFonts w:ascii="Sylfaen" w:hAnsi="Sylfaen"/>
          <w:sz w:val="22"/>
          <w:szCs w:val="22"/>
          <w:lang w:val="ka-GE"/>
        </w:rPr>
        <w:t>ჩამო</w:t>
      </w:r>
      <w:r w:rsidR="00E92E7D" w:rsidRPr="000C2610">
        <w:rPr>
          <w:rFonts w:ascii="Sylfaen" w:hAnsi="Sylfaen"/>
          <w:sz w:val="22"/>
          <w:szCs w:val="22"/>
          <w:lang w:val="ka-GE"/>
        </w:rPr>
        <w:t>ყალიბდება კონ</w:t>
      </w:r>
      <w:r w:rsidR="00D454DB" w:rsidRPr="000C2610">
        <w:rPr>
          <w:rFonts w:ascii="Sylfaen" w:hAnsi="Sylfaen"/>
          <w:sz w:val="22"/>
          <w:szCs w:val="22"/>
          <w:lang w:val="ka-GE"/>
        </w:rPr>
        <w:t>კ</w:t>
      </w:r>
      <w:r w:rsidR="00E92E7D" w:rsidRPr="000C2610">
        <w:rPr>
          <w:rFonts w:ascii="Sylfaen" w:hAnsi="Sylfaen"/>
          <w:sz w:val="22"/>
          <w:szCs w:val="22"/>
          <w:lang w:val="ka-GE"/>
        </w:rPr>
        <w:t>რეტული სასწავლო საკითხები</w:t>
      </w:r>
      <w:r w:rsidRPr="000C2610">
        <w:rPr>
          <w:rFonts w:ascii="Sylfaen" w:hAnsi="Sylfaen"/>
          <w:sz w:val="22"/>
          <w:szCs w:val="22"/>
          <w:lang w:val="ka-GE"/>
        </w:rPr>
        <w:t xml:space="preserve">. </w:t>
      </w:r>
    </w:p>
    <w:bookmarkEnd w:id="1"/>
    <w:p w:rsidR="00BE2397" w:rsidRPr="000C2610" w:rsidRDefault="00BE2397" w:rsidP="00BE2397">
      <w:pPr>
        <w:pStyle w:val="NormalWeb"/>
        <w:spacing w:beforeAutospacing="0" w:afterAutospacing="0"/>
        <w:ind w:left="-567" w:right="-563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E2397" w:rsidRPr="000C2610" w:rsidRDefault="0087510A" w:rsidP="00BE2397">
      <w:pPr>
        <w:pStyle w:val="NormalWeb"/>
        <w:spacing w:beforeAutospacing="0" w:afterAutospacing="0"/>
        <w:ind w:left="-567" w:right="-563"/>
        <w:jc w:val="both"/>
        <w:rPr>
          <w:rFonts w:ascii="Sylfaen" w:hAnsi="Sylfaen"/>
          <w:sz w:val="22"/>
          <w:szCs w:val="22"/>
          <w:lang w:val="ka-GE"/>
        </w:rPr>
      </w:pPr>
      <w:r w:rsidRPr="000C2610">
        <w:rPr>
          <w:rFonts w:ascii="Sylfaen" w:hAnsi="Sylfaen"/>
          <w:b/>
          <w:sz w:val="22"/>
          <w:szCs w:val="22"/>
          <w:lang w:val="ka-GE"/>
        </w:rPr>
        <w:t xml:space="preserve">სტანდარტს ახლავს </w:t>
      </w:r>
      <w:r w:rsidR="00377184" w:rsidRPr="000C2610">
        <w:rPr>
          <w:rFonts w:ascii="Sylfaen" w:hAnsi="Sylfaen"/>
          <w:b/>
          <w:sz w:val="22"/>
          <w:szCs w:val="22"/>
          <w:lang w:val="ka-GE"/>
        </w:rPr>
        <w:t>შედეგების მიღწევის ინდიკატორები</w:t>
      </w:r>
      <w:r w:rsidR="00377184" w:rsidRPr="000C2610">
        <w:rPr>
          <w:rFonts w:ascii="Sylfaen" w:hAnsi="Sylfaen"/>
          <w:sz w:val="22"/>
          <w:szCs w:val="22"/>
          <w:lang w:val="ka-GE"/>
        </w:rPr>
        <w:t xml:space="preserve">. ისინი </w:t>
      </w:r>
      <w:r w:rsidR="002C5968" w:rsidRPr="000C2610">
        <w:rPr>
          <w:rFonts w:ascii="Sylfaen" w:hAnsi="Sylfaen"/>
          <w:sz w:val="22"/>
          <w:szCs w:val="22"/>
          <w:lang w:val="ka-GE"/>
        </w:rPr>
        <w:t xml:space="preserve">დაჯგუფებულია სამიზნე ცნებების მიხედვით და </w:t>
      </w:r>
      <w:r w:rsidR="00377184" w:rsidRPr="000C2610">
        <w:rPr>
          <w:rFonts w:ascii="Sylfaen" w:hAnsi="Sylfaen"/>
          <w:sz w:val="22"/>
          <w:szCs w:val="22"/>
          <w:lang w:val="ka-GE"/>
        </w:rPr>
        <w:t>მიგვითითებს, თუ რა უნდა შეფასდეს სწავლა-სწავლების პროცესში</w:t>
      </w:r>
      <w:r w:rsidR="00E92DCC" w:rsidRPr="000C2610">
        <w:rPr>
          <w:rFonts w:ascii="Sylfaen" w:hAnsi="Sylfaen"/>
          <w:sz w:val="22"/>
          <w:szCs w:val="22"/>
          <w:lang w:val="ka-GE"/>
        </w:rPr>
        <w:t xml:space="preserve"> ამა თუ იმ თემის შესწავლისას</w:t>
      </w:r>
      <w:r w:rsidR="00377184" w:rsidRPr="000C2610">
        <w:rPr>
          <w:rFonts w:ascii="Sylfaen" w:hAnsi="Sylfaen"/>
          <w:sz w:val="22"/>
          <w:szCs w:val="22"/>
          <w:lang w:val="ka-GE"/>
        </w:rPr>
        <w:t xml:space="preserve">. </w:t>
      </w:r>
      <w:r w:rsidR="00BE2397" w:rsidRPr="000C2610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ინდიკატორები </w:t>
      </w:r>
      <w:r w:rsidR="00BE2397" w:rsidRPr="000C2610">
        <w:rPr>
          <w:rFonts w:ascii="Sylfaen" w:hAnsi="Sylfaen"/>
          <w:sz w:val="22"/>
          <w:szCs w:val="22"/>
          <w:shd w:val="clear" w:color="auto" w:fill="FFFFFF"/>
        </w:rPr>
        <w:t>დაკონ</w:t>
      </w:r>
      <w:r w:rsidR="00BE2397" w:rsidRPr="000C2610">
        <w:rPr>
          <w:rFonts w:ascii="Sylfaen" w:hAnsi="Sylfaen"/>
          <w:sz w:val="22"/>
          <w:szCs w:val="22"/>
          <w:shd w:val="clear" w:color="auto" w:fill="FFFFFF"/>
          <w:lang w:val="ka-GE"/>
        </w:rPr>
        <w:t>კ</w:t>
      </w:r>
      <w:r w:rsidR="00BE2397" w:rsidRPr="000C2610">
        <w:rPr>
          <w:rFonts w:ascii="Sylfaen" w:hAnsi="Sylfaen"/>
          <w:sz w:val="22"/>
          <w:szCs w:val="22"/>
          <w:shd w:val="clear" w:color="auto" w:fill="FFFFFF"/>
        </w:rPr>
        <w:t>რეტდება ცალკეულ თემაში წარმოდგენილი შინაარსის გათვალისწინებით</w:t>
      </w:r>
      <w:r w:rsidR="00BE2397" w:rsidRPr="000C2610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. </w:t>
      </w:r>
    </w:p>
    <w:p w:rsidR="00121A55" w:rsidRPr="000C2610" w:rsidRDefault="00121A55" w:rsidP="00121A55">
      <w:pPr>
        <w:spacing w:after="0" w:line="240" w:lineRule="auto"/>
        <w:ind w:left="-567" w:right="-563"/>
        <w:jc w:val="both"/>
        <w:rPr>
          <w:rFonts w:ascii="Sylfaen" w:hAnsi="Sylfaen"/>
          <w:color w:val="FF0000"/>
          <w:lang w:val="ka-GE"/>
        </w:rPr>
      </w:pPr>
    </w:p>
    <w:p w:rsidR="00BE2397" w:rsidRPr="000C2610" w:rsidRDefault="00BE2397" w:rsidP="00121A55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</w:p>
    <w:p w:rsidR="00BE2397" w:rsidRPr="000C2610" w:rsidRDefault="00BE2397" w:rsidP="00121A55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</w:p>
    <w:p w:rsidR="006F5343" w:rsidRPr="000C2610" w:rsidRDefault="006F5343" w:rsidP="00121A55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0C2610">
        <w:rPr>
          <w:rFonts w:ascii="Sylfaen" w:hAnsi="Sylfaen"/>
          <w:b/>
          <w:lang w:val="ka-GE"/>
        </w:rPr>
        <w:t xml:space="preserve">ა) I-IV </w:t>
      </w:r>
      <w:r w:rsidRPr="000C2610">
        <w:rPr>
          <w:rFonts w:ascii="Sylfaen" w:hAnsi="Sylfaen" w:cs="Sylfaen"/>
          <w:b/>
          <w:lang w:val="ka-GE"/>
        </w:rPr>
        <w:t>კლასების სტანდარტი</w:t>
      </w:r>
    </w:p>
    <w:p w:rsidR="00393133" w:rsidRPr="000C2610" w:rsidRDefault="00393133" w:rsidP="00393133">
      <w:pPr>
        <w:rPr>
          <w:rFonts w:ascii="Sylfaen" w:hAnsi="Sylfaen"/>
          <w:lang w:val="ka-GE"/>
        </w:rPr>
      </w:pPr>
    </w:p>
    <w:p w:rsidR="00C15F81" w:rsidRPr="000C2610" w:rsidRDefault="00C15F81" w:rsidP="00393133">
      <w:pPr>
        <w:pStyle w:val="BodyText"/>
        <w:spacing w:before="9" w:line="273" w:lineRule="auto"/>
        <w:ind w:left="-567"/>
        <w:rPr>
          <w:lang w:val="ka-GE"/>
        </w:rPr>
      </w:pPr>
      <w:r w:rsidRPr="000C2610">
        <w:rPr>
          <w:lang w:val="ka-GE"/>
        </w:rPr>
        <w:t>დაწყებითი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საფეხურის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სტანდარტში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გაწერილ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თითოეულ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შედეგს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წინ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უძღვის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ინდექსი,  რომელიც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საგანს</w:t>
      </w:r>
      <w:r w:rsidRPr="000C2610">
        <w:rPr>
          <w:rFonts w:ascii="Calibri" w:eastAsia="Calibri" w:hAnsi="Calibri" w:cs="Calibri"/>
          <w:lang w:val="ka-GE"/>
        </w:rPr>
        <w:t>,</w:t>
      </w:r>
      <w:r w:rsidR="00493222">
        <w:rPr>
          <w:rFonts w:eastAsia="Calibri" w:cs="Calibri"/>
          <w:lang w:val="ka-GE"/>
        </w:rPr>
        <w:t xml:space="preserve"> </w:t>
      </w:r>
      <w:r w:rsidRPr="000C2610">
        <w:rPr>
          <w:lang w:val="ka-GE"/>
        </w:rPr>
        <w:t>სწავლების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ეტაპსა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და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სტანდარტის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შედეგის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ნომერს</w:t>
      </w:r>
      <w:r w:rsidR="00E2023E" w:rsidRPr="000C2610">
        <w:rPr>
          <w:lang w:val="ka-GE"/>
        </w:rPr>
        <w:t>.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მაგ.,</w:t>
      </w:r>
      <w:r w:rsidR="00493222">
        <w:rPr>
          <w:lang w:val="ka-GE"/>
        </w:rPr>
        <w:t xml:space="preserve"> </w:t>
      </w:r>
      <w:r w:rsidRPr="000C2610">
        <w:rPr>
          <w:b/>
          <w:lang w:val="ka-GE"/>
        </w:rPr>
        <w:t>ქართ.</w:t>
      </w:r>
      <w:r w:rsidR="00313888" w:rsidRPr="000C2610">
        <w:rPr>
          <w:b/>
          <w:lang w:val="ka-GE"/>
        </w:rPr>
        <w:t xml:space="preserve"> </w:t>
      </w:r>
      <w:r w:rsidRPr="000C2610">
        <w:rPr>
          <w:b/>
          <w:lang w:val="ka-GE"/>
        </w:rPr>
        <w:t>დაწყ.</w:t>
      </w:r>
      <w:r w:rsidR="00313888" w:rsidRPr="000C2610">
        <w:rPr>
          <w:b/>
          <w:lang w:val="ka-GE"/>
        </w:rPr>
        <w:t xml:space="preserve"> </w:t>
      </w:r>
      <w:r w:rsidRPr="000C2610">
        <w:rPr>
          <w:b/>
          <w:lang w:val="ka-GE"/>
        </w:rPr>
        <w:t>(I).1</w:t>
      </w:r>
    </w:p>
    <w:p w:rsidR="00C15F81" w:rsidRPr="000C2610" w:rsidRDefault="00C15F81" w:rsidP="00393133">
      <w:pPr>
        <w:pStyle w:val="BodyText"/>
        <w:spacing w:before="6"/>
        <w:ind w:left="-567"/>
        <w:rPr>
          <w:lang w:val="ka-GE"/>
        </w:rPr>
      </w:pPr>
    </w:p>
    <w:p w:rsidR="00C15F81" w:rsidRPr="000C2610" w:rsidRDefault="00C15F81" w:rsidP="00393133">
      <w:pPr>
        <w:pStyle w:val="BodyText"/>
        <w:spacing w:before="1"/>
        <w:ind w:left="-567"/>
        <w:rPr>
          <w:lang w:val="ka-GE"/>
        </w:rPr>
      </w:pPr>
      <w:r w:rsidRPr="000C2610">
        <w:rPr>
          <w:b/>
          <w:lang w:val="ka-GE"/>
        </w:rPr>
        <w:t>„ქართ.“</w:t>
      </w:r>
      <w:r w:rsidRPr="000C2610">
        <w:rPr>
          <w:lang w:val="ka-GE"/>
        </w:rPr>
        <w:t>-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საგანს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„ქართული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ენა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და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ლიტერატურა“;</w:t>
      </w:r>
    </w:p>
    <w:p w:rsidR="00C15F81" w:rsidRPr="000C2610" w:rsidRDefault="00C15F81" w:rsidP="00393133">
      <w:pPr>
        <w:pStyle w:val="BodyText"/>
        <w:spacing w:before="3" w:line="289" w:lineRule="exact"/>
        <w:ind w:left="-567"/>
        <w:rPr>
          <w:lang w:val="ka-GE"/>
        </w:rPr>
      </w:pPr>
      <w:r w:rsidRPr="000C2610">
        <w:rPr>
          <w:b/>
          <w:lang w:val="ka-GE"/>
        </w:rPr>
        <w:t>„დაწყ.(I).”</w:t>
      </w:r>
      <w:r w:rsidRPr="000C2610">
        <w:rPr>
          <w:lang w:val="ka-GE"/>
        </w:rPr>
        <w:t>-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I-IVკლასების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სტანდარტს;</w:t>
      </w:r>
    </w:p>
    <w:p w:rsidR="006F5343" w:rsidRPr="000C2610" w:rsidRDefault="00C15F81" w:rsidP="00367EAE">
      <w:pPr>
        <w:pStyle w:val="BodyText"/>
        <w:spacing w:line="289" w:lineRule="exact"/>
        <w:ind w:left="-567"/>
        <w:rPr>
          <w:lang w:val="ka-GE"/>
        </w:rPr>
      </w:pPr>
      <w:r w:rsidRPr="000C2610">
        <w:rPr>
          <w:b/>
          <w:lang w:val="ka-GE"/>
        </w:rPr>
        <w:t>„1“</w:t>
      </w:r>
      <w:r w:rsidRPr="000C2610">
        <w:rPr>
          <w:lang w:val="ka-GE"/>
        </w:rPr>
        <w:t>-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 სტანდარტის შედეგის</w:t>
      </w:r>
      <w:r w:rsidR="00313888" w:rsidRPr="000C2610">
        <w:rPr>
          <w:lang w:val="ka-GE"/>
        </w:rPr>
        <w:t xml:space="preserve"> </w:t>
      </w:r>
      <w:r w:rsidRPr="000C2610">
        <w:rPr>
          <w:lang w:val="ka-GE"/>
        </w:rPr>
        <w:t>ნომერს.</w:t>
      </w:r>
    </w:p>
    <w:p w:rsidR="00367EAE" w:rsidRPr="000C2610" w:rsidRDefault="00367EAE" w:rsidP="00367EAE">
      <w:pPr>
        <w:pStyle w:val="BodyText"/>
        <w:spacing w:line="289" w:lineRule="exact"/>
        <w:ind w:left="-567"/>
        <w:rPr>
          <w:lang w:val="ka-GE"/>
        </w:rPr>
      </w:pPr>
    </w:p>
    <w:p w:rsidR="00367EAE" w:rsidRPr="000C2610" w:rsidRDefault="00367EAE" w:rsidP="00367EAE">
      <w:pPr>
        <w:pStyle w:val="BodyText"/>
        <w:spacing w:line="289" w:lineRule="exact"/>
        <w:ind w:left="-567"/>
        <w:rPr>
          <w:lang w:val="ka-GE"/>
        </w:rPr>
      </w:pPr>
    </w:p>
    <w:p w:rsidR="00367EAE" w:rsidRPr="000C2610" w:rsidRDefault="00367EAE" w:rsidP="00367EAE">
      <w:pPr>
        <w:pStyle w:val="BodyText"/>
        <w:spacing w:line="289" w:lineRule="exact"/>
        <w:ind w:left="-567"/>
        <w:rPr>
          <w:lang w:val="ka-GE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951"/>
        <w:gridCol w:w="4961"/>
        <w:gridCol w:w="2664"/>
      </w:tblGrid>
      <w:tr w:rsidR="00CC7F8F" w:rsidRPr="000C2610" w:rsidTr="00592A27">
        <w:tc>
          <w:tcPr>
            <w:tcW w:w="9576" w:type="dxa"/>
            <w:gridSpan w:val="3"/>
            <w:shd w:val="clear" w:color="auto" w:fill="DDD9C3" w:themeFill="background2" w:themeFillShade="E6"/>
          </w:tcPr>
          <w:p w:rsidR="00CC7F8F" w:rsidRPr="000C2610" w:rsidRDefault="00CC7F8F" w:rsidP="00592A27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ქართული ენისა და ლიტერატურის სტანდარტი</w:t>
            </w:r>
          </w:p>
          <w:p w:rsidR="00CC7F8F" w:rsidRPr="000C2610" w:rsidRDefault="00CC7F8F" w:rsidP="00592A27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(I-IV კლასები)</w:t>
            </w: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შედეგების ინდექსი</w:t>
            </w:r>
          </w:p>
        </w:tc>
        <w:tc>
          <w:tcPr>
            <w:tcW w:w="4961" w:type="dxa"/>
          </w:tcPr>
          <w:p w:rsidR="00CC7F8F" w:rsidRPr="000C2610" w:rsidRDefault="00CC7F8F" w:rsidP="00592A27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მოსწავლემ უნდა შეძლოს</w:t>
            </w:r>
            <w:r w:rsidR="004401C2" w:rsidRPr="000C2610">
              <w:rPr>
                <w:b/>
                <w:lang w:val="ka-GE"/>
              </w:rPr>
              <w:t>:</w:t>
            </w:r>
          </w:p>
        </w:tc>
        <w:tc>
          <w:tcPr>
            <w:tcW w:w="2664" w:type="dxa"/>
          </w:tcPr>
          <w:p w:rsidR="00CC7F8F" w:rsidRPr="000C2610" w:rsidRDefault="00CC7F8F" w:rsidP="00592A27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სამიზნე ცნებები</w:t>
            </w: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</w:rPr>
              <w:t>ქართ.დაწყ.(I).</w:t>
            </w:r>
            <w:r w:rsidRPr="000C2610">
              <w:rPr>
                <w:b/>
                <w:lang w:val="ka-GE"/>
              </w:rPr>
              <w:t xml:space="preserve"> 1</w:t>
            </w:r>
          </w:p>
        </w:tc>
        <w:tc>
          <w:tcPr>
            <w:tcW w:w="4961" w:type="dxa"/>
          </w:tcPr>
          <w:p w:rsidR="00CC7F8F" w:rsidRPr="000C2610" w:rsidRDefault="00AA06E6" w:rsidP="000B2BC7">
            <w:pPr>
              <w:pStyle w:val="BodyText"/>
              <w:spacing w:line="289" w:lineRule="exact"/>
              <w:jc w:val="both"/>
              <w:rPr>
                <w:lang w:val="ka-GE"/>
              </w:rPr>
            </w:pPr>
            <w:r w:rsidRPr="000C2610">
              <w:rPr>
                <w:lang w:val="ka-GE"/>
              </w:rPr>
              <w:t xml:space="preserve">სტრატეგიების გამოყენებით, </w:t>
            </w:r>
            <w:r w:rsidR="00CC7F8F" w:rsidRPr="000C2610">
              <w:t>სხვადასხვა</w:t>
            </w:r>
            <w:r w:rsidR="00313888" w:rsidRPr="000C2610">
              <w:rPr>
                <w:lang w:val="ka-GE"/>
              </w:rPr>
              <w:t xml:space="preserve"> </w:t>
            </w:r>
            <w:r w:rsidR="00CC7F8F" w:rsidRPr="000C2610">
              <w:rPr>
                <w:lang w:val="ka-GE"/>
              </w:rPr>
              <w:t>ჟანრის</w:t>
            </w:r>
            <w:r w:rsidR="00313888" w:rsidRPr="000C2610">
              <w:rPr>
                <w:lang w:val="ka-GE"/>
              </w:rPr>
              <w:t xml:space="preserve"> </w:t>
            </w:r>
            <w:r w:rsidR="00CC7F8F" w:rsidRPr="000C2610">
              <w:t>ტექსტების</w:t>
            </w:r>
            <w:r w:rsidR="00313888" w:rsidRPr="000C2610">
              <w:rPr>
                <w:lang w:val="ka-GE"/>
              </w:rPr>
              <w:t xml:space="preserve"> </w:t>
            </w:r>
            <w:r w:rsidR="00CC7F8F" w:rsidRPr="000C2610">
              <w:t>მოსმენა</w:t>
            </w:r>
            <w:r w:rsidR="003259CF" w:rsidRPr="000C2610">
              <w:rPr>
                <w:lang w:val="ka-GE"/>
              </w:rPr>
              <w:t>/</w:t>
            </w:r>
            <w:r w:rsidR="00CC7F8F" w:rsidRPr="000C2610">
              <w:rPr>
                <w:lang w:val="ka-GE"/>
              </w:rPr>
              <w:t xml:space="preserve">წაკითხვა </w:t>
            </w:r>
            <w:r w:rsidR="003259CF" w:rsidRPr="000C2610">
              <w:rPr>
                <w:lang w:val="ka-GE"/>
              </w:rPr>
              <w:t xml:space="preserve">და გაგება ცოდნა-გამოცდილების გამდიდრების მიზნით.  </w:t>
            </w:r>
          </w:p>
        </w:tc>
        <w:tc>
          <w:tcPr>
            <w:tcW w:w="2664" w:type="dxa"/>
            <w:vMerge w:val="restart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  <w:p w:rsidR="00CC7F8F" w:rsidRPr="00800419" w:rsidRDefault="00CC7F8F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800419">
              <w:rPr>
                <w:b/>
                <w:lang w:val="ka-GE"/>
              </w:rPr>
              <w:t>ტექსტი</w:t>
            </w:r>
          </w:p>
          <w:p w:rsidR="00CC7F8F" w:rsidRPr="00800419" w:rsidRDefault="00C652F3" w:rsidP="00592A27">
            <w:pPr>
              <w:pStyle w:val="BodyText"/>
              <w:spacing w:line="289" w:lineRule="exact"/>
              <w:rPr>
                <w:lang w:val="ka-GE"/>
              </w:rPr>
            </w:pPr>
            <w:r w:rsidRPr="00800419">
              <w:rPr>
                <w:lang w:val="ka-GE"/>
              </w:rPr>
              <w:t xml:space="preserve">(შედეგები:  </w:t>
            </w:r>
            <w:r w:rsidRPr="00800419">
              <w:t>(I).</w:t>
            </w:r>
            <w:r w:rsidR="00562A02" w:rsidRPr="00800419">
              <w:rPr>
                <w:lang w:val="ka-GE"/>
              </w:rPr>
              <w:t xml:space="preserve">1, 2, </w:t>
            </w:r>
            <w:r w:rsidR="00BC69E6" w:rsidRPr="00800419">
              <w:rPr>
                <w:lang w:val="ka-GE"/>
              </w:rPr>
              <w:t>3, 4, 5</w:t>
            </w:r>
            <w:r w:rsidR="00562A02" w:rsidRPr="00800419">
              <w:rPr>
                <w:lang w:val="ka-GE"/>
              </w:rPr>
              <w:t>)</w:t>
            </w:r>
          </w:p>
          <w:p w:rsidR="00BE0E54" w:rsidRPr="00800419" w:rsidRDefault="00BE0E54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</w:p>
          <w:p w:rsidR="00CC7F8F" w:rsidRPr="000C2610" w:rsidRDefault="00AF1E54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800419">
              <w:rPr>
                <w:b/>
                <w:lang w:val="ka-GE"/>
              </w:rPr>
              <w:t>სიტყვა, წინადადება,</w:t>
            </w:r>
            <w:r w:rsidRPr="000C2610">
              <w:rPr>
                <w:b/>
                <w:lang w:val="ka-GE"/>
              </w:rPr>
              <w:t xml:space="preserve"> </w:t>
            </w:r>
            <w:r w:rsidRPr="000C2610">
              <w:rPr>
                <w:b/>
                <w:lang w:val="ka-GE"/>
              </w:rPr>
              <w:lastRenderedPageBreak/>
              <w:t>ტექსტი</w:t>
            </w:r>
            <w:r w:rsidR="00C6084A" w:rsidRPr="000C2610">
              <w:rPr>
                <w:b/>
                <w:lang w:val="ka-GE"/>
              </w:rPr>
              <w:t xml:space="preserve"> (სიტყვიდან ტექსტამდე)</w:t>
            </w:r>
          </w:p>
          <w:p w:rsidR="00BC69E6" w:rsidRPr="000C2610" w:rsidRDefault="00BC69E6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lang w:val="ka-GE"/>
              </w:rPr>
              <w:t xml:space="preserve">(შედეგები:  </w:t>
            </w:r>
            <w:r w:rsidRPr="000C2610">
              <w:t>(I).</w:t>
            </w:r>
            <w:r w:rsidR="000A609B" w:rsidRPr="000C2610">
              <w:rPr>
                <w:lang w:val="ka-GE"/>
              </w:rPr>
              <w:t>4, 5, 6)</w:t>
            </w:r>
          </w:p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  <w:p w:rsidR="00CC7F8F" w:rsidRPr="000C2610" w:rsidRDefault="00F0044A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გრამატიკა</w:t>
            </w:r>
            <w:r w:rsidR="009C2363" w:rsidRPr="000C2610">
              <w:rPr>
                <w:b/>
                <w:lang w:val="ka-GE"/>
              </w:rPr>
              <w:t xml:space="preserve"> (პრაქტიკული)</w:t>
            </w:r>
          </w:p>
          <w:p w:rsidR="000A609B" w:rsidRPr="000C2610" w:rsidRDefault="000A609B" w:rsidP="00592A27">
            <w:pPr>
              <w:pStyle w:val="BodyText"/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(შედეგები:  </w:t>
            </w:r>
            <w:r w:rsidRPr="000C2610">
              <w:t>(I).</w:t>
            </w:r>
            <w:r w:rsidRPr="000C2610">
              <w:rPr>
                <w:lang w:val="ka-GE"/>
              </w:rPr>
              <w:t>5, 6)</w:t>
            </w:r>
          </w:p>
          <w:p w:rsidR="008B297B" w:rsidRPr="000C2610" w:rsidRDefault="008B297B" w:rsidP="00592A27">
            <w:pPr>
              <w:pStyle w:val="BodyText"/>
              <w:spacing w:line="289" w:lineRule="exact"/>
              <w:rPr>
                <w:lang w:val="ka-GE"/>
              </w:rPr>
            </w:pPr>
          </w:p>
          <w:p w:rsidR="008B297B" w:rsidRPr="000C2610" w:rsidRDefault="008B297B" w:rsidP="008B297B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წარმოთქმული და დაწერილი სიტყვა (</w:t>
            </w:r>
            <w:r w:rsidRPr="000C2610">
              <w:rPr>
                <w:b/>
              </w:rPr>
              <w:t xml:space="preserve">I </w:t>
            </w:r>
            <w:r w:rsidRPr="000C2610">
              <w:rPr>
                <w:b/>
                <w:lang w:val="ka-GE"/>
              </w:rPr>
              <w:t>კლასისთვის)</w:t>
            </w:r>
          </w:p>
          <w:p w:rsidR="008B297B" w:rsidRPr="000C2610" w:rsidRDefault="008B297B" w:rsidP="008B297B">
            <w:pPr>
              <w:pStyle w:val="BodyText"/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(შედეგები: </w:t>
            </w:r>
            <w:r w:rsidRPr="000C2610">
              <w:t xml:space="preserve">(I) </w:t>
            </w:r>
            <w:r w:rsidRPr="000C2610">
              <w:rPr>
                <w:lang w:val="ka-GE"/>
              </w:rPr>
              <w:t>2, 4, 6)</w:t>
            </w:r>
          </w:p>
          <w:p w:rsidR="008B297B" w:rsidRPr="000C2610" w:rsidRDefault="008B297B" w:rsidP="008B297B">
            <w:pPr>
              <w:pStyle w:val="BodyText"/>
              <w:spacing w:line="289" w:lineRule="exact"/>
              <w:rPr>
                <w:b/>
                <w:lang w:val="ka-GE"/>
              </w:rPr>
            </w:pPr>
          </w:p>
          <w:p w:rsidR="008B297B" w:rsidRPr="000C2610" w:rsidRDefault="008B297B" w:rsidP="008B297B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დეკოდირება-კოდირება (</w:t>
            </w:r>
            <w:r w:rsidRPr="000C2610">
              <w:rPr>
                <w:b/>
              </w:rPr>
              <w:t xml:space="preserve">I </w:t>
            </w:r>
            <w:r w:rsidRPr="000C2610">
              <w:rPr>
                <w:b/>
                <w:lang w:val="ka-GE"/>
              </w:rPr>
              <w:t>კლასისთვის)</w:t>
            </w:r>
          </w:p>
          <w:p w:rsidR="008B297B" w:rsidRPr="000C2610" w:rsidRDefault="008B297B" w:rsidP="008B297B">
            <w:pPr>
              <w:pStyle w:val="BodyText"/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(შედეგები:  </w:t>
            </w:r>
            <w:r w:rsidRPr="000C2610">
              <w:t>(I).</w:t>
            </w:r>
            <w:r w:rsidRPr="000C2610">
              <w:rPr>
                <w:lang w:val="ka-GE"/>
              </w:rPr>
              <w:t xml:space="preserve"> 2, 4, 6)</w:t>
            </w:r>
          </w:p>
          <w:p w:rsidR="008B297B" w:rsidRPr="000C2610" w:rsidRDefault="008B297B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b/>
              </w:rPr>
            </w:pPr>
            <w:r w:rsidRPr="000C2610">
              <w:rPr>
                <w:b/>
              </w:rPr>
              <w:t>ქართ.დაწყ.(I).</w:t>
            </w:r>
            <w:r w:rsidRPr="000C2610">
              <w:rPr>
                <w:b/>
                <w:lang w:val="ka-GE"/>
              </w:rPr>
              <w:t xml:space="preserve"> 2</w:t>
            </w:r>
          </w:p>
        </w:tc>
        <w:tc>
          <w:tcPr>
            <w:tcW w:w="4961" w:type="dxa"/>
          </w:tcPr>
          <w:p w:rsidR="00CC7F8F" w:rsidRPr="000C2610" w:rsidRDefault="00CC7F8F" w:rsidP="004401C2">
            <w:pPr>
              <w:pStyle w:val="TableParagraph"/>
              <w:ind w:left="0"/>
              <w:jc w:val="both"/>
            </w:pPr>
            <w:r w:rsidRPr="000C2610">
              <w:rPr>
                <w:rFonts w:cs="DumbaMtavr"/>
                <w:lang w:val="ka-GE"/>
              </w:rPr>
              <w:t>გაწაფული კი</w:t>
            </w:r>
            <w:r w:rsidR="00F65DEA" w:rsidRPr="000C2610">
              <w:rPr>
                <w:rFonts w:cs="DumbaMtavr"/>
                <w:lang w:val="ka-GE"/>
              </w:rPr>
              <w:t xml:space="preserve">თხვა </w:t>
            </w:r>
            <w:r w:rsidR="0069042A" w:rsidRPr="000C2610">
              <w:rPr>
                <w:rFonts w:cs="DumbaMtavr"/>
                <w:lang w:val="ka-GE"/>
              </w:rPr>
              <w:t>ტექსტ</w:t>
            </w:r>
            <w:r w:rsidR="004401C2" w:rsidRPr="000C2610">
              <w:rPr>
                <w:rFonts w:cs="DumbaMtavr"/>
                <w:lang w:val="ka-GE"/>
              </w:rPr>
              <w:t>ებ</w:t>
            </w:r>
            <w:r w:rsidR="0069042A" w:rsidRPr="000C2610">
              <w:rPr>
                <w:rFonts w:cs="DumbaMtavr"/>
                <w:lang w:val="ka-GE"/>
              </w:rPr>
              <w:t xml:space="preserve">ის </w:t>
            </w:r>
            <w:r w:rsidR="004401C2" w:rsidRPr="000C2610">
              <w:rPr>
                <w:rFonts w:cs="DumbaMtavr"/>
                <w:lang w:val="ka-GE"/>
              </w:rPr>
              <w:t xml:space="preserve">შინაარსის შეუფერხებელი წვდომისთვის.  </w:t>
            </w:r>
          </w:p>
        </w:tc>
        <w:tc>
          <w:tcPr>
            <w:tcW w:w="2664" w:type="dxa"/>
            <w:vMerge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</w:rPr>
              <w:t>ქართ.დაწყ.(I).</w:t>
            </w:r>
            <w:r w:rsidR="003259CF" w:rsidRPr="000C2610">
              <w:rPr>
                <w:b/>
                <w:lang w:val="ka-GE"/>
              </w:rPr>
              <w:t>3</w:t>
            </w:r>
          </w:p>
        </w:tc>
        <w:tc>
          <w:tcPr>
            <w:tcW w:w="4961" w:type="dxa"/>
          </w:tcPr>
          <w:p w:rsidR="00CC7F8F" w:rsidRPr="00800419" w:rsidRDefault="00CC7F8F" w:rsidP="00310F37">
            <w:pPr>
              <w:pStyle w:val="BodyText"/>
              <w:spacing w:line="289" w:lineRule="exact"/>
              <w:jc w:val="both"/>
              <w:rPr>
                <w:lang w:val="ka-GE"/>
              </w:rPr>
            </w:pPr>
            <w:r w:rsidRPr="00800419">
              <w:rPr>
                <w:lang w:val="ka-GE"/>
              </w:rPr>
              <w:t xml:space="preserve">საკუთარი ან/და ლიტერატურული </w:t>
            </w:r>
            <w:r w:rsidRPr="00800419">
              <w:rPr>
                <w:lang w:val="ka-GE"/>
              </w:rPr>
              <w:lastRenderedPageBreak/>
              <w:t>გამოცდილების</w:t>
            </w:r>
            <w:r w:rsidR="00A52099" w:rsidRPr="00800419">
              <w:rPr>
                <w:lang w:val="ka-GE"/>
              </w:rPr>
              <w:t xml:space="preserve"> </w:t>
            </w:r>
            <w:r w:rsidR="001D4E55" w:rsidRPr="00800419">
              <w:rPr>
                <w:lang w:val="ka-GE"/>
              </w:rPr>
              <w:t xml:space="preserve">გამოყენება </w:t>
            </w:r>
            <w:r w:rsidR="004F065E" w:rsidRPr="00800419">
              <w:rPr>
                <w:lang w:val="ka-GE"/>
              </w:rPr>
              <w:t>ტექსტში მოცემული ინფორმაციის</w:t>
            </w:r>
            <w:r w:rsidR="00310F37" w:rsidRPr="00800419">
              <w:rPr>
                <w:lang w:val="ka-GE"/>
              </w:rPr>
              <w:t xml:space="preserve"> (მაგ., პერსონაჟის ქცევის) </w:t>
            </w:r>
            <w:r w:rsidRPr="00800419">
              <w:rPr>
                <w:lang w:val="ka-GE"/>
              </w:rPr>
              <w:t xml:space="preserve">შეფასების, </w:t>
            </w:r>
            <w:r w:rsidRPr="00800419">
              <w:t>პირადი დამოკიდებულების გამოხატვ</w:t>
            </w:r>
            <w:r w:rsidRPr="00800419">
              <w:rPr>
                <w:lang w:val="ka-GE"/>
              </w:rPr>
              <w:t>ის</w:t>
            </w:r>
            <w:r w:rsidR="004F065E" w:rsidRPr="00800419">
              <w:rPr>
                <w:lang w:val="ka-GE"/>
              </w:rPr>
              <w:t xml:space="preserve"> </w:t>
            </w:r>
            <w:r w:rsidRPr="00800419">
              <w:rPr>
                <w:lang w:val="ka-GE"/>
              </w:rPr>
              <w:t xml:space="preserve">მიზნით. </w:t>
            </w:r>
          </w:p>
        </w:tc>
        <w:tc>
          <w:tcPr>
            <w:tcW w:w="2664" w:type="dxa"/>
            <w:vMerge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b/>
              </w:rPr>
            </w:pPr>
            <w:r w:rsidRPr="000C2610">
              <w:rPr>
                <w:b/>
              </w:rPr>
              <w:t>ქართ.დაწყ.(I).</w:t>
            </w:r>
            <w:r w:rsidR="00562A02" w:rsidRPr="000C2610">
              <w:rPr>
                <w:b/>
                <w:lang w:val="ka-GE"/>
              </w:rPr>
              <w:t>4</w:t>
            </w:r>
          </w:p>
        </w:tc>
        <w:tc>
          <w:tcPr>
            <w:tcW w:w="4961" w:type="dxa"/>
          </w:tcPr>
          <w:p w:rsidR="00CC7F8F" w:rsidRPr="00800419" w:rsidRDefault="004401C2" w:rsidP="0019676A">
            <w:pPr>
              <w:pStyle w:val="BodyText"/>
              <w:spacing w:line="289" w:lineRule="exact"/>
              <w:jc w:val="both"/>
              <w:rPr>
                <w:lang w:val="ka-GE"/>
              </w:rPr>
            </w:pPr>
            <w:r w:rsidRPr="00800419">
              <w:rPr>
                <w:lang w:val="ka-GE"/>
              </w:rPr>
              <w:t>სტრატეგიების გამოყენებით</w:t>
            </w:r>
            <w:r w:rsidR="001D4E55" w:rsidRPr="00800419">
              <w:rPr>
                <w:lang w:val="ka-GE"/>
              </w:rPr>
              <w:t xml:space="preserve">, </w:t>
            </w:r>
            <w:r w:rsidR="00CC7F8F" w:rsidRPr="00800419">
              <w:rPr>
                <w:lang w:val="ka-GE"/>
              </w:rPr>
              <w:t xml:space="preserve">მცირე ზომის ტექსტების შედგენა </w:t>
            </w:r>
            <w:r w:rsidR="007C6AF4" w:rsidRPr="00800419">
              <w:rPr>
                <w:lang w:val="ka-GE"/>
              </w:rPr>
              <w:t>სხვადასხვა მიზნით</w:t>
            </w:r>
            <w:r w:rsidR="0019676A" w:rsidRPr="00800419">
              <w:rPr>
                <w:lang w:val="ka-GE"/>
              </w:rPr>
              <w:t xml:space="preserve"> </w:t>
            </w:r>
            <w:r w:rsidR="007C6AF4" w:rsidRPr="00800419">
              <w:rPr>
                <w:lang w:val="ka-GE"/>
              </w:rPr>
              <w:t>(მაგ., წაკითხულზე რეაგირების, ამბის გადმოცემის</w:t>
            </w:r>
            <w:r w:rsidR="00CC7F8F" w:rsidRPr="00800419">
              <w:rPr>
                <w:lang w:val="ka-GE"/>
              </w:rPr>
              <w:t xml:space="preserve">). </w:t>
            </w:r>
          </w:p>
        </w:tc>
        <w:tc>
          <w:tcPr>
            <w:tcW w:w="2664" w:type="dxa"/>
            <w:vMerge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</w:rPr>
              <w:t>ქართ.დაწყ.(I).</w:t>
            </w:r>
            <w:r w:rsidR="00562A02" w:rsidRPr="000C2610">
              <w:rPr>
                <w:b/>
                <w:lang w:val="ka-GE"/>
              </w:rPr>
              <w:t>5</w:t>
            </w:r>
          </w:p>
        </w:tc>
        <w:tc>
          <w:tcPr>
            <w:tcW w:w="4961" w:type="dxa"/>
          </w:tcPr>
          <w:p w:rsidR="00CC7F8F" w:rsidRPr="000C2610" w:rsidRDefault="00CC7F8F" w:rsidP="00F65DEA">
            <w:pPr>
              <w:pStyle w:val="TableParagraph"/>
              <w:ind w:left="34"/>
              <w:jc w:val="both"/>
            </w:pPr>
            <w:r w:rsidRPr="000C2610">
              <w:t>ენობრი</w:t>
            </w:r>
            <w:r w:rsidRPr="000C2610">
              <w:rPr>
                <w:lang w:val="ka-GE"/>
              </w:rPr>
              <w:t>ვ-გრამატიკული  საშუალებების</w:t>
            </w:r>
            <w:r w:rsidR="0019676A" w:rsidRPr="000C2610">
              <w:rPr>
                <w:lang w:val="ka-GE"/>
              </w:rPr>
              <w:t>ა და ლექსიკის</w:t>
            </w:r>
            <w:r w:rsidRPr="000C2610">
              <w:rPr>
                <w:lang w:val="ka-GE"/>
              </w:rPr>
              <w:t xml:space="preserve"> ცოდნის ფუნქციურად გამოყენება კონკრეტული ამოცანების გადასაჭრელად (მაგ., </w:t>
            </w:r>
            <w:r w:rsidR="00F65DEA" w:rsidRPr="000C2610">
              <w:rPr>
                <w:lang w:val="ka-GE"/>
              </w:rPr>
              <w:t xml:space="preserve">წაკითხულის </w:t>
            </w:r>
            <w:r w:rsidRPr="000C2610">
              <w:rPr>
                <w:lang w:val="ka-GE"/>
              </w:rPr>
              <w:t xml:space="preserve">გაგება-გააზრებისას, ახალი ტექსტის შედგენისას). </w:t>
            </w:r>
          </w:p>
        </w:tc>
        <w:tc>
          <w:tcPr>
            <w:tcW w:w="2664" w:type="dxa"/>
            <w:vMerge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</w:tc>
      </w:tr>
      <w:tr w:rsidR="00CC7F8F" w:rsidRPr="000C2610" w:rsidTr="007836CC">
        <w:tc>
          <w:tcPr>
            <w:tcW w:w="1951" w:type="dxa"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b/>
              </w:rPr>
            </w:pPr>
            <w:r w:rsidRPr="000C2610">
              <w:rPr>
                <w:b/>
              </w:rPr>
              <w:t>ქართ.დაწყ.(I).</w:t>
            </w:r>
            <w:r w:rsidR="00562A02" w:rsidRPr="000C2610">
              <w:rPr>
                <w:b/>
                <w:lang w:val="ka-GE"/>
              </w:rPr>
              <w:t>6</w:t>
            </w:r>
          </w:p>
        </w:tc>
        <w:tc>
          <w:tcPr>
            <w:tcW w:w="4961" w:type="dxa"/>
          </w:tcPr>
          <w:p w:rsidR="00CC7F8F" w:rsidRPr="000C2610" w:rsidRDefault="00CC7F8F" w:rsidP="00EA42D9">
            <w:pPr>
              <w:pStyle w:val="TableParagraph"/>
              <w:tabs>
                <w:tab w:val="left" w:pos="1195"/>
                <w:tab w:val="left" w:pos="1906"/>
                <w:tab w:val="left" w:pos="2458"/>
                <w:tab w:val="left" w:pos="3418"/>
                <w:tab w:val="left" w:pos="3653"/>
                <w:tab w:val="left" w:pos="5007"/>
                <w:tab w:val="left" w:pos="5973"/>
                <w:tab w:val="left" w:pos="6342"/>
                <w:tab w:val="left" w:pos="7975"/>
              </w:tabs>
              <w:ind w:left="0" w:right="92"/>
              <w:rPr>
                <w:lang w:val="ka-GE"/>
              </w:rPr>
            </w:pPr>
            <w:r w:rsidRPr="000C2610">
              <w:rPr>
                <w:lang w:val="ka-GE"/>
              </w:rPr>
              <w:t xml:space="preserve">ნაცნობ საკომუნიკაციო სიტუაციაში </w:t>
            </w:r>
            <w:r w:rsidR="00EA42D9" w:rsidRPr="000C2610">
              <w:rPr>
                <w:lang w:val="ka-GE"/>
              </w:rPr>
              <w:t xml:space="preserve">ადეკვატური </w:t>
            </w:r>
            <w:r w:rsidRPr="000C2610">
              <w:rPr>
                <w:lang w:val="ka-GE"/>
              </w:rPr>
              <w:t>სამეტყველო ქმედების განხორციელება</w:t>
            </w:r>
            <w:r w:rsidR="00EA42D9" w:rsidRPr="000C2610">
              <w:rPr>
                <w:lang w:val="ka-GE"/>
              </w:rPr>
              <w:t xml:space="preserve">. </w:t>
            </w:r>
          </w:p>
        </w:tc>
        <w:tc>
          <w:tcPr>
            <w:tcW w:w="2664" w:type="dxa"/>
            <w:vMerge/>
          </w:tcPr>
          <w:p w:rsidR="00CC7F8F" w:rsidRPr="000C2610" w:rsidRDefault="00CC7F8F" w:rsidP="00592A27">
            <w:pPr>
              <w:pStyle w:val="BodyText"/>
              <w:spacing w:line="289" w:lineRule="exact"/>
              <w:rPr>
                <w:lang w:val="ka-GE"/>
              </w:rPr>
            </w:pPr>
          </w:p>
        </w:tc>
      </w:tr>
    </w:tbl>
    <w:p w:rsidR="00107816" w:rsidRPr="000C2610" w:rsidRDefault="00107816" w:rsidP="00107816">
      <w:pPr>
        <w:spacing w:line="240" w:lineRule="auto"/>
        <w:jc w:val="both"/>
        <w:rPr>
          <w:rFonts w:ascii="Sylfaen" w:eastAsia="Sylfaen" w:hAnsi="Sylfaen" w:cs="Sylfaen"/>
          <w:lang w:val="ka-GE"/>
        </w:rPr>
      </w:pPr>
    </w:p>
    <w:p w:rsidR="00070ECC" w:rsidRPr="000C2610" w:rsidRDefault="00070ECC" w:rsidP="00070ECC">
      <w:pPr>
        <w:spacing w:line="240" w:lineRule="auto"/>
        <w:ind w:left="-567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b/>
          <w:color w:val="000000"/>
          <w:lang w:val="ka-GE"/>
        </w:rPr>
        <w:t>თემატური ჩარჩო</w:t>
      </w:r>
    </w:p>
    <w:p w:rsidR="00070ECC" w:rsidRPr="000C2610" w:rsidRDefault="00070ECC" w:rsidP="00070ECC">
      <w:pPr>
        <w:spacing w:line="240" w:lineRule="auto"/>
        <w:ind w:left="-567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სასწავლო თემები </w:t>
      </w:r>
      <w:r w:rsidR="000D379F" w:rsidRPr="000C2610">
        <w:rPr>
          <w:rFonts w:ascii="Sylfaen" w:hAnsi="Sylfaen" w:cs="Courier New"/>
          <w:color w:val="000000"/>
          <w:lang w:val="ka-GE"/>
        </w:rPr>
        <w:t>უნდა</w:t>
      </w:r>
      <w:r w:rsidR="005B1D21">
        <w:rPr>
          <w:rFonts w:ascii="Sylfaen" w:hAnsi="Sylfaen" w:cs="Courier New"/>
          <w:color w:val="000000"/>
          <w:lang w:val="ka-GE"/>
        </w:rPr>
        <w:t xml:space="preserve"> </w:t>
      </w:r>
      <w:r w:rsidRPr="000C2610">
        <w:rPr>
          <w:rFonts w:ascii="Sylfaen" w:hAnsi="Sylfaen" w:cs="Courier New"/>
          <w:color w:val="000000"/>
          <w:lang w:val="ka-GE"/>
        </w:rPr>
        <w:t xml:space="preserve">უკავშირდებოდეს შემდეგ თემატიკას: </w:t>
      </w:r>
    </w:p>
    <w:p w:rsidR="00070ECC" w:rsidRPr="00800419" w:rsidRDefault="00070ECC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თანატოლების ცხოვრება, სურვილები, ოცნებები, </w:t>
      </w:r>
      <w:r w:rsidRPr="00800419">
        <w:rPr>
          <w:rFonts w:ascii="Sylfaen" w:hAnsi="Sylfaen" w:cs="Courier New"/>
          <w:color w:val="000000"/>
          <w:lang w:val="ka-GE"/>
        </w:rPr>
        <w:t xml:space="preserve">ფანტაზიები; </w:t>
      </w:r>
    </w:p>
    <w:p w:rsidR="00A128D6" w:rsidRPr="00800419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lang w:val="ka-GE"/>
        </w:rPr>
      </w:pPr>
      <w:r w:rsidRPr="00800419">
        <w:rPr>
          <w:rFonts w:ascii="Sylfaen" w:hAnsi="Sylfaen" w:cs="Courier New"/>
          <w:color w:val="000000"/>
          <w:lang w:val="ka-GE"/>
        </w:rPr>
        <w:t>თამაში, გართობა, სპორტი, დღესასწაულები;</w:t>
      </w:r>
      <w:r w:rsidR="00A32E6C" w:rsidRPr="00800419">
        <w:rPr>
          <w:rFonts w:ascii="Sylfaen" w:hAnsi="Sylfaen" w:cs="Courier New"/>
          <w:color w:val="000000"/>
          <w:lang w:val="ka-GE"/>
        </w:rPr>
        <w:t xml:space="preserve"> </w:t>
      </w:r>
      <w:r w:rsidR="00A32E6C" w:rsidRPr="00800419">
        <w:rPr>
          <w:rFonts w:ascii="Sylfaen" w:hAnsi="Sylfaen" w:cs="Courier New"/>
          <w:lang w:val="ka-GE"/>
        </w:rPr>
        <w:t xml:space="preserve">მოგზაურობა; </w:t>
      </w:r>
    </w:p>
    <w:p w:rsidR="00070ECC" w:rsidRPr="00800419" w:rsidRDefault="00070ECC" w:rsidP="0063332A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lang w:val="ka-GE"/>
        </w:rPr>
      </w:pPr>
      <w:r w:rsidRPr="00800419">
        <w:rPr>
          <w:rFonts w:ascii="Sylfaen" w:hAnsi="Sylfaen" w:cs="Courier New"/>
          <w:lang w:val="ka-GE"/>
        </w:rPr>
        <w:t xml:space="preserve">ოჯახი/სახლი; </w:t>
      </w:r>
      <w:r w:rsidR="0015471B" w:rsidRPr="00800419">
        <w:rPr>
          <w:rFonts w:ascii="Sylfaen" w:hAnsi="Sylfaen" w:cs="Courier New"/>
          <w:lang w:val="ka-GE"/>
        </w:rPr>
        <w:t>ურთიერთობები</w:t>
      </w:r>
      <w:r w:rsidR="0063332A" w:rsidRPr="00800419">
        <w:rPr>
          <w:rFonts w:ascii="Sylfaen" w:hAnsi="Sylfaen" w:cs="Courier New"/>
          <w:lang w:val="ka-GE"/>
        </w:rPr>
        <w:t xml:space="preserve"> ოჯახის წევრებს შორის</w:t>
      </w:r>
      <w:r w:rsidR="0015471B" w:rsidRPr="00800419">
        <w:rPr>
          <w:rFonts w:ascii="Sylfaen" w:hAnsi="Sylfaen" w:cs="Courier New"/>
          <w:lang w:val="ka-GE"/>
        </w:rPr>
        <w:t>;</w:t>
      </w:r>
    </w:p>
    <w:p w:rsidR="00070ECC" w:rsidRPr="00800419" w:rsidRDefault="00070ECC" w:rsidP="0015471B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lang w:val="ka-GE"/>
        </w:rPr>
      </w:pPr>
      <w:r w:rsidRPr="00800419">
        <w:rPr>
          <w:rFonts w:ascii="Sylfaen" w:hAnsi="Sylfaen" w:cs="Courier New"/>
          <w:lang w:val="ka-GE"/>
        </w:rPr>
        <w:t xml:space="preserve">სკოლა; სწავლა-აღზრდა; </w:t>
      </w:r>
      <w:r w:rsidR="00B37A38" w:rsidRPr="00800419">
        <w:rPr>
          <w:rFonts w:ascii="Sylfaen" w:hAnsi="Sylfaen" w:cs="Courier New"/>
          <w:lang w:val="ka-GE"/>
        </w:rPr>
        <w:t xml:space="preserve">შრომა; </w:t>
      </w:r>
    </w:p>
    <w:p w:rsidR="00070ECC" w:rsidRPr="000C2610" w:rsidRDefault="00070ECC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800419">
        <w:rPr>
          <w:rFonts w:ascii="Sylfaen" w:hAnsi="Sylfaen" w:cs="Courier New"/>
          <w:color w:val="000000"/>
          <w:lang w:val="ka-GE"/>
        </w:rPr>
        <w:t>ფასეულობები (მაგ., ზრუნვა, თანაგანცდა, სიკეთე და</w:t>
      </w:r>
      <w:r w:rsidRPr="000C2610">
        <w:rPr>
          <w:rFonts w:ascii="Sylfaen" w:hAnsi="Sylfaen" w:cs="Courier New"/>
          <w:color w:val="000000"/>
          <w:lang w:val="ka-GE"/>
        </w:rPr>
        <w:t xml:space="preserve"> ბოროტება); </w:t>
      </w:r>
    </w:p>
    <w:p w:rsidR="00070ECC" w:rsidRPr="000C2610" w:rsidRDefault="00F62DCB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ბუნება, </w:t>
      </w:r>
      <w:r w:rsidR="00070ECC" w:rsidRPr="000C2610">
        <w:rPr>
          <w:rFonts w:ascii="Sylfaen" w:hAnsi="Sylfaen" w:cs="Courier New"/>
          <w:color w:val="000000"/>
          <w:lang w:val="ka-GE"/>
        </w:rPr>
        <w:t xml:space="preserve"> ადამიანისა და ბუნების ურთიერთობა; </w:t>
      </w:r>
    </w:p>
    <w:p w:rsidR="00F62DCB" w:rsidRPr="000C2610" w:rsidRDefault="00070ECC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>სამშობლო</w:t>
      </w:r>
      <w:r w:rsidRPr="000C2610">
        <w:rPr>
          <w:rFonts w:ascii="Sylfaen" w:hAnsi="Sylfaen" w:cs="Courier New"/>
          <w:color w:val="000000"/>
        </w:rPr>
        <w:t>, მშობლიური კულტურა; კულტურული მრავალფეროვნება</w:t>
      </w:r>
      <w:r w:rsidR="00F62DCB" w:rsidRPr="000C2610">
        <w:rPr>
          <w:rFonts w:ascii="Sylfaen" w:hAnsi="Sylfaen" w:cs="Courier New"/>
          <w:color w:val="000000"/>
          <w:lang w:val="ka-GE"/>
        </w:rPr>
        <w:t xml:space="preserve"> (მაგ.,  </w:t>
      </w:r>
    </w:p>
    <w:p w:rsidR="00070ECC" w:rsidRPr="000C2610" w:rsidRDefault="00F62DCB" w:rsidP="00F62DCB">
      <w:pPr>
        <w:pStyle w:val="ListParagraph"/>
        <w:spacing w:line="240" w:lineRule="auto"/>
        <w:ind w:left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             დღესასწაულები</w:t>
      </w:r>
      <w:r w:rsidR="000D379F" w:rsidRPr="000C2610">
        <w:rPr>
          <w:rFonts w:ascii="Sylfaen" w:hAnsi="Sylfaen" w:cs="Courier New"/>
          <w:color w:val="000000"/>
          <w:lang w:val="ka-GE"/>
        </w:rPr>
        <w:t>)</w:t>
      </w:r>
      <w:r w:rsidR="00992233" w:rsidRPr="000C2610">
        <w:rPr>
          <w:rFonts w:ascii="Sylfaen" w:hAnsi="Sylfaen" w:cs="Courier New"/>
          <w:color w:val="000000"/>
          <w:lang w:val="ka-GE"/>
        </w:rPr>
        <w:t xml:space="preserve">. </w:t>
      </w:r>
    </w:p>
    <w:p w:rsidR="002C5968" w:rsidRPr="000C2610" w:rsidRDefault="002C5968" w:rsidP="002C5968">
      <w:pPr>
        <w:pStyle w:val="ListParagraph"/>
        <w:spacing w:line="240" w:lineRule="auto"/>
        <w:ind w:left="-426"/>
        <w:jc w:val="both"/>
        <w:rPr>
          <w:rFonts w:ascii="Sylfaen" w:hAnsi="Sylfaen"/>
          <w:b/>
          <w:lang w:val="ka-GE"/>
        </w:rPr>
      </w:pPr>
    </w:p>
    <w:p w:rsidR="002C5968" w:rsidRPr="000C2610" w:rsidRDefault="002C5968" w:rsidP="002C5968">
      <w:pPr>
        <w:pStyle w:val="ListParagraph"/>
        <w:spacing w:line="240" w:lineRule="auto"/>
        <w:ind w:left="-426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/>
          <w:b/>
          <w:lang w:val="ka-GE"/>
        </w:rPr>
        <w:t>საფეხურის საკვანძო შეკითხვები</w:t>
      </w:r>
    </w:p>
    <w:p w:rsidR="002C5968" w:rsidRPr="000C2610" w:rsidRDefault="002C5968" w:rsidP="002C5968">
      <w:pPr>
        <w:ind w:left="-426" w:right="-279"/>
        <w:jc w:val="both"/>
        <w:rPr>
          <w:rFonts w:ascii="Sylfaen" w:hAnsi="Sylfaen"/>
          <w:lang w:val="ka-GE"/>
        </w:rPr>
      </w:pPr>
      <w:r w:rsidRPr="000C2610">
        <w:rPr>
          <w:rFonts w:ascii="Sylfaen" w:hAnsi="Sylfaen"/>
          <w:lang w:val="ka-GE"/>
        </w:rPr>
        <w:t>საფეხურის საკვანძო შეკითხვების საშუალებით გამოიკვეთება აქცენტები, რომლებზე ორიენტირებითაც უნდა წარიმართოს სწავლა-სწავლების პროცესი.</w:t>
      </w:r>
    </w:p>
    <w:p w:rsidR="002C5968" w:rsidRPr="00800419" w:rsidRDefault="002C5968" w:rsidP="002C5968">
      <w:pPr>
        <w:pStyle w:val="BodyText"/>
        <w:numPr>
          <w:ilvl w:val="0"/>
          <w:numId w:val="31"/>
        </w:numPr>
        <w:spacing w:line="289" w:lineRule="exact"/>
        <w:ind w:left="142"/>
        <w:rPr>
          <w:b/>
          <w:lang w:val="ka-GE"/>
        </w:rPr>
      </w:pPr>
      <w:r w:rsidRPr="00800419">
        <w:rPr>
          <w:lang w:val="ka-GE"/>
        </w:rPr>
        <w:t xml:space="preserve">როგორ </w:t>
      </w:r>
      <w:r w:rsidR="008D433C" w:rsidRPr="00800419">
        <w:rPr>
          <w:lang w:val="ka-GE"/>
        </w:rPr>
        <w:t>გავიგო ტექსტი? როგორ შევადგინო ტექსტი?</w:t>
      </w:r>
      <w:r w:rsidR="005C43F1" w:rsidRPr="00800419">
        <w:rPr>
          <w:lang w:val="ka-GE"/>
        </w:rPr>
        <w:t xml:space="preserve"> </w:t>
      </w:r>
      <w:r w:rsidRPr="00800419">
        <w:rPr>
          <w:b/>
          <w:lang w:val="ka-GE"/>
        </w:rPr>
        <w:t>(სამიზნე ცნება - ტექსტი)</w:t>
      </w:r>
    </w:p>
    <w:p w:rsidR="002C5968" w:rsidRPr="000C2610" w:rsidRDefault="002C5968" w:rsidP="002C5968">
      <w:pPr>
        <w:pStyle w:val="BodyText"/>
        <w:numPr>
          <w:ilvl w:val="0"/>
          <w:numId w:val="31"/>
        </w:numPr>
        <w:spacing w:line="289" w:lineRule="exact"/>
        <w:ind w:left="142"/>
        <w:rPr>
          <w:lang w:val="ka-GE"/>
        </w:rPr>
      </w:pPr>
      <w:r w:rsidRPr="00800419">
        <w:rPr>
          <w:lang w:val="ka-GE"/>
        </w:rPr>
        <w:t>როგორ შევარჩიო  სიტყვები და წინადადებები სათქმელის გამოსახატავად? როგორ</w:t>
      </w:r>
      <w:r w:rsidRPr="000C2610">
        <w:rPr>
          <w:lang w:val="ka-GE"/>
        </w:rPr>
        <w:t xml:space="preserve"> გავიმდიდრო სიტყვების მარაგი? </w:t>
      </w:r>
      <w:r w:rsidRPr="000C2610">
        <w:rPr>
          <w:b/>
          <w:lang w:val="ka-GE"/>
        </w:rPr>
        <w:t>(სამიზნე ცნება -სიტყვა, წინადადება</w:t>
      </w:r>
      <w:r w:rsidR="007E06C4" w:rsidRPr="000C2610">
        <w:rPr>
          <w:b/>
          <w:lang w:val="ka-GE"/>
        </w:rPr>
        <w:t>,</w:t>
      </w:r>
      <w:r w:rsidRPr="000C2610">
        <w:rPr>
          <w:b/>
          <w:lang w:val="ka-GE"/>
        </w:rPr>
        <w:t xml:space="preserve"> ტექსტი</w:t>
      </w:r>
      <w:r w:rsidR="007E06C4" w:rsidRPr="000C2610">
        <w:rPr>
          <w:b/>
          <w:lang w:val="ka-GE"/>
        </w:rPr>
        <w:t xml:space="preserve"> (სიტყვიდან ტექსტამდე)</w:t>
      </w:r>
    </w:p>
    <w:p w:rsidR="002C5968" w:rsidRPr="000C2610" w:rsidRDefault="008D433C" w:rsidP="002C5968">
      <w:pPr>
        <w:pStyle w:val="ListParagraph"/>
        <w:numPr>
          <w:ilvl w:val="0"/>
          <w:numId w:val="31"/>
        </w:numPr>
        <w:ind w:left="142"/>
        <w:rPr>
          <w:rFonts w:ascii="Sylfaen" w:hAnsi="Sylfaen"/>
          <w:lang w:val="ka-GE"/>
        </w:rPr>
      </w:pPr>
      <w:r w:rsidRPr="000C2610">
        <w:rPr>
          <w:rFonts w:ascii="Sylfaen" w:hAnsi="Sylfaen"/>
          <w:lang w:val="ka-GE"/>
        </w:rPr>
        <w:t>როგორ აღმოვაჩინო და გამოვიყენო</w:t>
      </w:r>
      <w:r w:rsidR="002C5968" w:rsidRPr="000C2610">
        <w:rPr>
          <w:rFonts w:ascii="Sylfaen" w:hAnsi="Sylfaen"/>
          <w:lang w:val="ka-GE"/>
        </w:rPr>
        <w:t xml:space="preserve"> გრამატიკის </w:t>
      </w:r>
      <w:r w:rsidRPr="000C2610">
        <w:rPr>
          <w:rFonts w:ascii="Sylfaen" w:hAnsi="Sylfaen"/>
          <w:lang w:val="ka-GE"/>
        </w:rPr>
        <w:t>წესები?</w:t>
      </w:r>
      <w:r w:rsidR="005C43F1">
        <w:rPr>
          <w:rFonts w:ascii="Sylfaen" w:hAnsi="Sylfaen"/>
          <w:lang w:val="ka-GE"/>
        </w:rPr>
        <w:t xml:space="preserve"> </w:t>
      </w:r>
      <w:r w:rsidR="002C5968" w:rsidRPr="000C2610">
        <w:rPr>
          <w:rFonts w:ascii="Sylfaen" w:hAnsi="Sylfaen"/>
          <w:b/>
          <w:lang w:val="ka-GE"/>
        </w:rPr>
        <w:t>(სამიზნე ცნება - გრამატიკა (პრაქტიკული)</w:t>
      </w:r>
    </w:p>
    <w:p w:rsidR="000D7EA7" w:rsidRPr="000C2610" w:rsidRDefault="000D7EA7" w:rsidP="00A87274">
      <w:pPr>
        <w:pStyle w:val="BodyText"/>
        <w:spacing w:line="289" w:lineRule="exact"/>
        <w:rPr>
          <w:lang w:val="ka-GE"/>
        </w:rPr>
      </w:pPr>
    </w:p>
    <w:p w:rsidR="000D7EA7" w:rsidRPr="00800419" w:rsidRDefault="0013152C" w:rsidP="000D7EA7">
      <w:pPr>
        <w:ind w:left="-426" w:right="-563"/>
        <w:rPr>
          <w:rFonts w:ascii="Sylfaen" w:hAnsi="Sylfaen" w:cs="Sylfaen"/>
          <w:b/>
          <w:lang w:val="ka-GE"/>
        </w:rPr>
      </w:pPr>
      <w:r w:rsidRPr="001B6F31">
        <w:rPr>
          <w:rFonts w:ascii="Sylfaen" w:hAnsi="Sylfaen" w:cs="Sylfaen"/>
          <w:b/>
          <w:lang w:val="ka-GE"/>
        </w:rPr>
        <w:lastRenderedPageBreak/>
        <w:t xml:space="preserve">სამიზნე </w:t>
      </w:r>
      <w:r w:rsidR="000D7EA7" w:rsidRPr="001B6F31">
        <w:rPr>
          <w:rFonts w:ascii="Sylfaen" w:hAnsi="Sylfaen" w:cs="Sylfaen"/>
          <w:b/>
          <w:lang w:val="ka-GE"/>
        </w:rPr>
        <w:t>ცნებები და ქვეცნებები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194"/>
        <w:gridCol w:w="7808"/>
      </w:tblGrid>
      <w:tr w:rsidR="00935DAE" w:rsidRPr="00800419" w:rsidTr="00086CB0">
        <w:tc>
          <w:tcPr>
            <w:tcW w:w="2194" w:type="dxa"/>
            <w:shd w:val="clear" w:color="auto" w:fill="DDD9C3" w:themeFill="background2" w:themeFillShade="E6"/>
          </w:tcPr>
          <w:p w:rsidR="00935DAE" w:rsidRPr="00800419" w:rsidRDefault="0013152C" w:rsidP="00935DAE">
            <w:pPr>
              <w:ind w:right="-563"/>
              <w:rPr>
                <w:rFonts w:ascii="Sylfaen" w:hAnsi="Sylfaen" w:cs="Sylfaen"/>
                <w:b/>
                <w:lang w:val="ka-GE"/>
              </w:rPr>
            </w:pPr>
            <w:r w:rsidRPr="00800419">
              <w:rPr>
                <w:rFonts w:ascii="Sylfaen" w:hAnsi="Sylfaen" w:cs="Sylfaen"/>
                <w:b/>
                <w:lang w:val="ka-GE"/>
              </w:rPr>
              <w:t xml:space="preserve">სამიზნე </w:t>
            </w:r>
            <w:r w:rsidR="00935DAE" w:rsidRPr="00800419">
              <w:rPr>
                <w:rFonts w:ascii="Sylfaen" w:hAnsi="Sylfaen" w:cs="Sylfaen"/>
                <w:b/>
                <w:lang w:val="ka-GE"/>
              </w:rPr>
              <w:t>ცნებები</w:t>
            </w:r>
          </w:p>
        </w:tc>
        <w:tc>
          <w:tcPr>
            <w:tcW w:w="7808" w:type="dxa"/>
            <w:shd w:val="clear" w:color="auto" w:fill="DDD9C3" w:themeFill="background2" w:themeFillShade="E6"/>
          </w:tcPr>
          <w:p w:rsidR="00935DAE" w:rsidRPr="00800419" w:rsidRDefault="00935DAE" w:rsidP="00935DAE">
            <w:pPr>
              <w:ind w:right="-563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00419">
              <w:rPr>
                <w:rFonts w:ascii="Sylfaen" w:hAnsi="Sylfaen" w:cs="Sylfaen"/>
                <w:b/>
                <w:lang w:val="ka-GE"/>
              </w:rPr>
              <w:t>ქვეცნებებ</w:t>
            </w:r>
            <w:r w:rsidR="00EE6FDC" w:rsidRPr="00800419">
              <w:rPr>
                <w:rFonts w:ascii="Sylfaen" w:hAnsi="Sylfaen" w:cs="Sylfaen"/>
                <w:b/>
                <w:lang w:val="ka-GE"/>
              </w:rPr>
              <w:t>ი</w:t>
            </w:r>
          </w:p>
        </w:tc>
      </w:tr>
      <w:tr w:rsidR="00935DAE" w:rsidRPr="000C2610" w:rsidTr="00086CB0">
        <w:tc>
          <w:tcPr>
            <w:tcW w:w="2194" w:type="dxa"/>
          </w:tcPr>
          <w:p w:rsidR="00935DAE" w:rsidRPr="00800419" w:rsidRDefault="00786C3E" w:rsidP="00594ED1">
            <w:pPr>
              <w:shd w:val="clear" w:color="auto" w:fill="FFFFFF" w:themeFill="background1"/>
              <w:ind w:left="142"/>
              <w:rPr>
                <w:rFonts w:ascii="Sylfaen" w:hAnsi="Sylfaen" w:cs="Sylfaen"/>
                <w:b/>
                <w:lang w:val="ka-GE"/>
              </w:rPr>
            </w:pPr>
            <w:r w:rsidRPr="00800419">
              <w:rPr>
                <w:rFonts w:ascii="Sylfaen" w:hAnsi="Sylfaen"/>
                <w:b/>
                <w:lang w:val="ka-GE"/>
              </w:rPr>
              <w:t>ტექსტი</w:t>
            </w:r>
          </w:p>
        </w:tc>
        <w:tc>
          <w:tcPr>
            <w:tcW w:w="7808" w:type="dxa"/>
          </w:tcPr>
          <w:p w:rsidR="00522286" w:rsidRPr="00800419" w:rsidRDefault="00C92016" w:rsidP="00C92016">
            <w:pPr>
              <w:pStyle w:val="ListParagraph"/>
              <w:numPr>
                <w:ilvl w:val="0"/>
                <w:numId w:val="3"/>
              </w:numPr>
              <w:ind w:right="146"/>
              <w:rPr>
                <w:rFonts w:ascii="Sylfaen" w:hAnsi="Sylfaen" w:cs="Sylfaen"/>
                <w:lang w:val="ka-GE"/>
              </w:rPr>
            </w:pPr>
            <w:r w:rsidRPr="00800419">
              <w:rPr>
                <w:rFonts w:ascii="Sylfaen" w:hAnsi="Sylfaen" w:cs="Sylfaen"/>
                <w:i/>
                <w:u w:val="single"/>
                <w:lang w:val="ka-GE"/>
              </w:rPr>
              <w:t>მხატვრული ჟანრები</w:t>
            </w:r>
          </w:p>
          <w:p w:rsidR="00C92016" w:rsidRPr="00800419" w:rsidRDefault="00522286" w:rsidP="00522286">
            <w:pPr>
              <w:pStyle w:val="ListParagraph"/>
              <w:ind w:right="146"/>
              <w:rPr>
                <w:rFonts w:ascii="Sylfaen" w:hAnsi="Sylfaen" w:cs="Sylfaen"/>
                <w:lang w:val="ka-GE"/>
              </w:rPr>
            </w:pPr>
            <w:r w:rsidRPr="00800419">
              <w:rPr>
                <w:rFonts w:ascii="Sylfaen" w:hAnsi="Sylfaen" w:cs="Sylfaen"/>
                <w:lang w:val="ka-GE"/>
              </w:rPr>
              <w:t xml:space="preserve">(მაგ., </w:t>
            </w:r>
            <w:r w:rsidR="00C92016" w:rsidRPr="00800419">
              <w:rPr>
                <w:rFonts w:ascii="Sylfaen" w:hAnsi="Sylfaen" w:cs="Sylfaen"/>
                <w:lang w:val="ka-GE"/>
              </w:rPr>
              <w:t>ზღაპარი, მოთხრობა, იგავი, თქმულება, ლექსი, კომიქსი, ჩანახატი</w:t>
            </w:r>
            <w:r w:rsidRPr="00800419">
              <w:rPr>
                <w:rFonts w:ascii="Sylfaen" w:hAnsi="Sylfaen" w:cs="Sylfaen"/>
                <w:lang w:val="ka-GE"/>
              </w:rPr>
              <w:t>)</w:t>
            </w:r>
            <w:r w:rsidR="00C92016" w:rsidRPr="00800419">
              <w:rPr>
                <w:rFonts w:ascii="Sylfaen" w:hAnsi="Sylfaen" w:cs="Sylfaen"/>
                <w:lang w:val="ka-GE"/>
              </w:rPr>
              <w:t xml:space="preserve">; </w:t>
            </w:r>
          </w:p>
          <w:p w:rsidR="00522286" w:rsidRPr="00800419" w:rsidRDefault="00C92016" w:rsidP="00C92016">
            <w:pPr>
              <w:pStyle w:val="ListParagraph"/>
              <w:numPr>
                <w:ilvl w:val="0"/>
                <w:numId w:val="3"/>
              </w:numPr>
              <w:ind w:right="146"/>
              <w:rPr>
                <w:rFonts w:ascii="Sylfaen" w:hAnsi="Sylfaen" w:cs="Sylfaen"/>
                <w:lang w:val="ka-GE"/>
              </w:rPr>
            </w:pPr>
            <w:r w:rsidRPr="00800419">
              <w:rPr>
                <w:rFonts w:ascii="Sylfaen" w:hAnsi="Sylfaen" w:cs="Sylfaen"/>
                <w:i/>
                <w:u w:val="single"/>
                <w:lang w:val="ka-GE"/>
              </w:rPr>
              <w:t>არამხატვრული ჟანრები</w:t>
            </w:r>
          </w:p>
          <w:p w:rsidR="00C92016" w:rsidRPr="00800419" w:rsidRDefault="00522286" w:rsidP="00522286">
            <w:pPr>
              <w:pStyle w:val="ListParagraph"/>
              <w:ind w:right="146"/>
              <w:rPr>
                <w:rFonts w:ascii="Sylfaen" w:hAnsi="Sylfaen" w:cs="Sylfaen"/>
                <w:lang w:val="ka-GE"/>
              </w:rPr>
            </w:pPr>
            <w:r w:rsidRPr="00800419">
              <w:rPr>
                <w:rFonts w:ascii="Sylfaen" w:hAnsi="Sylfaen" w:cs="Sylfaen"/>
                <w:lang w:val="ka-GE"/>
              </w:rPr>
              <w:t xml:space="preserve">(მაგ., </w:t>
            </w:r>
            <w:r w:rsidR="00C92016" w:rsidRPr="00800419">
              <w:rPr>
                <w:rFonts w:ascii="Sylfaen" w:hAnsi="Sylfaen" w:cs="Sylfaen"/>
                <w:lang w:val="ka-GE"/>
              </w:rPr>
              <w:t>საინფორმაციო-შემეცნებითი ტექსტი, საინფორმაციო-ყოფითი ტექსტი, წერილი, რეკლამა, საინსტრუქციო ტექსტი, პოსტერი, დღიური, რეპორტაჟი, ინტერვიუ</w:t>
            </w:r>
            <w:r w:rsidRPr="00800419">
              <w:rPr>
                <w:rFonts w:ascii="Sylfaen" w:hAnsi="Sylfaen" w:cs="Sylfaen"/>
                <w:lang w:val="ka-GE"/>
              </w:rPr>
              <w:t>)</w:t>
            </w:r>
            <w:r w:rsidR="00C92016" w:rsidRPr="00800419">
              <w:rPr>
                <w:rFonts w:ascii="Sylfaen" w:hAnsi="Sylfaen" w:cs="Sylfaen"/>
                <w:lang w:val="ka-GE"/>
              </w:rPr>
              <w:t xml:space="preserve">; </w:t>
            </w:r>
          </w:p>
          <w:p w:rsidR="00522286" w:rsidRPr="00800419" w:rsidRDefault="00C92016" w:rsidP="00C92016">
            <w:pPr>
              <w:pStyle w:val="ListParagraph"/>
              <w:numPr>
                <w:ilvl w:val="0"/>
                <w:numId w:val="3"/>
              </w:numPr>
              <w:ind w:right="146"/>
              <w:rPr>
                <w:rFonts w:ascii="Sylfaen" w:hAnsi="Sylfaen" w:cs="Sylfaen"/>
                <w:i/>
                <w:lang w:val="ka-GE"/>
              </w:rPr>
            </w:pPr>
            <w:r w:rsidRPr="00800419">
              <w:rPr>
                <w:rFonts w:ascii="Sylfaen" w:hAnsi="Sylfaen"/>
                <w:i/>
                <w:u w:val="single"/>
                <w:lang w:val="ka-GE"/>
              </w:rPr>
              <w:t>მულტიმედიური ტექსტები</w:t>
            </w:r>
          </w:p>
          <w:p w:rsidR="00C92016" w:rsidRPr="00800419" w:rsidRDefault="00522286" w:rsidP="007E06C4">
            <w:pPr>
              <w:pStyle w:val="ListParagraph"/>
              <w:ind w:right="146"/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i/>
                <w:lang w:val="ka-GE"/>
              </w:rPr>
              <w:t xml:space="preserve">(მაგ., </w:t>
            </w:r>
            <w:r w:rsidR="00C92016" w:rsidRPr="00800419">
              <w:rPr>
                <w:rFonts w:ascii="Sylfaen" w:hAnsi="Sylfaen"/>
                <w:lang w:val="ka-GE"/>
              </w:rPr>
              <w:t>საბავშვო ფილმი (მხატვრული, ანიმაციური), საბავშვო სპექტაკლი, სიმღერა</w:t>
            </w:r>
            <w:r w:rsidRPr="00800419">
              <w:rPr>
                <w:rFonts w:ascii="Sylfaen" w:hAnsi="Sylfaen"/>
                <w:lang w:val="ka-GE"/>
              </w:rPr>
              <w:t>)</w:t>
            </w:r>
            <w:r w:rsidR="007E06C4" w:rsidRPr="00800419">
              <w:rPr>
                <w:rFonts w:ascii="Sylfaen" w:hAnsi="Sylfaen"/>
                <w:lang w:val="ka-GE"/>
              </w:rPr>
              <w:t xml:space="preserve">. </w:t>
            </w:r>
          </w:p>
          <w:p w:rsidR="007E06C4" w:rsidRPr="00800419" w:rsidRDefault="007E06C4" w:rsidP="007E06C4">
            <w:pPr>
              <w:pStyle w:val="ListParagraph"/>
              <w:ind w:right="146"/>
              <w:rPr>
                <w:rFonts w:ascii="Sylfaen" w:hAnsi="Sylfaen" w:cs="Sylfaen"/>
                <w:i/>
                <w:lang w:val="ka-GE"/>
              </w:rPr>
            </w:pPr>
          </w:p>
          <w:p w:rsidR="008D45F8" w:rsidRPr="00800419" w:rsidRDefault="008C4154" w:rsidP="000D7EA7">
            <w:pPr>
              <w:ind w:right="-563"/>
              <w:rPr>
                <w:rFonts w:ascii="Sylfaen" w:hAnsi="Sylfaen" w:cs="Sylfaen"/>
                <w:i/>
                <w:lang w:val="ka-GE"/>
              </w:rPr>
            </w:pPr>
            <w:r w:rsidRPr="00800419">
              <w:rPr>
                <w:rFonts w:ascii="Sylfaen" w:hAnsi="Sylfaen" w:cs="Sylfaen"/>
                <w:i/>
                <w:lang w:val="ka-GE"/>
              </w:rPr>
              <w:t xml:space="preserve">სხვადასხვა ჟანრის ტექსტების: </w:t>
            </w:r>
          </w:p>
          <w:p w:rsidR="00786C3E" w:rsidRPr="00800419" w:rsidRDefault="00786C3E" w:rsidP="000D7EA7">
            <w:pPr>
              <w:ind w:right="-563"/>
              <w:rPr>
                <w:rFonts w:ascii="Sylfaen" w:hAnsi="Sylfaen" w:cs="Sylfaen"/>
                <w:b/>
                <w:lang w:val="ka-GE"/>
              </w:rPr>
            </w:pPr>
          </w:p>
          <w:p w:rsidR="00AC6250" w:rsidRPr="00800419" w:rsidRDefault="00CD38C7" w:rsidP="000D7EA7">
            <w:pPr>
              <w:ind w:right="-563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800419">
              <w:rPr>
                <w:rFonts w:ascii="Sylfaen" w:hAnsi="Sylfaen" w:cs="Sylfaen"/>
                <w:i/>
                <w:u w:val="single"/>
                <w:lang w:val="ka-GE"/>
              </w:rPr>
              <w:t>შინაარსობრივ</w:t>
            </w:r>
            <w:r w:rsidR="00690CCD" w:rsidRPr="00800419">
              <w:rPr>
                <w:rFonts w:ascii="Sylfaen" w:hAnsi="Sylfaen" w:cs="Sylfaen"/>
                <w:i/>
                <w:u w:val="single"/>
                <w:lang w:val="ka-GE"/>
              </w:rPr>
              <w:t>ი მხარე</w:t>
            </w:r>
          </w:p>
          <w:p w:rsidR="00E97801" w:rsidRPr="00800419" w:rsidRDefault="00E97801" w:rsidP="000D7EA7">
            <w:pPr>
              <w:ind w:right="-563"/>
              <w:rPr>
                <w:rFonts w:ascii="Sylfaen" w:hAnsi="Sylfaen" w:cs="Sylfaen"/>
                <w:lang w:val="ka-GE"/>
              </w:rPr>
            </w:pPr>
            <w:r w:rsidRPr="00800419">
              <w:rPr>
                <w:rFonts w:ascii="Sylfaen" w:hAnsi="Sylfaen" w:cs="Sylfaen"/>
                <w:lang w:val="ka-GE"/>
              </w:rPr>
              <w:t xml:space="preserve">მაგალითად: </w:t>
            </w:r>
          </w:p>
          <w:p w:rsidR="00D23197" w:rsidRPr="00800419" w:rsidRDefault="00D23197" w:rsidP="00287442">
            <w:pPr>
              <w:numPr>
                <w:ilvl w:val="0"/>
                <w:numId w:val="2"/>
              </w:numPr>
              <w:spacing w:after="120"/>
              <w:contextualSpacing/>
              <w:rPr>
                <w:rFonts w:ascii="Sylfaen" w:eastAsia="Times New Roman" w:hAnsi="Sylfaen"/>
                <w:lang w:val="ka-GE"/>
              </w:rPr>
            </w:pPr>
            <w:r w:rsidRPr="00800419">
              <w:rPr>
                <w:rFonts w:ascii="Sylfaen" w:eastAsia="Times New Roman" w:hAnsi="Sylfaen"/>
                <w:lang w:val="ka-GE"/>
              </w:rPr>
              <w:t>თემა</w:t>
            </w:r>
            <w:r w:rsidRPr="00800419">
              <w:rPr>
                <w:rFonts w:ascii="Sylfaen" w:eastAsia="Times New Roman" w:hAnsi="Sylfaen"/>
              </w:rPr>
              <w:t>;</w:t>
            </w:r>
          </w:p>
          <w:p w:rsidR="00D23197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>მთავარი იდეა/დედააზრი</w:t>
            </w:r>
            <w:r w:rsidR="00775BA6" w:rsidRPr="00800419">
              <w:rPr>
                <w:rFonts w:ascii="Sylfaen" w:hAnsi="Sylfaen"/>
                <w:lang w:val="ka-GE"/>
              </w:rPr>
              <w:t xml:space="preserve">, </w:t>
            </w:r>
            <w:r w:rsidR="00B054FB" w:rsidRPr="00800419">
              <w:rPr>
                <w:rFonts w:ascii="Sylfaen" w:hAnsi="Sylfaen"/>
                <w:lang w:val="ka-GE"/>
              </w:rPr>
              <w:t xml:space="preserve"> ძირითადი საკითხი/პრობლემა;</w:t>
            </w:r>
          </w:p>
          <w:p w:rsidR="00CD2CC5" w:rsidRPr="00800419" w:rsidRDefault="00CD2CC5" w:rsidP="00CD2CC5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>მთავარი და არამთავარი ინფორმაცია; დეტალი (არსებითი/ მნიშვნელოვანი, არაარსებითი);</w:t>
            </w:r>
          </w:p>
          <w:p w:rsidR="00CD2CC5" w:rsidRPr="00800419" w:rsidRDefault="00CD2CC5" w:rsidP="00CD2CC5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>პირდაპირ მოცემული და ნაგულისხმევი ინფორმაცია</w:t>
            </w:r>
            <w:r w:rsidR="00F503C2" w:rsidRPr="00800419">
              <w:rPr>
                <w:rFonts w:ascii="Sylfaen" w:hAnsi="Sylfaen"/>
                <w:lang w:val="ka-GE"/>
              </w:rPr>
              <w:t>;</w:t>
            </w:r>
          </w:p>
          <w:p w:rsidR="000704AF" w:rsidRPr="00800419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 xml:space="preserve">მხატვრული კონფლიქტი; </w:t>
            </w:r>
          </w:p>
          <w:p w:rsidR="00D23197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lang w:val="ka-GE"/>
              </w:rPr>
              <w:t xml:space="preserve">სიუჟეტის განვითარების  საფეხურები (დასაწყისი, შუა ნაწილი, დასასრული);  </w:t>
            </w:r>
          </w:p>
          <w:p w:rsidR="00D23197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lang w:val="ka-GE"/>
              </w:rPr>
              <w:t>ეპიზოდი; დიალოგი</w:t>
            </w:r>
            <w:r w:rsidR="00A52099" w:rsidRPr="00800419">
              <w:rPr>
                <w:rFonts w:ascii="Sylfaen" w:hAnsi="Sylfaen"/>
                <w:lang w:val="ka-GE"/>
              </w:rPr>
              <w:t>;</w:t>
            </w:r>
            <w:r w:rsidRPr="00800419">
              <w:rPr>
                <w:rFonts w:ascii="Sylfaen" w:hAnsi="Sylfaen"/>
                <w:lang w:val="ka-GE"/>
              </w:rPr>
              <w:t xml:space="preserve"> </w:t>
            </w:r>
          </w:p>
          <w:p w:rsidR="00D23197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lang w:val="ka-GE"/>
              </w:rPr>
              <w:t>მოქმედების დრო და ადგილი;</w:t>
            </w:r>
          </w:p>
          <w:p w:rsidR="00D23197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lang w:val="ka-GE"/>
              </w:rPr>
              <w:t>პერსონაჟი - ქცევა, მოტივაცია,  შინაგანი სამყარო</w:t>
            </w:r>
            <w:r w:rsidR="00946008" w:rsidRPr="00800419">
              <w:rPr>
                <w:rFonts w:ascii="Sylfaen" w:hAnsi="Sylfaen"/>
                <w:lang w:val="ka-GE"/>
              </w:rPr>
              <w:t xml:space="preserve"> (ემოციები, </w:t>
            </w:r>
            <w:r w:rsidRPr="00800419">
              <w:rPr>
                <w:rFonts w:ascii="Sylfaen" w:hAnsi="Sylfaen"/>
                <w:lang w:val="ka-GE"/>
              </w:rPr>
              <w:t>ფასეულობები, დამოკიდებულებები</w:t>
            </w:r>
            <w:r w:rsidR="00946008" w:rsidRPr="00800419">
              <w:rPr>
                <w:rFonts w:ascii="Sylfaen" w:hAnsi="Sylfaen"/>
                <w:lang w:val="ka-GE"/>
              </w:rPr>
              <w:t>)</w:t>
            </w:r>
            <w:r w:rsidRPr="00800419">
              <w:rPr>
                <w:rFonts w:ascii="Sylfaen" w:hAnsi="Sylfaen"/>
                <w:lang w:val="ka-GE"/>
              </w:rPr>
              <w:t>; პიროვნული მახასიათებლები, ემოციები, ურთიერთობები სხვა პერსონაჟებთან;</w:t>
            </w:r>
          </w:p>
          <w:p w:rsidR="00D23197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>ავტორი, მთხრობელი;</w:t>
            </w:r>
          </w:p>
          <w:p w:rsidR="00BF7EFB" w:rsidRPr="00800419" w:rsidRDefault="00D23197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 xml:space="preserve"> ხედვის კუთხე</w:t>
            </w:r>
            <w:r w:rsidR="00B659C7" w:rsidRPr="00800419">
              <w:rPr>
                <w:rFonts w:ascii="Sylfaen" w:hAnsi="Sylfaen"/>
              </w:rPr>
              <w:t xml:space="preserve"> (</w:t>
            </w:r>
            <w:r w:rsidR="00B659C7" w:rsidRPr="00800419">
              <w:rPr>
                <w:rFonts w:ascii="Sylfaen" w:hAnsi="Sylfaen"/>
                <w:lang w:val="ka-GE"/>
              </w:rPr>
              <w:t xml:space="preserve">ავტორის, პერსონაჟის). </w:t>
            </w:r>
          </w:p>
          <w:p w:rsidR="00B659C7" w:rsidRPr="00800419" w:rsidRDefault="00B659C7" w:rsidP="00BF7EFB">
            <w:pPr>
              <w:rPr>
                <w:rFonts w:ascii="Sylfaen" w:hAnsi="Sylfaen"/>
                <w:b/>
                <w:lang w:val="ka-GE"/>
              </w:rPr>
            </w:pPr>
          </w:p>
          <w:p w:rsidR="00BF7EFB" w:rsidRPr="00800419" w:rsidRDefault="00BF7EFB" w:rsidP="00BF7EFB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800419">
              <w:rPr>
                <w:rFonts w:ascii="Sylfaen" w:hAnsi="Sylfaen"/>
                <w:i/>
                <w:u w:val="single"/>
                <w:lang w:val="ka-GE"/>
              </w:rPr>
              <w:t xml:space="preserve">ენობრივი </w:t>
            </w:r>
            <w:r w:rsidR="00690CCD" w:rsidRPr="00800419">
              <w:rPr>
                <w:rFonts w:ascii="Sylfaen" w:hAnsi="Sylfaen"/>
                <w:i/>
                <w:u w:val="single"/>
                <w:lang w:val="ka-GE"/>
              </w:rPr>
              <w:t>მხარე</w:t>
            </w:r>
          </w:p>
          <w:p w:rsidR="00E97801" w:rsidRPr="00800419" w:rsidRDefault="00E97801" w:rsidP="00BF7EFB">
            <w:pPr>
              <w:rPr>
                <w:rFonts w:ascii="Sylfaen" w:hAnsi="Sylfaen"/>
                <w:b/>
              </w:rPr>
            </w:pPr>
            <w:r w:rsidRPr="00800419">
              <w:rPr>
                <w:rFonts w:ascii="Sylfaen" w:hAnsi="Sylfaen" w:cs="Sylfaen"/>
                <w:lang w:val="ka-GE"/>
              </w:rPr>
              <w:t>მაგალითად:</w:t>
            </w:r>
          </w:p>
          <w:p w:rsidR="00BF7EFB" w:rsidRPr="00800419" w:rsidRDefault="00BF7EFB" w:rsidP="00287442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800419">
              <w:rPr>
                <w:rFonts w:ascii="Sylfaen" w:eastAsia="Times New Roman" w:hAnsi="Sylfaen"/>
                <w:lang w:val="ka-GE"/>
              </w:rPr>
              <w:t xml:space="preserve">თემატური ლექსიკა; </w:t>
            </w:r>
          </w:p>
          <w:p w:rsidR="00136F57" w:rsidRPr="00800419" w:rsidRDefault="0053262E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>მხატვრული ხერხები</w:t>
            </w:r>
            <w:r w:rsidR="00D75369" w:rsidRPr="00800419">
              <w:rPr>
                <w:rFonts w:ascii="Sylfaen" w:hAnsi="Sylfaen"/>
                <w:lang w:val="ka-GE"/>
              </w:rPr>
              <w:t>/ტროპები</w:t>
            </w:r>
            <w:r w:rsidRPr="00800419">
              <w:rPr>
                <w:rFonts w:ascii="Sylfaen" w:hAnsi="Sylfaen"/>
                <w:lang w:val="ka-GE"/>
              </w:rPr>
              <w:t xml:space="preserve"> (</w:t>
            </w:r>
            <w:r w:rsidR="00D75369" w:rsidRPr="00800419">
              <w:rPr>
                <w:rFonts w:ascii="Sylfaen" w:hAnsi="Sylfaen"/>
                <w:lang w:val="ka-GE"/>
              </w:rPr>
              <w:t>მაგ., ეპითეტი, შედარება</w:t>
            </w:r>
            <w:r w:rsidR="00371063" w:rsidRPr="00800419">
              <w:rPr>
                <w:rFonts w:ascii="Sylfaen" w:hAnsi="Sylfaen"/>
                <w:lang w:val="ka-GE"/>
              </w:rPr>
              <w:t>, ჰიპერბოლა</w:t>
            </w:r>
            <w:r w:rsidR="00136F57" w:rsidRPr="00800419">
              <w:rPr>
                <w:rFonts w:ascii="Sylfaen" w:hAnsi="Sylfaen"/>
                <w:lang w:val="ka-GE"/>
              </w:rPr>
              <w:t>);</w:t>
            </w:r>
          </w:p>
          <w:p w:rsidR="00136F57" w:rsidRPr="00800419" w:rsidRDefault="00136F57" w:rsidP="00136F57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800419">
              <w:rPr>
                <w:rFonts w:ascii="Sylfaen" w:eastAsia="Times New Roman" w:hAnsi="Sylfaen"/>
                <w:lang w:val="ka-GE"/>
              </w:rPr>
              <w:t>წარმოებული სიტყვები (მაგ., მეპურე, ჯოხიანი);</w:t>
            </w:r>
          </w:p>
          <w:p w:rsidR="00136F57" w:rsidRPr="00800419" w:rsidRDefault="00136F57" w:rsidP="00136F57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800419">
              <w:rPr>
                <w:rFonts w:ascii="Sylfaen" w:eastAsia="Times New Roman" w:hAnsi="Sylfaen"/>
                <w:lang w:val="ka-GE"/>
              </w:rPr>
              <w:t>რთული სიტყვები</w:t>
            </w:r>
            <w:r w:rsidRPr="00800419">
              <w:rPr>
                <w:rFonts w:ascii="Sylfaen" w:eastAsia="Times New Roman" w:hAnsi="Sylfaen"/>
                <w:color w:val="000000"/>
                <w:lang w:val="ka-GE"/>
              </w:rPr>
              <w:t xml:space="preserve"> (მაგ., ხელჯოხიანი, თავქუდმოგლეჯილი, და-ძმა);</w:t>
            </w:r>
          </w:p>
          <w:p w:rsidR="00136F57" w:rsidRPr="00800419" w:rsidRDefault="000C5FAD" w:rsidP="00136F57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800419">
              <w:rPr>
                <w:rFonts w:ascii="Sylfaen" w:eastAsia="Times New Roman" w:hAnsi="Sylfaen"/>
                <w:lang w:val="ka-GE"/>
              </w:rPr>
              <w:t>მარტივი ფრაზეოლოგიზმები;</w:t>
            </w:r>
          </w:p>
          <w:p w:rsidR="00136F57" w:rsidRPr="00800419" w:rsidRDefault="00136F57" w:rsidP="00136F57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800419">
              <w:rPr>
                <w:rFonts w:ascii="Sylfaen" w:eastAsia="Times New Roman" w:hAnsi="Sylfaen"/>
                <w:lang w:val="ka-GE"/>
              </w:rPr>
              <w:t>სიტყვათა სემანტიკური კავშირები (სინონიმები, ანტონიმები, ლექსიკური ბუდეები).</w:t>
            </w:r>
          </w:p>
          <w:p w:rsidR="00D23197" w:rsidRPr="00800419" w:rsidRDefault="00D23197" w:rsidP="005A1772">
            <w:pPr>
              <w:ind w:left="348"/>
              <w:rPr>
                <w:rFonts w:ascii="Sylfaen" w:hAnsi="Sylfaen"/>
                <w:lang w:val="ka-GE"/>
              </w:rPr>
            </w:pPr>
          </w:p>
          <w:p w:rsidR="00AC6250" w:rsidRPr="00800419" w:rsidRDefault="00786C3E" w:rsidP="000D7EA7">
            <w:pPr>
              <w:ind w:right="-563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800419">
              <w:rPr>
                <w:rFonts w:ascii="Sylfaen" w:hAnsi="Sylfaen" w:cs="Sylfaen"/>
                <w:i/>
                <w:u w:val="single"/>
                <w:lang w:val="ka-GE"/>
              </w:rPr>
              <w:t>სტრუქტურა</w:t>
            </w:r>
            <w:r w:rsidR="00FB5A0F" w:rsidRPr="00800419">
              <w:rPr>
                <w:rFonts w:ascii="Sylfaen" w:hAnsi="Sylfaen" w:cs="Sylfaen"/>
                <w:i/>
                <w:u w:val="single"/>
                <w:lang w:val="ka-GE"/>
              </w:rPr>
              <w:t xml:space="preserve"> </w:t>
            </w:r>
            <w:r w:rsidR="00E97801" w:rsidRPr="00800419">
              <w:rPr>
                <w:rFonts w:ascii="Sylfaen" w:hAnsi="Sylfaen" w:cs="Sylfaen"/>
                <w:i/>
                <w:u w:val="single"/>
                <w:lang w:val="ka-GE"/>
              </w:rPr>
              <w:t>/</w:t>
            </w:r>
            <w:r w:rsidR="00FB5A0F" w:rsidRPr="00800419">
              <w:rPr>
                <w:rFonts w:ascii="Sylfaen" w:hAnsi="Sylfaen" w:cs="Sylfaen"/>
                <w:i/>
                <w:u w:val="single"/>
                <w:lang w:val="ka-GE"/>
              </w:rPr>
              <w:t xml:space="preserve"> </w:t>
            </w:r>
            <w:r w:rsidRPr="00800419">
              <w:rPr>
                <w:rFonts w:ascii="Sylfaen" w:hAnsi="Sylfaen" w:cs="Sylfaen"/>
                <w:i/>
                <w:u w:val="single"/>
                <w:lang w:val="ka-GE"/>
              </w:rPr>
              <w:t>აგებულება</w:t>
            </w:r>
          </w:p>
          <w:p w:rsidR="00E97801" w:rsidRPr="00800419" w:rsidRDefault="00E97801" w:rsidP="000D7EA7">
            <w:pPr>
              <w:ind w:right="-563"/>
              <w:rPr>
                <w:rFonts w:ascii="Sylfaen" w:hAnsi="Sylfaen" w:cs="Sylfaen"/>
                <w:b/>
                <w:lang w:val="ka-GE"/>
              </w:rPr>
            </w:pPr>
            <w:r w:rsidRPr="00800419">
              <w:rPr>
                <w:rFonts w:ascii="Sylfaen" w:hAnsi="Sylfaen" w:cs="Sylfaen"/>
                <w:lang w:val="ka-GE"/>
              </w:rPr>
              <w:t>მაგალითად:</w:t>
            </w:r>
          </w:p>
          <w:p w:rsidR="00DB4853" w:rsidRPr="00800419" w:rsidRDefault="00DB4853" w:rsidP="00287442">
            <w:pPr>
              <w:pStyle w:val="ListParagraph"/>
              <w:numPr>
                <w:ilvl w:val="0"/>
                <w:numId w:val="9"/>
              </w:numPr>
              <w:ind w:left="600"/>
              <w:rPr>
                <w:rFonts w:ascii="Sylfaen" w:eastAsia="Calibri" w:hAnsi="Sylfaen"/>
              </w:rPr>
            </w:pPr>
            <w:r w:rsidRPr="00800419">
              <w:rPr>
                <w:rFonts w:ascii="Sylfaen" w:eastAsia="Calibri" w:hAnsi="Sylfaen" w:cs="Sylfaen"/>
                <w:i/>
                <w:lang w:val="ka-GE"/>
              </w:rPr>
              <w:t>ტექსტის</w:t>
            </w:r>
            <w:r w:rsidR="0055306A" w:rsidRPr="00800419">
              <w:rPr>
                <w:rFonts w:ascii="Sylfaen" w:eastAsia="Calibri" w:hAnsi="Sylfaen" w:cs="Sylfaen"/>
                <w:i/>
                <w:lang w:val="ka-GE"/>
              </w:rPr>
              <w:t xml:space="preserve"> </w:t>
            </w:r>
            <w:r w:rsidR="009E3FC9" w:rsidRPr="00800419">
              <w:rPr>
                <w:rFonts w:ascii="Sylfaen" w:eastAsia="Calibri" w:hAnsi="Sylfaen"/>
                <w:i/>
                <w:lang w:val="ka-GE"/>
              </w:rPr>
              <w:t xml:space="preserve">მაორგანიზებელი </w:t>
            </w:r>
            <w:r w:rsidRPr="00800419">
              <w:rPr>
                <w:rFonts w:ascii="Sylfaen" w:eastAsia="Calibri" w:hAnsi="Sylfaen"/>
                <w:i/>
                <w:lang w:val="ka-GE"/>
              </w:rPr>
              <w:t>სიტყვიერი (ვერბალური) ელემენტები</w:t>
            </w:r>
            <w:r w:rsidRPr="00800419">
              <w:rPr>
                <w:rFonts w:ascii="Sylfaen" w:eastAsia="Calibri" w:hAnsi="Sylfaen"/>
                <w:lang w:val="ka-GE"/>
              </w:rPr>
              <w:t xml:space="preserve"> - </w:t>
            </w:r>
            <w:r w:rsidRPr="00800419">
              <w:rPr>
                <w:rFonts w:ascii="Sylfaen" w:hAnsi="Sylfaen" w:cs="AcadNusx"/>
                <w:lang w:val="de-DE"/>
              </w:rPr>
              <w:t>სათაურ</w:t>
            </w:r>
            <w:r w:rsidRPr="00800419">
              <w:rPr>
                <w:rFonts w:ascii="Sylfaen" w:hAnsi="Sylfaen" w:cs="AcadNusx"/>
                <w:lang w:val="ka-GE"/>
              </w:rPr>
              <w:t>ი</w:t>
            </w:r>
            <w:r w:rsidRPr="00800419">
              <w:rPr>
                <w:rFonts w:ascii="Sylfaen" w:hAnsi="Sylfaen" w:cs="AcadNusx"/>
                <w:lang w:val="de-DE"/>
              </w:rPr>
              <w:t xml:space="preserve">, </w:t>
            </w:r>
            <w:r w:rsidRPr="00800419">
              <w:rPr>
                <w:rFonts w:ascii="Sylfaen" w:hAnsi="Sylfaen" w:cs="AcadNusx"/>
                <w:lang w:val="ka-GE"/>
              </w:rPr>
              <w:t xml:space="preserve">ქვესათაური, აბზაცი,  </w:t>
            </w:r>
            <w:r w:rsidRPr="00800419">
              <w:rPr>
                <w:rFonts w:ascii="Sylfaen" w:hAnsi="Sylfaen" w:cs="AcadNusx"/>
                <w:lang w:val="de-DE"/>
              </w:rPr>
              <w:t xml:space="preserve">რუბრიკა, </w:t>
            </w:r>
            <w:r w:rsidRPr="00800419">
              <w:rPr>
                <w:rFonts w:ascii="Sylfaen" w:hAnsi="Sylfaen" w:cs="AcadNusx"/>
                <w:lang w:val="ka-GE"/>
              </w:rPr>
              <w:t>წარწერა</w:t>
            </w:r>
            <w:r w:rsidR="00FB033C" w:rsidRPr="00800419">
              <w:rPr>
                <w:rFonts w:ascii="Sylfaen" w:hAnsi="Sylfaen" w:cs="AcadNusx"/>
                <w:lang w:val="ka-GE"/>
              </w:rPr>
              <w:t>.</w:t>
            </w:r>
          </w:p>
          <w:p w:rsidR="00E97801" w:rsidRPr="00800419" w:rsidRDefault="00DB4853" w:rsidP="00A93402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ind w:left="544" w:right="208"/>
              <w:jc w:val="both"/>
              <w:rPr>
                <w:rFonts w:ascii="Sylfaen" w:hAnsi="Sylfaen" w:cs="Sylfaen"/>
                <w:b/>
                <w:lang w:val="ka-GE"/>
              </w:rPr>
            </w:pPr>
            <w:r w:rsidRPr="00800419">
              <w:rPr>
                <w:rFonts w:ascii="Sylfaen" w:eastAsia="Calibri" w:hAnsi="Sylfaen"/>
                <w:i/>
                <w:lang w:val="ka-GE"/>
              </w:rPr>
              <w:t>ტექსტის მაორგანიზებელი არასიტყვიერი (</w:t>
            </w:r>
            <w:r w:rsidR="009E3FC9" w:rsidRPr="00800419">
              <w:rPr>
                <w:rFonts w:ascii="Sylfaen" w:eastAsia="Calibri" w:hAnsi="Sylfaen"/>
                <w:i/>
                <w:lang w:val="ka-GE"/>
              </w:rPr>
              <w:t>არავერბალური</w:t>
            </w:r>
            <w:r w:rsidRPr="00800419">
              <w:rPr>
                <w:rFonts w:ascii="Sylfaen" w:eastAsia="Calibri" w:hAnsi="Sylfaen"/>
                <w:i/>
                <w:lang w:val="ka-GE"/>
              </w:rPr>
              <w:t>)</w:t>
            </w:r>
            <w:r w:rsidR="009E3FC9" w:rsidRPr="00800419">
              <w:rPr>
                <w:rFonts w:ascii="Sylfaen" w:eastAsia="Calibri" w:hAnsi="Sylfaen"/>
                <w:i/>
                <w:lang w:val="ka-GE"/>
              </w:rPr>
              <w:t xml:space="preserve"> ელემენტები</w:t>
            </w:r>
            <w:r w:rsidRPr="00800419">
              <w:rPr>
                <w:rFonts w:ascii="Sylfaen" w:eastAsia="Calibri" w:hAnsi="Sylfaen"/>
                <w:lang w:val="ka-GE"/>
              </w:rPr>
              <w:t xml:space="preserve"> -</w:t>
            </w:r>
            <w:r w:rsidR="0055306A" w:rsidRPr="00800419">
              <w:rPr>
                <w:rFonts w:ascii="Sylfaen" w:eastAsia="Calibri" w:hAnsi="Sylfaen"/>
                <w:lang w:val="ka-GE"/>
              </w:rPr>
              <w:t xml:space="preserve"> </w:t>
            </w:r>
            <w:r w:rsidR="009E3FC9" w:rsidRPr="00800419">
              <w:rPr>
                <w:rFonts w:ascii="Sylfaen" w:eastAsia="Calibri" w:hAnsi="Sylfaen"/>
                <w:lang w:val="ka-GE"/>
              </w:rPr>
              <w:t>ილუსტრაცია,  სქემა, ლოგო</w:t>
            </w:r>
            <w:r w:rsidR="009E3247" w:rsidRPr="00800419">
              <w:rPr>
                <w:rFonts w:ascii="Sylfaen" w:eastAsia="Calibri" w:hAnsi="Sylfaen"/>
                <w:lang w:val="ka-GE"/>
              </w:rPr>
              <w:t xml:space="preserve">; </w:t>
            </w:r>
            <w:r w:rsidR="009E3247" w:rsidRPr="00800419">
              <w:rPr>
                <w:rFonts w:ascii="Sylfaen" w:hAnsi="Sylfaen" w:cs="DumbaMtavr"/>
                <w:lang w:val="de-DE"/>
              </w:rPr>
              <w:t>ტიპოგრაფიულ</w:t>
            </w:r>
            <w:r w:rsidR="000E6595" w:rsidRPr="00800419">
              <w:rPr>
                <w:rFonts w:ascii="Sylfaen" w:hAnsi="Sylfaen" w:cs="DumbaMtavr"/>
                <w:lang w:val="ka-GE"/>
              </w:rPr>
              <w:t xml:space="preserve">ი </w:t>
            </w:r>
            <w:r w:rsidR="009E3247" w:rsidRPr="00800419">
              <w:rPr>
                <w:rFonts w:ascii="Sylfaen" w:hAnsi="Sylfaen" w:cs="DumbaMtavr"/>
                <w:lang w:val="de-DE"/>
              </w:rPr>
              <w:t>მინიშნებები</w:t>
            </w:r>
            <w:r w:rsidR="0055306A" w:rsidRPr="00800419">
              <w:rPr>
                <w:rFonts w:ascii="Sylfaen" w:hAnsi="Sylfaen" w:cs="DumbaMtavr"/>
                <w:lang w:val="ka-GE"/>
              </w:rPr>
              <w:t xml:space="preserve">: </w:t>
            </w:r>
            <w:r w:rsidR="009E3247" w:rsidRPr="00800419">
              <w:rPr>
                <w:rFonts w:ascii="Sylfaen" w:hAnsi="Sylfaen" w:cs="DumbaMtavr"/>
                <w:lang w:val="de-DE"/>
              </w:rPr>
              <w:t>დახრილ</w:t>
            </w:r>
            <w:r w:rsidR="009E3247" w:rsidRPr="00800419">
              <w:rPr>
                <w:rFonts w:ascii="Sylfaen" w:hAnsi="Sylfaen" w:cs="DumbaMtavr"/>
                <w:lang w:val="ka-GE"/>
              </w:rPr>
              <w:t>ი, წვრილი/</w:t>
            </w:r>
            <w:r w:rsidR="009E3247" w:rsidRPr="00800419">
              <w:rPr>
                <w:rFonts w:ascii="Sylfaen" w:hAnsi="Sylfaen" w:cs="DumbaMtavr"/>
                <w:lang w:val="de-DE"/>
              </w:rPr>
              <w:t>მსხვილ</w:t>
            </w:r>
            <w:r w:rsidR="009E3247" w:rsidRPr="00800419">
              <w:rPr>
                <w:rFonts w:ascii="Sylfaen" w:hAnsi="Sylfaen" w:cs="DumbaMtavr"/>
                <w:lang w:val="ka-GE"/>
              </w:rPr>
              <w:t>ი</w:t>
            </w:r>
            <w:r w:rsidR="009E3247" w:rsidRPr="00800419">
              <w:rPr>
                <w:rFonts w:ascii="Sylfaen" w:hAnsi="Sylfaen" w:cs="DumbaMtavr"/>
                <w:lang w:val="de-DE"/>
              </w:rPr>
              <w:t xml:space="preserve"> შრიფტ</w:t>
            </w:r>
            <w:r w:rsidR="009E3247" w:rsidRPr="00800419">
              <w:rPr>
                <w:rFonts w:ascii="Sylfaen" w:hAnsi="Sylfaen" w:cs="DumbaMtavr"/>
                <w:lang w:val="ka-GE"/>
              </w:rPr>
              <w:t>ი</w:t>
            </w:r>
            <w:r w:rsidR="009E3247" w:rsidRPr="00800419">
              <w:rPr>
                <w:rFonts w:ascii="Sylfaen" w:hAnsi="Sylfaen" w:cs="DumbaMtavr"/>
                <w:lang w:val="de-DE"/>
              </w:rPr>
              <w:t xml:space="preserve">, </w:t>
            </w:r>
            <w:r w:rsidR="009E3247" w:rsidRPr="00800419">
              <w:rPr>
                <w:rFonts w:ascii="Sylfaen" w:hAnsi="Sylfaen" w:cs="DumbaMtavr"/>
                <w:lang w:val="ka-GE"/>
              </w:rPr>
              <w:t xml:space="preserve">მუქი შრიფტი, </w:t>
            </w:r>
            <w:r w:rsidR="009E3247" w:rsidRPr="00800419">
              <w:rPr>
                <w:rFonts w:ascii="Sylfaen" w:hAnsi="Sylfaen" w:cs="DumbaMtavr"/>
                <w:lang w:val="de-DE"/>
              </w:rPr>
              <w:t>ხაზგასმ</w:t>
            </w:r>
            <w:r w:rsidR="009E3247" w:rsidRPr="00800419">
              <w:rPr>
                <w:rFonts w:ascii="Sylfaen" w:hAnsi="Sylfaen" w:cs="DumbaMtavr"/>
                <w:lang w:val="ka-GE"/>
              </w:rPr>
              <w:t>ა</w:t>
            </w:r>
            <w:r w:rsidR="00E864A6" w:rsidRPr="00800419">
              <w:rPr>
                <w:rFonts w:ascii="Sylfaen" w:hAnsi="Sylfaen" w:cs="DumbaMtavr"/>
                <w:lang w:val="ka-GE"/>
              </w:rPr>
              <w:t xml:space="preserve">; ხმის ტემბრი, </w:t>
            </w:r>
            <w:r w:rsidR="008F0C2B" w:rsidRPr="00800419">
              <w:rPr>
                <w:rFonts w:ascii="Sylfaen" w:hAnsi="Sylfaen" w:cs="DumbaMtavr"/>
                <w:lang w:val="ka-GE"/>
              </w:rPr>
              <w:t xml:space="preserve">დინამიკა (აწევ-დაწევა); </w:t>
            </w:r>
            <w:r w:rsidR="00E864A6" w:rsidRPr="00800419">
              <w:rPr>
                <w:rFonts w:ascii="Sylfaen" w:hAnsi="Sylfaen" w:cs="DumbaMtavr"/>
                <w:lang w:val="de-DE"/>
              </w:rPr>
              <w:t>ინტონაცია</w:t>
            </w:r>
            <w:r w:rsidR="00E864A6" w:rsidRPr="00800419">
              <w:rPr>
                <w:rFonts w:ascii="Sylfaen" w:hAnsi="Sylfaen" w:cs="DumbaMtavr"/>
                <w:lang w:val="ka-GE"/>
              </w:rPr>
              <w:t xml:space="preserve">, ჟესტიკულაცია, </w:t>
            </w:r>
            <w:r w:rsidR="00E864A6" w:rsidRPr="00800419">
              <w:rPr>
                <w:rFonts w:ascii="Sylfaen" w:hAnsi="Sylfaen" w:cs="DumbaMtavr"/>
                <w:lang w:val="de-DE"/>
              </w:rPr>
              <w:t>მიმიკა</w:t>
            </w:r>
            <w:r w:rsidR="00E864A6" w:rsidRPr="00800419">
              <w:rPr>
                <w:rFonts w:ascii="Sylfaen" w:hAnsi="Sylfaen" w:cs="DumbaMtavr"/>
                <w:lang w:val="ka-GE"/>
              </w:rPr>
              <w:t xml:space="preserve">. </w:t>
            </w:r>
          </w:p>
          <w:p w:rsidR="00215645" w:rsidRPr="00800419" w:rsidRDefault="00215645" w:rsidP="00215645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  <w:p w:rsidR="00D50BF7" w:rsidRPr="00800419" w:rsidRDefault="00AF68E5" w:rsidP="00D50BF7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u w:val="single"/>
                <w:lang w:val="ka-GE"/>
              </w:rPr>
            </w:pPr>
            <w:r w:rsidRPr="00800419">
              <w:rPr>
                <w:rFonts w:ascii="Sylfaen" w:eastAsia="Times New Roman" w:hAnsi="Sylfaen"/>
                <w:i/>
                <w:u w:val="single"/>
                <w:lang w:val="ka-GE"/>
              </w:rPr>
              <w:t>სტრატეგია</w:t>
            </w:r>
            <w:r w:rsidRPr="00800419">
              <w:rPr>
                <w:rFonts w:ascii="Sylfaen" w:eastAsia="Times New Roman" w:hAnsi="Sylfaen"/>
                <w:lang w:val="ka-GE"/>
              </w:rPr>
              <w:t xml:space="preserve"> </w:t>
            </w:r>
            <w:r w:rsidRPr="00800419">
              <w:rPr>
                <w:rFonts w:ascii="Sylfaen" w:eastAsia="Times New Roman" w:hAnsi="Sylfaen"/>
                <w:i/>
                <w:lang w:val="ka-GE"/>
              </w:rPr>
              <w:t>(</w:t>
            </w:r>
            <w:r w:rsidR="00215645" w:rsidRPr="00800419">
              <w:rPr>
                <w:rFonts w:ascii="Sylfaen" w:eastAsia="Times New Roman" w:hAnsi="Sylfaen"/>
                <w:i/>
                <w:lang w:val="ka-GE"/>
              </w:rPr>
              <w:t>ტექსტის გაგ</w:t>
            </w:r>
            <w:r w:rsidRPr="00800419">
              <w:rPr>
                <w:rFonts w:ascii="Sylfaen" w:eastAsia="Times New Roman" w:hAnsi="Sylfaen"/>
                <w:i/>
                <w:lang w:val="ka-GE"/>
              </w:rPr>
              <w:t>ება-გააზრებისა და პროდუცირებისთვის)</w:t>
            </w:r>
          </w:p>
          <w:p w:rsidR="009275BE" w:rsidRPr="00800419" w:rsidRDefault="009275BE" w:rsidP="009275BE">
            <w:pPr>
              <w:ind w:right="-563"/>
              <w:rPr>
                <w:rFonts w:ascii="Sylfaen" w:hAnsi="Sylfaen" w:cs="Sylfaen"/>
                <w:b/>
                <w:lang w:val="ka-GE"/>
              </w:rPr>
            </w:pPr>
            <w:r w:rsidRPr="00800419">
              <w:rPr>
                <w:rFonts w:ascii="Sylfaen" w:hAnsi="Sylfaen" w:cs="Sylfaen"/>
                <w:lang w:val="ka-GE"/>
              </w:rPr>
              <w:t>მაგალითად:</w:t>
            </w:r>
          </w:p>
          <w:p w:rsidR="0055306A" w:rsidRPr="00800419" w:rsidRDefault="0055306A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D50BF7" w:rsidRPr="00800419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i/>
                <w:lang w:val="ka-GE"/>
              </w:rPr>
              <w:t>მოსმენის სტრატეგი</w:t>
            </w:r>
            <w:r w:rsidR="00CA3AB7" w:rsidRPr="00800419">
              <w:rPr>
                <w:rFonts w:ascii="Sylfaen" w:hAnsi="Sylfaen"/>
                <w:i/>
                <w:lang w:val="ka-GE"/>
              </w:rPr>
              <w:t>ები</w:t>
            </w:r>
            <w:r w:rsidRPr="00800419">
              <w:rPr>
                <w:rFonts w:ascii="Sylfaen" w:hAnsi="Sylfaen"/>
                <w:b/>
                <w:lang w:val="ka-GE"/>
              </w:rPr>
              <w:t xml:space="preserve"> - </w:t>
            </w:r>
            <w:r w:rsidRPr="00800419">
              <w:rPr>
                <w:rFonts w:ascii="Sylfaen" w:hAnsi="Sylfaen"/>
                <w:lang w:val="ka-GE"/>
              </w:rPr>
              <w:t>მოსმენის პროცესის თითოეული ეტაპისთვის (მოსმენამდე, მოსმენის დროს, მოსმენის შემდეგ)</w:t>
            </w:r>
            <w:r w:rsidR="0055306A" w:rsidRPr="00800419">
              <w:rPr>
                <w:rFonts w:ascii="Sylfaen" w:hAnsi="Sylfaen"/>
                <w:lang w:val="ka-GE"/>
              </w:rPr>
              <w:t>;</w:t>
            </w:r>
          </w:p>
          <w:p w:rsidR="0055306A" w:rsidRPr="00800419" w:rsidRDefault="0055306A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D50BF7" w:rsidRPr="00800419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i/>
                <w:lang w:val="ka-GE"/>
              </w:rPr>
              <w:t>კითხვის  სტრატეგი</w:t>
            </w:r>
            <w:r w:rsidR="00CA3AB7" w:rsidRPr="00800419">
              <w:rPr>
                <w:rFonts w:ascii="Sylfaen" w:hAnsi="Sylfaen"/>
                <w:i/>
                <w:lang w:val="ka-GE"/>
              </w:rPr>
              <w:t>ები</w:t>
            </w:r>
            <w:r w:rsidRPr="00800419">
              <w:rPr>
                <w:rFonts w:ascii="Sylfaen" w:hAnsi="Sylfaen"/>
                <w:b/>
                <w:lang w:val="ka-GE"/>
              </w:rPr>
              <w:t xml:space="preserve"> - </w:t>
            </w:r>
            <w:r w:rsidRPr="00800419">
              <w:rPr>
                <w:rFonts w:ascii="Sylfaen" w:hAnsi="Sylfaen"/>
                <w:lang w:val="ka-GE"/>
              </w:rPr>
              <w:t xml:space="preserve">კითხვის პროცესის თითოეული ეტაპისთვის (კითხვის დაწყებამდე, კითხვის დროს, წაკითხვის შემდეგ); გაწაფული კითხვის სტრატეგიები; </w:t>
            </w:r>
          </w:p>
          <w:p w:rsidR="0055306A" w:rsidRPr="00800419" w:rsidRDefault="0055306A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D50BF7" w:rsidRPr="00800419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i/>
                <w:lang w:val="ka-GE"/>
              </w:rPr>
              <w:t>ლექსიკის სწავლის სტრატეგი</w:t>
            </w:r>
            <w:r w:rsidR="00CA3AB7" w:rsidRPr="00800419">
              <w:rPr>
                <w:rFonts w:ascii="Sylfaen" w:hAnsi="Sylfaen"/>
                <w:i/>
                <w:lang w:val="ka-GE"/>
              </w:rPr>
              <w:t>ები</w:t>
            </w:r>
            <w:r w:rsidR="0055306A" w:rsidRPr="00800419">
              <w:rPr>
                <w:rFonts w:ascii="Sylfaen" w:hAnsi="Sylfaen"/>
                <w:i/>
                <w:lang w:val="ka-GE"/>
              </w:rPr>
              <w:t xml:space="preserve"> </w:t>
            </w:r>
            <w:r w:rsidRPr="00800419">
              <w:rPr>
                <w:rFonts w:ascii="Sylfaen" w:hAnsi="Sylfaen"/>
                <w:lang w:val="ka-GE"/>
              </w:rPr>
              <w:t xml:space="preserve">- სიტყვის მნიშვნელობის ამოცნობა კონტექსტზე დაყრდნობით, სიტყვის აგებულებაზე დაკვირვება, ლექსიკონის გამოყენება, ლექსიკონის შედგენა, წინადადების შედგენა ახალი სიტყვ(ებ)ის გამოყენებით; </w:t>
            </w:r>
          </w:p>
          <w:p w:rsidR="0055306A" w:rsidRPr="00800419" w:rsidRDefault="0055306A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D50BF7" w:rsidRPr="000C2610" w:rsidRDefault="00D50BF7" w:rsidP="00034783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i/>
                <w:lang w:val="ka-GE"/>
              </w:rPr>
              <w:t>წერის სტრატეგი</w:t>
            </w:r>
            <w:r w:rsidR="00CA3AB7" w:rsidRPr="00800419">
              <w:rPr>
                <w:rFonts w:ascii="Sylfaen" w:hAnsi="Sylfaen"/>
                <w:i/>
                <w:lang w:val="ka-GE"/>
              </w:rPr>
              <w:t>ები</w:t>
            </w:r>
            <w:r w:rsidR="0055306A" w:rsidRPr="00800419">
              <w:rPr>
                <w:rFonts w:ascii="Sylfaen" w:hAnsi="Sylfaen"/>
                <w:i/>
                <w:lang w:val="ka-GE"/>
              </w:rPr>
              <w:t xml:space="preserve"> </w:t>
            </w:r>
            <w:r w:rsidRPr="00800419">
              <w:rPr>
                <w:rFonts w:ascii="Sylfaen" w:hAnsi="Sylfaen"/>
                <w:lang w:val="ka-GE"/>
              </w:rPr>
              <w:t>- წერის პროცესის თითოეული ეტაპისთვის (წერის დაწყებამდე, წერის დროს, წერის შემდეგ).</w:t>
            </w:r>
          </w:p>
        </w:tc>
      </w:tr>
      <w:tr w:rsidR="00935DAE" w:rsidRPr="000C2610" w:rsidTr="00086CB0">
        <w:tc>
          <w:tcPr>
            <w:tcW w:w="2194" w:type="dxa"/>
          </w:tcPr>
          <w:p w:rsidR="00CC45F4" w:rsidRPr="000C2610" w:rsidRDefault="00AF1E54" w:rsidP="00CC7F8F">
            <w:pPr>
              <w:ind w:right="213"/>
              <w:rPr>
                <w:rFonts w:ascii="Sylfaen" w:hAnsi="Sylfaen" w:cs="Sylfaen"/>
                <w:b/>
                <w:lang w:val="ka-GE"/>
              </w:rPr>
            </w:pPr>
            <w:r w:rsidRPr="000C2610">
              <w:rPr>
                <w:rFonts w:ascii="Sylfaen" w:hAnsi="Sylfaen" w:cs="Sylfaen"/>
                <w:b/>
                <w:lang w:val="ka-GE"/>
              </w:rPr>
              <w:lastRenderedPageBreak/>
              <w:t>სიტყვა, წინადადება, ტექსტი</w:t>
            </w:r>
            <w:r w:rsidR="00C6084A" w:rsidRPr="000C2610">
              <w:rPr>
                <w:rFonts w:ascii="Sylfaen" w:hAnsi="Sylfaen" w:cs="Sylfaen"/>
                <w:b/>
                <w:lang w:val="ka-GE"/>
              </w:rPr>
              <w:t xml:space="preserve"> (სიტყვიდან ტექსტამდე)</w:t>
            </w:r>
          </w:p>
        </w:tc>
        <w:tc>
          <w:tcPr>
            <w:tcW w:w="7808" w:type="dxa"/>
          </w:tcPr>
          <w:p w:rsidR="00604F6C" w:rsidRPr="00E773B4" w:rsidRDefault="00604F6C" w:rsidP="006A3380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E773B4">
              <w:rPr>
                <w:rFonts w:ascii="Sylfaen" w:eastAsia="Times New Roman" w:hAnsi="Sylfaen"/>
                <w:i/>
                <w:u w:val="single"/>
                <w:lang w:val="ka-GE"/>
              </w:rPr>
              <w:t>სამეტყველო ქმედებები და მათი სტრუქტურა/აგებულება</w:t>
            </w:r>
          </w:p>
          <w:p w:rsidR="006A3380" w:rsidRPr="000C2610" w:rsidRDefault="00FB15A6" w:rsidP="006A3380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მაგალითად:</w:t>
            </w:r>
          </w:p>
          <w:p w:rsidR="00726754" w:rsidRPr="000C2610" w:rsidRDefault="00604F6C" w:rsidP="00604F6C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</w:rPr>
            </w:pPr>
            <w:r w:rsidRPr="005C43F1">
              <w:rPr>
                <w:rFonts w:ascii="Sylfaen" w:eastAsia="Times New Roman" w:hAnsi="Sylfaen" w:cs="Sylfaen"/>
                <w:i/>
                <w:lang w:val="ka-GE"/>
              </w:rPr>
              <w:t>თ</w:t>
            </w:r>
            <w:r w:rsidRPr="005C43F1">
              <w:rPr>
                <w:rFonts w:ascii="Sylfaen" w:eastAsia="Times New Roman" w:hAnsi="Sylfaen"/>
                <w:i/>
                <w:lang w:val="ka-GE"/>
              </w:rPr>
              <w:t>ხრობა</w:t>
            </w:r>
            <w:r w:rsidRPr="000C2610">
              <w:rPr>
                <w:rFonts w:ascii="Sylfaen" w:eastAsia="Times New Roman" w:hAnsi="Sylfaen"/>
                <w:b/>
                <w:lang w:val="ka-GE"/>
              </w:rPr>
              <w:t xml:space="preserve"> 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- </w:t>
            </w:r>
            <w:r w:rsidR="00726754" w:rsidRPr="000C2610">
              <w:rPr>
                <w:rFonts w:ascii="Sylfaen" w:eastAsia="Times New Roman" w:hAnsi="Sylfaen"/>
                <w:lang w:val="ka-GE"/>
              </w:rPr>
              <w:t>თხრობის სამნაწილიანი სტრუქტურა (დასაწყისი, შუა ნაწილი, დასასრული);</w:t>
            </w:r>
          </w:p>
          <w:p w:rsidR="00E44F2B" w:rsidRPr="000C2610" w:rsidRDefault="00604F6C" w:rsidP="00604F6C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  <w:lang w:val="ka-GE"/>
              </w:rPr>
            </w:pPr>
            <w:r w:rsidRPr="005C43F1">
              <w:rPr>
                <w:rFonts w:ascii="Sylfaen" w:eastAsia="Times New Roman" w:hAnsi="Sylfaen" w:cs="Sylfaen"/>
                <w:i/>
                <w:lang w:val="ka-GE"/>
              </w:rPr>
              <w:t>ა</w:t>
            </w:r>
            <w:r w:rsidRPr="005C43F1">
              <w:rPr>
                <w:rFonts w:ascii="Sylfaen" w:eastAsia="Times New Roman" w:hAnsi="Sylfaen"/>
                <w:i/>
                <w:lang w:val="ka-GE"/>
              </w:rPr>
              <w:t>ღწერა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 - </w:t>
            </w:r>
            <w:r w:rsidR="00726754" w:rsidRPr="000C2610">
              <w:rPr>
                <w:rFonts w:ascii="Sylfaen" w:eastAsia="Times New Roman" w:hAnsi="Sylfaen"/>
                <w:lang w:val="ka-GE"/>
              </w:rPr>
              <w:t xml:space="preserve">აღწერის შემადგენელი ნაწილები/ელემენტები (ატრიბუტები/ნიშან-თვისებების კატეგორიები და მათი შესაბამისი მაგალითები); </w:t>
            </w:r>
          </w:p>
          <w:p w:rsidR="00726754" w:rsidRPr="000C2610" w:rsidRDefault="00E44F2B" w:rsidP="00E44F2B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5C43F1">
              <w:rPr>
                <w:rFonts w:ascii="Sylfaen" w:eastAsia="Times New Roman" w:hAnsi="Sylfaen" w:cs="Sylfaen"/>
                <w:i/>
                <w:lang w:val="ka-GE"/>
              </w:rPr>
              <w:t>შ</w:t>
            </w:r>
            <w:r w:rsidRPr="005C43F1">
              <w:rPr>
                <w:rFonts w:ascii="Sylfaen" w:eastAsia="Times New Roman" w:hAnsi="Sylfaen"/>
                <w:i/>
                <w:lang w:val="ka-GE"/>
              </w:rPr>
              <w:t>ედარება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 - </w:t>
            </w:r>
            <w:r w:rsidRPr="000C2610">
              <w:rPr>
                <w:rFonts w:ascii="Sylfaen" w:hAnsi="Sylfaen"/>
                <w:lang w:val="ka-GE"/>
              </w:rPr>
              <w:t>შედარების  შემადგენელი ნაწილები/ელემენტები (საერთო ნიშან-თვისებების მიხედვით დაჯგუფებული მსგავსება-განსხვავების გამომხატველი მაგალითები)</w:t>
            </w:r>
          </w:p>
          <w:p w:rsidR="00726754" w:rsidRPr="000C2610" w:rsidRDefault="00604F6C" w:rsidP="00604F6C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  <w:lang w:val="ka-GE"/>
              </w:rPr>
            </w:pPr>
            <w:r w:rsidRPr="005C43F1">
              <w:rPr>
                <w:rFonts w:ascii="Sylfaen" w:eastAsia="Times New Roman" w:hAnsi="Sylfaen" w:cs="Sylfaen"/>
                <w:i/>
                <w:lang w:val="ka-GE"/>
              </w:rPr>
              <w:t>დ</w:t>
            </w:r>
            <w:r w:rsidRPr="005C43F1">
              <w:rPr>
                <w:rFonts w:ascii="Sylfaen" w:eastAsia="Times New Roman" w:hAnsi="Sylfaen"/>
                <w:i/>
                <w:lang w:val="ka-GE"/>
              </w:rPr>
              <w:t>ასაბუთება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 - </w:t>
            </w:r>
            <w:r w:rsidR="00726754" w:rsidRPr="000C2610">
              <w:rPr>
                <w:rFonts w:ascii="Sylfaen" w:eastAsia="Times New Roman" w:hAnsi="Sylfaen"/>
                <w:lang w:val="ka-GE"/>
              </w:rPr>
              <w:t>დასაბუთების შემადგენელი ნაწილები/ელემენტები (მოსაზრება, ახსნა/არგუმენტი, გამამყარებელი მაგალით(ებ)ი).</w:t>
            </w:r>
          </w:p>
          <w:p w:rsidR="00FB15A6" w:rsidRPr="000C2610" w:rsidRDefault="00FB15A6" w:rsidP="00946903">
            <w:pPr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  <w:p w:rsidR="003A1BC1" w:rsidRPr="00E773B4" w:rsidRDefault="003A1BC1" w:rsidP="00946903">
            <w:pPr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E773B4">
              <w:rPr>
                <w:rFonts w:ascii="Sylfaen" w:eastAsia="Times New Roman" w:hAnsi="Sylfaen"/>
                <w:i/>
                <w:u w:val="single"/>
                <w:lang w:val="ka-GE"/>
              </w:rPr>
              <w:t>სამეტყველო ქმედებათა განსახორციელებელი ენობრივი საშუალებები</w:t>
            </w:r>
          </w:p>
          <w:p w:rsidR="00215645" w:rsidRPr="000C2610" w:rsidRDefault="00215645" w:rsidP="00946903">
            <w:pPr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მაგალითად: </w:t>
            </w:r>
          </w:p>
          <w:p w:rsidR="00A9301F" w:rsidRPr="000C2610" w:rsidRDefault="00DC7D5B" w:rsidP="003A1BC1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 w:cs="Sylfaen"/>
                <w:lang w:val="ka-GE"/>
              </w:rPr>
            </w:pPr>
            <w:r w:rsidRPr="000C2610">
              <w:rPr>
                <w:rFonts w:ascii="Sylfaen" w:eastAsia="Times New Roman" w:hAnsi="Sylfaen" w:cs="Sylfaen"/>
                <w:lang w:val="ka-GE"/>
              </w:rPr>
              <w:t>დროით</w:t>
            </w:r>
            <w:r w:rsidR="003A1BC1" w:rsidRPr="000C2610">
              <w:rPr>
                <w:rFonts w:ascii="Sylfaen" w:eastAsia="Times New Roman" w:hAnsi="Sylfaen" w:cs="Sylfaen"/>
                <w:lang w:val="ka-GE"/>
              </w:rPr>
              <w:t>ი</w:t>
            </w:r>
            <w:r w:rsidR="005C43F1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7675D5" w:rsidRPr="000C2610">
              <w:rPr>
                <w:rFonts w:ascii="Sylfaen" w:eastAsia="Times New Roman" w:hAnsi="Sylfaen" w:cs="Sylfaen"/>
                <w:lang w:val="ka-GE"/>
              </w:rPr>
              <w:t>მიმართებების</w:t>
            </w:r>
            <w:r w:rsidR="00340441" w:rsidRPr="000C2610">
              <w:rPr>
                <w:rFonts w:ascii="Sylfaen" w:eastAsia="Times New Roman" w:hAnsi="Sylfaen" w:cs="Sylfaen"/>
                <w:lang w:val="ka-GE"/>
              </w:rPr>
              <w:t xml:space="preserve"> გამომხატველი ენობრივი საშუალებები</w:t>
            </w:r>
            <w:r w:rsidR="00445F0F" w:rsidRPr="000C261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445F0F" w:rsidRPr="000C2610">
              <w:rPr>
                <w:rFonts w:ascii="Sylfaen" w:eastAsia="Times New Roman" w:hAnsi="Sylfaen" w:cs="Sylfaen"/>
                <w:lang w:val="ka-GE"/>
              </w:rPr>
              <w:lastRenderedPageBreak/>
              <w:t>(მაგ., ჯერ, უწინ, ადრე, შემდეგ, დასასრულ)</w:t>
            </w:r>
            <w:r w:rsidR="00340441" w:rsidRPr="000C2610"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D53483" w:rsidRPr="000C2610" w:rsidRDefault="007675D5" w:rsidP="003A1BC1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Sylfaen"/>
                <w:lang w:val="ka-GE"/>
              </w:rPr>
              <w:t>მდებარეობის</w:t>
            </w:r>
            <w:r w:rsidRPr="000C2610">
              <w:rPr>
                <w:rFonts w:ascii="Sylfaen" w:hAnsi="Sylfaen"/>
                <w:lang w:val="ka-GE"/>
              </w:rPr>
              <w:t>/სივრცეში ლოკალიზების,</w:t>
            </w:r>
            <w:r w:rsidRPr="000C2610">
              <w:rPr>
                <w:rFonts w:ascii="Sylfaen" w:hAnsi="Sylfaen" w:cs="Sylfaen"/>
                <w:lang w:val="ka-GE"/>
              </w:rPr>
              <w:t xml:space="preserve"> ნიშან</w:t>
            </w:r>
            <w:r w:rsidRPr="000C2610">
              <w:rPr>
                <w:rFonts w:ascii="Sylfaen" w:hAnsi="Sylfaen"/>
                <w:lang w:val="ka-GE"/>
              </w:rPr>
              <w:t>-თვისებების</w:t>
            </w:r>
            <w:r w:rsidR="00FC7F98" w:rsidRPr="000C2610">
              <w:rPr>
                <w:rFonts w:ascii="Sylfaen" w:hAnsi="Sylfaen"/>
                <w:lang w:val="ka-GE"/>
              </w:rPr>
              <w:t xml:space="preserve">; </w:t>
            </w:r>
            <w:r w:rsidRPr="000C2610">
              <w:rPr>
                <w:rFonts w:ascii="Sylfaen" w:hAnsi="Sylfaen"/>
                <w:lang w:val="ka-GE"/>
              </w:rPr>
              <w:t>ზომის, ფორმის, ფერის, გემოს, სუნის/სურნელის, ტექსტურის, ტემპერატურის,  რაოდენობის, შემადგენლობის/მასალის</w:t>
            </w:r>
            <w:r w:rsidR="00FC7F98" w:rsidRPr="000C2610">
              <w:rPr>
                <w:rFonts w:ascii="Sylfaen" w:hAnsi="Sylfaen"/>
                <w:lang w:val="ka-GE"/>
              </w:rPr>
              <w:t>;</w:t>
            </w:r>
            <w:r w:rsidR="00FB5A0F">
              <w:rPr>
                <w:rFonts w:ascii="Sylfaen" w:hAnsi="Sylfaen"/>
                <w:lang w:val="ka-GE"/>
              </w:rPr>
              <w:t xml:space="preserve"> </w:t>
            </w:r>
            <w:r w:rsidRPr="000C2610">
              <w:rPr>
                <w:rFonts w:ascii="Sylfaen" w:hAnsi="Sylfaen" w:cs="Sylfaen"/>
                <w:lang w:val="ka-GE"/>
              </w:rPr>
              <w:t>ფუნქცია</w:t>
            </w:r>
            <w:r w:rsidRPr="000C2610">
              <w:rPr>
                <w:rFonts w:ascii="Sylfaen" w:hAnsi="Sylfaen"/>
                <w:lang w:val="ka-GE"/>
              </w:rPr>
              <w:t>-დანიშნულების,</w:t>
            </w:r>
            <w:r w:rsidRPr="000C2610">
              <w:rPr>
                <w:rFonts w:ascii="Sylfaen" w:hAnsi="Sylfaen" w:cs="Sylfaen"/>
                <w:lang w:val="ka-GE"/>
              </w:rPr>
              <w:t xml:space="preserve"> მსგავსება</w:t>
            </w:r>
            <w:r w:rsidRPr="000C2610">
              <w:rPr>
                <w:rFonts w:ascii="Sylfaen" w:hAnsi="Sylfaen"/>
                <w:lang w:val="ka-GE"/>
              </w:rPr>
              <w:t>-განსხვავების</w:t>
            </w:r>
            <w:r w:rsidR="00FB5A0F">
              <w:rPr>
                <w:rFonts w:ascii="Sylfaen" w:hAnsi="Sylfaen"/>
                <w:lang w:val="ka-GE"/>
              </w:rPr>
              <w:t xml:space="preserve"> </w:t>
            </w:r>
            <w:r w:rsidR="00340441" w:rsidRPr="000C2610">
              <w:rPr>
                <w:rFonts w:ascii="Sylfaen" w:eastAsia="Times New Roman" w:hAnsi="Sylfaen" w:cs="Sylfaen"/>
                <w:lang w:val="ka-GE"/>
              </w:rPr>
              <w:t>გამომხატველი ენობრივი საშუალებები</w:t>
            </w:r>
            <w:r w:rsidR="00FB5A0F">
              <w:rPr>
                <w:rFonts w:ascii="Sylfaen" w:eastAsia="Times New Roman" w:hAnsi="Sylfaen" w:cs="Sylfaen"/>
                <w:lang w:val="ka-GE"/>
              </w:rPr>
              <w:t xml:space="preserve"> (მაგ., შორ</w:t>
            </w:r>
            <w:r w:rsidR="00445F0F" w:rsidRPr="000C2610">
              <w:rPr>
                <w:rFonts w:ascii="Sylfaen" w:eastAsia="Times New Roman" w:hAnsi="Sylfaen" w:cs="Sylfaen"/>
                <w:lang w:val="ka-GE"/>
              </w:rPr>
              <w:t>ს, მრგვალი, პრიალა, მჟავე; სხვანა</w:t>
            </w:r>
            <w:r w:rsidR="00FB5A0F">
              <w:rPr>
                <w:rFonts w:ascii="Sylfaen" w:eastAsia="Times New Roman" w:hAnsi="Sylfaen" w:cs="Sylfaen"/>
                <w:lang w:val="ka-GE"/>
              </w:rPr>
              <w:t>ი</w:t>
            </w:r>
            <w:r w:rsidR="00445F0F" w:rsidRPr="000C2610">
              <w:rPr>
                <w:rFonts w:ascii="Sylfaen" w:eastAsia="Times New Roman" w:hAnsi="Sylfaen" w:cs="Sylfaen"/>
                <w:lang w:val="ka-GE"/>
              </w:rPr>
              <w:t>რი, მსგავსი; ისეთივე, როგორიც</w:t>
            </w:r>
            <w:r w:rsidR="00F402FD">
              <w:rPr>
                <w:rFonts w:ascii="Sylfaen" w:eastAsia="Times New Roman" w:hAnsi="Sylfaen" w:cs="Sylfaen"/>
                <w:lang w:val="ka-GE"/>
              </w:rPr>
              <w:t>...</w:t>
            </w:r>
            <w:r w:rsidR="00445F0F" w:rsidRPr="000C2610">
              <w:rPr>
                <w:rFonts w:ascii="Sylfaen" w:eastAsia="Times New Roman" w:hAnsi="Sylfaen" w:cs="Sylfaen"/>
                <w:lang w:val="ka-GE"/>
              </w:rPr>
              <w:t xml:space="preserve"> და მისთ.)</w:t>
            </w:r>
          </w:p>
          <w:p w:rsidR="00FB15A6" w:rsidRPr="000C2610" w:rsidRDefault="007675D5" w:rsidP="003A1BC1">
            <w:pPr>
              <w:pStyle w:val="ListParagraph"/>
              <w:numPr>
                <w:ilvl w:val="0"/>
                <w:numId w:val="23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ლოგიკური კავშირების</w:t>
            </w:r>
            <w:r w:rsidR="003D01BE" w:rsidRPr="000C2610">
              <w:rPr>
                <w:rFonts w:ascii="Sylfaen" w:eastAsia="Times New Roman" w:hAnsi="Sylfaen"/>
                <w:lang w:val="ka-GE"/>
              </w:rPr>
              <w:t xml:space="preserve">, </w:t>
            </w:r>
            <w:r w:rsidR="00A9301F" w:rsidRPr="000C2610">
              <w:rPr>
                <w:rFonts w:ascii="Sylfaen" w:eastAsia="Times New Roman" w:hAnsi="Sylfaen" w:cs="Sylfaen"/>
                <w:lang w:val="ka-GE"/>
              </w:rPr>
              <w:t>შეფ</w:t>
            </w:r>
            <w:r w:rsidR="003A1BC1" w:rsidRPr="000C2610">
              <w:rPr>
                <w:rFonts w:ascii="Sylfaen" w:eastAsia="Times New Roman" w:hAnsi="Sylfaen"/>
                <w:lang w:val="ka-GE"/>
              </w:rPr>
              <w:t xml:space="preserve">ასება-დამოკიდებულების </w:t>
            </w:r>
            <w:r w:rsidR="00340441" w:rsidRPr="000C2610">
              <w:rPr>
                <w:rFonts w:ascii="Sylfaen" w:eastAsia="Times New Roman" w:hAnsi="Sylfaen" w:cs="Sylfaen"/>
                <w:lang w:val="ka-GE"/>
              </w:rPr>
              <w:t>გამომხატველი ენობრივი საშუალებები</w:t>
            </w:r>
            <w:r w:rsidR="00445F0F" w:rsidRPr="000C2610">
              <w:rPr>
                <w:rFonts w:ascii="Sylfaen" w:eastAsia="Times New Roman" w:hAnsi="Sylfaen" w:cs="Sylfaen"/>
                <w:lang w:val="ka-GE"/>
              </w:rPr>
              <w:t xml:space="preserve"> (მაგ., იმიტომ, რომ,  იმისთვის, რომ; რადგან</w:t>
            </w:r>
            <w:r w:rsidR="00445F0F" w:rsidRPr="000C2610">
              <w:rPr>
                <w:rFonts w:ascii="Sylfaen" w:eastAsia="Times New Roman" w:hAnsi="Sylfaen"/>
                <w:lang w:val="ka-GE"/>
              </w:rPr>
              <w:t xml:space="preserve">). </w:t>
            </w:r>
          </w:p>
          <w:p w:rsidR="00340441" w:rsidRPr="000C2610" w:rsidRDefault="00340441" w:rsidP="00384281">
            <w:pPr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  <w:p w:rsidR="00F131B4" w:rsidRPr="00E773B4" w:rsidRDefault="00F131B4" w:rsidP="00384281">
            <w:pPr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E773B4">
              <w:rPr>
                <w:rFonts w:ascii="Sylfaen" w:eastAsia="Times New Roman" w:hAnsi="Sylfaen"/>
                <w:i/>
                <w:u w:val="single"/>
                <w:lang w:val="ka-GE"/>
              </w:rPr>
              <w:t xml:space="preserve">ტექსტის ერთეულები </w:t>
            </w:r>
          </w:p>
          <w:p w:rsidR="00F131B4" w:rsidRPr="000C2610" w:rsidRDefault="00F131B4" w:rsidP="00384281">
            <w:pPr>
              <w:contextualSpacing/>
              <w:rPr>
                <w:rFonts w:ascii="Sylfaen" w:eastAsia="Times New Roman" w:hAnsi="Sylfaen"/>
                <w:lang w:val="ka-GE"/>
              </w:rPr>
            </w:pPr>
          </w:p>
          <w:p w:rsidR="00384281" w:rsidRPr="000C2610" w:rsidRDefault="00384281" w:rsidP="00384281">
            <w:pPr>
              <w:contextualSpacing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სიტყვა, წინადადება, სტრიქონი, აბზაცი, ტექსტი</w:t>
            </w:r>
            <w:r w:rsidR="00667249" w:rsidRPr="000C2610">
              <w:rPr>
                <w:rFonts w:ascii="Sylfaen" w:eastAsia="Times New Roman" w:hAnsi="Sylfaen"/>
                <w:lang w:val="ka-GE"/>
              </w:rPr>
              <w:t xml:space="preserve">, სათაური. </w:t>
            </w:r>
          </w:p>
          <w:p w:rsidR="00384281" w:rsidRPr="000C2610" w:rsidRDefault="00384281" w:rsidP="003A1BC1">
            <w:pPr>
              <w:rPr>
                <w:rFonts w:ascii="Sylfaen" w:eastAsia="Times New Roman" w:hAnsi="Sylfaen"/>
                <w:lang w:val="ka-GE"/>
              </w:rPr>
            </w:pPr>
          </w:p>
          <w:p w:rsidR="008557E2" w:rsidRPr="00E773B4" w:rsidRDefault="008557E2" w:rsidP="008557E2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E773B4">
              <w:rPr>
                <w:rFonts w:ascii="Sylfaen" w:hAnsi="Sylfaen" w:cs="Sylfaen"/>
                <w:i/>
                <w:u w:val="single"/>
                <w:lang w:val="ka-GE"/>
              </w:rPr>
              <w:t>საკომუნიკაციო სიტუაციის მახასიათებლები</w:t>
            </w:r>
          </w:p>
          <w:p w:rsidR="00215645" w:rsidRPr="000C2610" w:rsidRDefault="00215645" w:rsidP="008557E2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მაგალითად:</w:t>
            </w:r>
          </w:p>
          <w:p w:rsidR="008557E2" w:rsidRPr="000C2610" w:rsidRDefault="008557E2" w:rsidP="008557E2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საკომუნიკაციო ამოცანა;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კომუნიკაციის მონაწილეები (ადრესანტი, ადრესატი); კომუნიკაციის</w:t>
            </w:r>
            <w:r w:rsidR="00E2163E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დრო</w:t>
            </w:r>
            <w:r w:rsidRPr="000C2610">
              <w:rPr>
                <w:rFonts w:ascii="Sylfaen" w:eastAsia="Times New Roman" w:hAnsi="Sylfaen" w:cs="Calibri"/>
                <w:lang w:val="ka-GE"/>
              </w:rPr>
              <w:t xml:space="preserve">,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ადგილი</w:t>
            </w:r>
            <w:r w:rsidRPr="000C2610">
              <w:rPr>
                <w:rFonts w:ascii="Sylfaen" w:eastAsia="Times New Roman" w:hAnsi="Sylfaen" w:cs="Calibri"/>
                <w:lang w:val="ka-GE"/>
              </w:rPr>
              <w:t>.</w:t>
            </w:r>
          </w:p>
          <w:p w:rsidR="008557E2" w:rsidRPr="000C2610" w:rsidRDefault="008557E2" w:rsidP="003A1BC1">
            <w:pPr>
              <w:rPr>
                <w:rFonts w:ascii="Sylfaen" w:eastAsia="Times New Roman" w:hAnsi="Sylfaen"/>
                <w:lang w:val="ka-GE"/>
              </w:rPr>
            </w:pPr>
          </w:p>
          <w:p w:rsidR="003A1BC1" w:rsidRPr="00E773B4" w:rsidRDefault="003A1BC1" w:rsidP="003A1BC1">
            <w:pPr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E773B4">
              <w:rPr>
                <w:rFonts w:ascii="Sylfaen" w:eastAsia="Times New Roman" w:hAnsi="Sylfaen"/>
                <w:i/>
                <w:u w:val="single"/>
                <w:lang w:val="ka-GE"/>
              </w:rPr>
              <w:t>სამეტყველო ეტიკეტი</w:t>
            </w:r>
          </w:p>
          <w:p w:rsidR="003A1BC1" w:rsidRPr="000C2610" w:rsidRDefault="003A1BC1" w:rsidP="003A1BC1">
            <w:pPr>
              <w:pStyle w:val="ListParagraph"/>
              <w:numPr>
                <w:ilvl w:val="0"/>
                <w:numId w:val="25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სასაუბრო </w:t>
            </w:r>
            <w:r w:rsidR="00136F57" w:rsidRPr="000C2610">
              <w:rPr>
                <w:rFonts w:ascii="Sylfaen" w:eastAsia="Times New Roman" w:hAnsi="Sylfaen"/>
                <w:lang w:val="ka-GE"/>
              </w:rPr>
              <w:t xml:space="preserve">ფორმები; </w:t>
            </w:r>
          </w:p>
          <w:p w:rsidR="00136F57" w:rsidRPr="000C2610" w:rsidRDefault="00E7414E" w:rsidP="003A1BC1">
            <w:pPr>
              <w:pStyle w:val="ListParagraph"/>
              <w:numPr>
                <w:ilvl w:val="0"/>
                <w:numId w:val="25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თავაზიანი მეტყველების </w:t>
            </w:r>
            <w:r w:rsidR="00136F57" w:rsidRPr="000C2610">
              <w:rPr>
                <w:rFonts w:ascii="Sylfaen" w:eastAsia="Times New Roman" w:hAnsi="Sylfaen"/>
                <w:lang w:val="ka-GE"/>
              </w:rPr>
              <w:t xml:space="preserve">ფორმები. </w:t>
            </w:r>
          </w:p>
          <w:p w:rsidR="00501ACF" w:rsidRPr="000C2610" w:rsidRDefault="00501ACF" w:rsidP="003A1BC1">
            <w:pPr>
              <w:rPr>
                <w:rFonts w:ascii="Sylfaen" w:eastAsia="Times New Roman" w:hAnsi="Sylfaen"/>
              </w:rPr>
            </w:pPr>
          </w:p>
        </w:tc>
      </w:tr>
      <w:tr w:rsidR="00935DAE" w:rsidRPr="000C2610" w:rsidTr="00086CB0">
        <w:tc>
          <w:tcPr>
            <w:tcW w:w="2194" w:type="dxa"/>
          </w:tcPr>
          <w:p w:rsidR="00935DAE" w:rsidRPr="000C2610" w:rsidRDefault="00136F57" w:rsidP="00CC7F8F">
            <w:pPr>
              <w:ind w:right="109"/>
              <w:rPr>
                <w:rFonts w:ascii="Sylfaen" w:hAnsi="Sylfaen" w:cs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b/>
                <w:lang w:val="ka-GE"/>
              </w:rPr>
              <w:lastRenderedPageBreak/>
              <w:t>გრამატიკა</w:t>
            </w:r>
            <w:r w:rsidR="009C2363" w:rsidRPr="000C2610">
              <w:rPr>
                <w:rFonts w:ascii="Sylfaen" w:eastAsia="Times New Roman" w:hAnsi="Sylfaen"/>
                <w:b/>
                <w:lang w:val="ka-GE"/>
              </w:rPr>
              <w:t xml:space="preserve"> (პრაქტიკული)</w:t>
            </w:r>
          </w:p>
        </w:tc>
        <w:tc>
          <w:tcPr>
            <w:tcW w:w="7808" w:type="dxa"/>
          </w:tcPr>
          <w:p w:rsidR="00EC7991" w:rsidRPr="00E773B4" w:rsidRDefault="00EC7991" w:rsidP="00136F57">
            <w:pPr>
              <w:pStyle w:val="ListParagraph"/>
              <w:jc w:val="both"/>
              <w:rPr>
                <w:rFonts w:ascii="Sylfaen" w:hAnsi="Sylfaen" w:cs="Calibri"/>
                <w:i/>
                <w:u w:val="single"/>
                <w:lang w:val="ka-GE"/>
              </w:rPr>
            </w:pPr>
            <w:r w:rsidRPr="00E773B4">
              <w:rPr>
                <w:rFonts w:ascii="Sylfaen" w:hAnsi="Sylfaen" w:cs="Calibri"/>
                <w:i/>
                <w:u w:val="single"/>
                <w:lang w:val="ka-GE"/>
              </w:rPr>
              <w:t>გრამატიკის საკითხები</w:t>
            </w:r>
          </w:p>
          <w:p w:rsidR="00E773B4" w:rsidRDefault="00E773B4" w:rsidP="00E773B4">
            <w:pPr>
              <w:jc w:val="both"/>
              <w:rPr>
                <w:rFonts w:ascii="Sylfaen" w:hAnsi="Sylfaen" w:cs="Calibri"/>
                <w:i/>
                <w:lang w:val="ka-GE"/>
              </w:rPr>
            </w:pPr>
          </w:p>
          <w:p w:rsidR="00136F57" w:rsidRPr="00E773B4" w:rsidRDefault="00136F57" w:rsidP="00E773B4">
            <w:pPr>
              <w:jc w:val="both"/>
              <w:rPr>
                <w:rFonts w:ascii="Sylfaen" w:hAnsi="Sylfaen" w:cs="Calibri"/>
                <w:i/>
              </w:rPr>
            </w:pPr>
            <w:r w:rsidRPr="00E773B4">
              <w:rPr>
                <w:rFonts w:ascii="Sylfaen" w:hAnsi="Sylfaen" w:cs="Calibri"/>
                <w:i/>
                <w:lang w:val="ka-GE"/>
              </w:rPr>
              <w:t xml:space="preserve">ფუნქციურ კონტექსტებში წარმოჩენილი: </w:t>
            </w:r>
          </w:p>
          <w:p w:rsidR="008C564B" w:rsidRPr="000C2610" w:rsidRDefault="008C564B" w:rsidP="00603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 w:cs="Calibri"/>
              </w:rPr>
            </w:pPr>
            <w:r w:rsidRPr="000C2610">
              <w:rPr>
                <w:rFonts w:ascii="Sylfaen" w:hAnsi="Sylfaen" w:cs="Calibri"/>
                <w:lang w:val="ka-GE"/>
              </w:rPr>
              <w:t>სიტყვათა მორფოლოგიური აგებულება და ფორმაცვალება (ბრუნება, უღლება, რიცხვის წარმოება, ფუძე);</w:t>
            </w:r>
          </w:p>
          <w:p w:rsidR="006B787D" w:rsidRPr="000C2610" w:rsidRDefault="006B787D" w:rsidP="00603C62">
            <w:pPr>
              <w:pStyle w:val="BodyText"/>
              <w:numPr>
                <w:ilvl w:val="0"/>
                <w:numId w:val="7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სახელის ბრუნვისა და ზმნის პირის ნიშნებთან დაკავშირებული მართლწერის წესები; </w:t>
            </w:r>
          </w:p>
          <w:p w:rsidR="008557E2" w:rsidRPr="000C2610" w:rsidRDefault="008557E2" w:rsidP="00603C62">
            <w:pPr>
              <w:pStyle w:val="BodyText"/>
              <w:numPr>
                <w:ilvl w:val="0"/>
                <w:numId w:val="7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ზედსართავი სახელის ხარისხის ფორმები; </w:t>
            </w:r>
          </w:p>
          <w:p w:rsidR="00946903" w:rsidRPr="000C2610" w:rsidRDefault="00946903" w:rsidP="00603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 w:cs="Calibri"/>
              </w:rPr>
            </w:pPr>
            <w:r w:rsidRPr="000C2610">
              <w:rPr>
                <w:rFonts w:ascii="Sylfaen" w:hAnsi="Sylfaen" w:cs="Calibri"/>
                <w:lang w:val="ka-GE"/>
              </w:rPr>
              <w:t>სიტყვაწარმოება</w:t>
            </w:r>
            <w:r w:rsidR="00070ECC" w:rsidRPr="000C2610">
              <w:rPr>
                <w:rFonts w:ascii="Sylfaen" w:hAnsi="Sylfaen" w:cs="Calibri"/>
                <w:lang w:val="ka-GE"/>
              </w:rPr>
              <w:t>;</w:t>
            </w:r>
          </w:p>
          <w:p w:rsidR="00BD283B" w:rsidRPr="000C2610" w:rsidRDefault="008C564B" w:rsidP="00603C62">
            <w:pPr>
              <w:numPr>
                <w:ilvl w:val="0"/>
                <w:numId w:val="7"/>
              </w:numPr>
              <w:contextualSpacing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ფორმაცვალებადი და ფორმაუცვლელი სიტყვები</w:t>
            </w:r>
            <w:r w:rsidR="00BD283B" w:rsidRPr="000C2610">
              <w:rPr>
                <w:rFonts w:ascii="Sylfaen" w:eastAsia="Times New Roman" w:hAnsi="Sylfaen"/>
                <w:lang w:val="ka-GE"/>
              </w:rPr>
              <w:t>;</w:t>
            </w:r>
          </w:p>
          <w:p w:rsidR="007836CC" w:rsidRPr="000C2610" w:rsidRDefault="00070ECC" w:rsidP="00603C62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>სხვადასხვა შინაარსის/მოდალობის წინადადებები (თხრობითი, კითხვითი, ძახილის, ბრძანებითი, კითხვა-ძახილის) და მათი შესაბამისი სასვენი ნიშნები</w:t>
            </w:r>
            <w:r w:rsidR="00B56DC9" w:rsidRPr="000C2610">
              <w:rPr>
                <w:rFonts w:ascii="Sylfaen" w:hAnsi="Sylfaen"/>
                <w:lang w:val="ka-GE"/>
              </w:rPr>
              <w:t>;</w:t>
            </w:r>
          </w:p>
          <w:p w:rsidR="00603C62" w:rsidRPr="000C2610" w:rsidRDefault="00603C62" w:rsidP="00603C62">
            <w:pPr>
              <w:pStyle w:val="ListParagraph"/>
              <w:numPr>
                <w:ilvl w:val="0"/>
                <w:numId w:val="7"/>
              </w:numPr>
              <w:spacing w:line="289" w:lineRule="exact"/>
              <w:rPr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სასვენი ნიშნები:  წერტილი, მძიმე, </w:t>
            </w:r>
            <w:r w:rsidRPr="000C2610">
              <w:rPr>
                <w:rFonts w:ascii="Sylfaen" w:hAnsi="Sylfaen"/>
                <w:color w:val="000000" w:themeColor="text1"/>
                <w:lang w:val="ka-GE"/>
              </w:rPr>
              <w:t>ორწერტილი, მრავალწერტილი, ბრჭყალები, დეფისი, ტირე, ფრჩხილები;</w:t>
            </w:r>
          </w:p>
          <w:p w:rsidR="00B56DC9" w:rsidRPr="000C2610" w:rsidRDefault="00B56DC9" w:rsidP="00603C62">
            <w:pPr>
              <w:pStyle w:val="BodyText"/>
              <w:numPr>
                <w:ilvl w:val="0"/>
                <w:numId w:val="7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სიტყვამონაცვლე კონტექსტებში ამოსავალი სიტყვის ჩანაცვლება ნაცვალსახელით, სინონიმური ლექსიკით; </w:t>
            </w:r>
          </w:p>
          <w:p w:rsidR="00996C8C" w:rsidRPr="000C2610" w:rsidRDefault="00B56DC9" w:rsidP="00603C62">
            <w:pPr>
              <w:pStyle w:val="BodyText"/>
              <w:numPr>
                <w:ilvl w:val="0"/>
                <w:numId w:val="7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>ზმნისწინები და მათი მეშვეობით გამოხატული ძირითადი  მნიშვნელობები</w:t>
            </w:r>
            <w:r w:rsidR="00EA791B" w:rsidRPr="000C2610">
              <w:rPr>
                <w:lang w:val="ka-GE"/>
              </w:rPr>
              <w:t>;</w:t>
            </w:r>
          </w:p>
          <w:p w:rsidR="00CA405C" w:rsidRPr="000C2610" w:rsidRDefault="00CA405C" w:rsidP="00CA405C">
            <w:pPr>
              <w:pStyle w:val="BodyText"/>
              <w:spacing w:line="289" w:lineRule="exact"/>
              <w:ind w:left="720"/>
              <w:rPr>
                <w:color w:val="FF0000"/>
                <w:lang w:val="ka-GE"/>
              </w:rPr>
            </w:pPr>
          </w:p>
          <w:p w:rsidR="007836CC" w:rsidRPr="00E773B4" w:rsidRDefault="007836CC" w:rsidP="00BE6E51">
            <w:pPr>
              <w:contextualSpacing/>
              <w:rPr>
                <w:rFonts w:ascii="Sylfaen" w:hAnsi="Sylfaen"/>
                <w:i/>
                <w:u w:val="single"/>
                <w:lang w:val="ka-GE"/>
              </w:rPr>
            </w:pPr>
            <w:r w:rsidRPr="00E773B4">
              <w:rPr>
                <w:rFonts w:ascii="Sylfaen" w:hAnsi="Sylfaen"/>
                <w:i/>
                <w:u w:val="single"/>
                <w:lang w:val="ka-GE"/>
              </w:rPr>
              <w:lastRenderedPageBreak/>
              <w:t>მართლმეტყველება, მართლწერა</w:t>
            </w:r>
          </w:p>
          <w:p w:rsidR="007836CC" w:rsidRPr="000C2610" w:rsidRDefault="007836CC" w:rsidP="00603C62">
            <w:pPr>
              <w:pStyle w:val="ListParagraph"/>
              <w:numPr>
                <w:ilvl w:val="0"/>
                <w:numId w:val="7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Sylfaen"/>
              </w:rPr>
              <w:t>მართლწერის</w:t>
            </w:r>
            <w:r w:rsidRPr="000C2610">
              <w:rPr>
                <w:rFonts w:ascii="Sylfaen" w:hAnsi="Sylfaen"/>
                <w:lang w:val="ka-GE"/>
              </w:rPr>
              <w:t xml:space="preserve">ა და კალიგრაფიის </w:t>
            </w:r>
            <w:r w:rsidR="001977F3" w:rsidRPr="000C2610">
              <w:rPr>
                <w:rFonts w:ascii="Sylfaen" w:hAnsi="Sylfaen"/>
                <w:lang w:val="ka-GE"/>
              </w:rPr>
              <w:t xml:space="preserve">ელემენტარული </w:t>
            </w:r>
            <w:r w:rsidRPr="000C2610">
              <w:rPr>
                <w:rFonts w:ascii="Sylfaen" w:hAnsi="Sylfaen"/>
                <w:lang w:val="ka-GE"/>
              </w:rPr>
              <w:t>ნორმები;</w:t>
            </w:r>
          </w:p>
          <w:p w:rsidR="0092202D" w:rsidRPr="000C2610" w:rsidRDefault="007836CC" w:rsidP="00603C62">
            <w:pPr>
              <w:pStyle w:val="ListParagraph"/>
              <w:numPr>
                <w:ilvl w:val="0"/>
                <w:numId w:val="7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/>
              </w:rPr>
              <w:t>მართლმეტყველების</w:t>
            </w:r>
            <w:r w:rsidR="0057486A">
              <w:rPr>
                <w:rFonts w:ascii="Sylfaen" w:hAnsi="Sylfaen"/>
                <w:lang w:val="ka-GE"/>
              </w:rPr>
              <w:t xml:space="preserve"> </w:t>
            </w:r>
            <w:r w:rsidR="001977F3" w:rsidRPr="000C2610">
              <w:rPr>
                <w:rFonts w:ascii="Sylfaen" w:hAnsi="Sylfaen"/>
                <w:lang w:val="ka-GE"/>
              </w:rPr>
              <w:t xml:space="preserve">ელემენტარული </w:t>
            </w:r>
            <w:r w:rsidRPr="000C2610">
              <w:rPr>
                <w:rFonts w:ascii="Sylfaen" w:hAnsi="Sylfaen"/>
                <w:spacing w:val="-7"/>
                <w:lang w:val="ka-GE"/>
              </w:rPr>
              <w:t>ნორმები</w:t>
            </w:r>
            <w:r w:rsidR="0092202D" w:rsidRPr="000C2610">
              <w:rPr>
                <w:rFonts w:ascii="Sylfaen" w:hAnsi="Sylfaen"/>
                <w:spacing w:val="-7"/>
                <w:lang w:val="ka-GE"/>
              </w:rPr>
              <w:t>;</w:t>
            </w:r>
          </w:p>
          <w:p w:rsidR="006D4792" w:rsidRPr="000C2610" w:rsidRDefault="0092202D" w:rsidP="00603C62">
            <w:pPr>
              <w:pStyle w:val="ListParagraph"/>
              <w:numPr>
                <w:ilvl w:val="0"/>
                <w:numId w:val="7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/>
                <w:spacing w:val="-7"/>
                <w:lang w:val="ka-GE"/>
              </w:rPr>
              <w:t xml:space="preserve">სიტყვის გადატანის წესები. </w:t>
            </w:r>
          </w:p>
          <w:p w:rsidR="00DA17F0" w:rsidRPr="000C2610" w:rsidRDefault="00DA17F0" w:rsidP="00CA405C">
            <w:pPr>
              <w:contextualSpacing/>
              <w:rPr>
                <w:rFonts w:ascii="Sylfaen" w:hAnsi="Sylfaen"/>
                <w:b/>
                <w:lang w:val="ka-GE"/>
              </w:rPr>
            </w:pPr>
          </w:p>
        </w:tc>
      </w:tr>
      <w:tr w:rsidR="00881503" w:rsidRPr="000C2610" w:rsidTr="00086CB0">
        <w:tc>
          <w:tcPr>
            <w:tcW w:w="2194" w:type="dxa"/>
          </w:tcPr>
          <w:p w:rsidR="00881503" w:rsidRPr="000C2610" w:rsidRDefault="00881503" w:rsidP="00CC7F8F">
            <w:pPr>
              <w:ind w:right="154"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b/>
                <w:lang w:val="ka-GE"/>
              </w:rPr>
              <w:lastRenderedPageBreak/>
              <w:t xml:space="preserve">წარმოთქმული და დაწერილი სიტყვა </w:t>
            </w:r>
            <w:r w:rsidRPr="000C2610">
              <w:rPr>
                <w:rFonts w:ascii="Sylfaen" w:eastAsia="Times New Roman" w:hAnsi="Sylfaen"/>
                <w:lang w:val="ka-GE"/>
              </w:rPr>
              <w:t>(I კლასის წინასაანბანო პერ</w:t>
            </w:r>
            <w:r w:rsidR="00666911" w:rsidRPr="000C2610">
              <w:rPr>
                <w:rFonts w:ascii="Sylfaen" w:eastAsia="Times New Roman" w:hAnsi="Sylfaen"/>
                <w:lang w:val="ka-GE"/>
              </w:rPr>
              <w:t>იო</w:t>
            </w:r>
            <w:r w:rsidRPr="000C2610">
              <w:rPr>
                <w:rFonts w:ascii="Sylfaen" w:eastAsia="Times New Roman" w:hAnsi="Sylfaen"/>
                <w:lang w:val="ka-GE"/>
              </w:rPr>
              <w:t>დისთვის)</w:t>
            </w:r>
          </w:p>
        </w:tc>
        <w:tc>
          <w:tcPr>
            <w:tcW w:w="7808" w:type="dxa"/>
          </w:tcPr>
          <w:p w:rsidR="00DE150D" w:rsidRPr="00E773B4" w:rsidRDefault="00DE150D" w:rsidP="00DE150D">
            <w:pPr>
              <w:contextualSpacing/>
              <w:jc w:val="both"/>
              <w:rPr>
                <w:rFonts w:ascii="Sylfaen" w:hAnsi="Sylfaen" w:cs="Calibri"/>
                <w:i/>
                <w:u w:val="single"/>
                <w:lang w:val="ka-GE"/>
              </w:rPr>
            </w:pPr>
            <w:r w:rsidRPr="00E773B4">
              <w:rPr>
                <w:rFonts w:ascii="Sylfaen" w:hAnsi="Sylfaen" w:cs="Calibri"/>
                <w:i/>
                <w:u w:val="single"/>
                <w:lang w:val="ka-GE"/>
              </w:rPr>
              <w:t xml:space="preserve">სიტყვის ხმოვანი და გრაფემული ხატი </w:t>
            </w:r>
          </w:p>
          <w:p w:rsidR="00DE150D" w:rsidRPr="000C2610" w:rsidRDefault="00DE150D" w:rsidP="00DE150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Sylfaen" w:hAnsi="Sylfaen" w:cs="Calibri"/>
                <w:lang w:val="ka-GE"/>
              </w:rPr>
            </w:pPr>
            <w:r w:rsidRPr="000C2610">
              <w:rPr>
                <w:rFonts w:ascii="Sylfaen" w:hAnsi="Sylfaen" w:cs="Sylfaen"/>
                <w:shd w:val="clear" w:color="auto" w:fill="FFFFFF"/>
              </w:rPr>
              <w:t>სიტყვის</w:t>
            </w:r>
            <w:r w:rsidRPr="000C2610">
              <w:rPr>
                <w:rFonts w:ascii="Sylfaen" w:hAnsi="Sylfaen"/>
                <w:shd w:val="clear" w:color="auto" w:fill="FFFFFF"/>
              </w:rPr>
              <w:t xml:space="preserve"> ხმოვანი ხატი, </w:t>
            </w:r>
            <w:r w:rsidRPr="000C2610">
              <w:rPr>
                <w:rFonts w:ascii="Sylfaen" w:hAnsi="Sylfaen" w:cs="Sylfaen"/>
                <w:shd w:val="clear" w:color="auto" w:fill="FFFFFF"/>
              </w:rPr>
              <w:t>ზეპირი</w:t>
            </w:r>
            <w:r w:rsidRPr="000C2610">
              <w:rPr>
                <w:rFonts w:ascii="Sylfaen" w:hAnsi="Sylfaen"/>
                <w:shd w:val="clear" w:color="auto" w:fill="FFFFFF"/>
              </w:rPr>
              <w:t xml:space="preserve"> მარცვალი, ბგერა; </w:t>
            </w:r>
          </w:p>
          <w:p w:rsidR="00DE150D" w:rsidRPr="000C2610" w:rsidRDefault="00DE150D" w:rsidP="00DE150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ylfaen" w:hAnsi="Sylfaen" w:cs="Calibri"/>
                <w:b/>
                <w:lang w:val="ka-GE"/>
              </w:rPr>
            </w:pPr>
            <w:r w:rsidRPr="000C2610">
              <w:rPr>
                <w:rFonts w:ascii="Sylfaen" w:hAnsi="Sylfaen"/>
                <w:shd w:val="clear" w:color="auto" w:fill="FFFFFF"/>
              </w:rPr>
              <w:t>სიტყვის გრაფემული ხატი</w:t>
            </w:r>
            <w:r w:rsidRPr="000C2610">
              <w:rPr>
                <w:rFonts w:ascii="Sylfaen" w:hAnsi="Sylfaen"/>
                <w:shd w:val="clear" w:color="auto" w:fill="FFFFFF"/>
                <w:lang w:val="ka-GE"/>
              </w:rPr>
              <w:t>.</w:t>
            </w:r>
          </w:p>
        </w:tc>
      </w:tr>
      <w:tr w:rsidR="009A3865" w:rsidRPr="000C2610" w:rsidTr="00086CB0">
        <w:tc>
          <w:tcPr>
            <w:tcW w:w="2194" w:type="dxa"/>
          </w:tcPr>
          <w:p w:rsidR="00CC7F8F" w:rsidRPr="000C2610" w:rsidRDefault="009A3865" w:rsidP="00CC7F8F">
            <w:pPr>
              <w:ind w:right="154"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b/>
                <w:lang w:val="ka-GE"/>
              </w:rPr>
              <w:t>დეკოდირება-კოდირება</w:t>
            </w:r>
          </w:p>
          <w:p w:rsidR="009A3865" w:rsidRPr="000C2610" w:rsidRDefault="00881503" w:rsidP="00CC7F8F">
            <w:pPr>
              <w:ind w:right="154"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(I კლასის საანბანო პერიოდისთვის</w:t>
            </w:r>
            <w:r w:rsidR="009A3865" w:rsidRPr="000C2610">
              <w:rPr>
                <w:rFonts w:ascii="Sylfaen" w:eastAsia="Times New Roman" w:hAnsi="Sylfaen"/>
                <w:lang w:val="ka-GE"/>
              </w:rPr>
              <w:t>)</w:t>
            </w:r>
          </w:p>
        </w:tc>
        <w:tc>
          <w:tcPr>
            <w:tcW w:w="7808" w:type="dxa"/>
          </w:tcPr>
          <w:p w:rsidR="009A3865" w:rsidRPr="00E773B4" w:rsidRDefault="001977F3" w:rsidP="00501ACF">
            <w:pPr>
              <w:contextualSpacing/>
              <w:jc w:val="both"/>
              <w:rPr>
                <w:rFonts w:ascii="Sylfaen" w:hAnsi="Sylfaen" w:cs="Calibri"/>
                <w:i/>
                <w:u w:val="single"/>
                <w:lang w:val="ka-GE"/>
              </w:rPr>
            </w:pPr>
            <w:r w:rsidRPr="00E773B4">
              <w:rPr>
                <w:rFonts w:ascii="Sylfaen" w:hAnsi="Sylfaen" w:cs="Calibri"/>
                <w:i/>
                <w:u w:val="single"/>
                <w:lang w:val="ka-GE"/>
              </w:rPr>
              <w:t xml:space="preserve">სიტყვის ხმოვანი და გრაფემული ხატი </w:t>
            </w:r>
          </w:p>
          <w:p w:rsidR="0092202D" w:rsidRPr="00E2163E" w:rsidRDefault="001977F3" w:rsidP="0028744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ylfaen" w:hAnsi="Sylfaen" w:cs="Calibri"/>
                <w:u w:val="single"/>
                <w:lang w:val="ka-GE"/>
              </w:rPr>
            </w:pPr>
            <w:r w:rsidRPr="00E2163E">
              <w:rPr>
                <w:rFonts w:ascii="Sylfaen" w:hAnsi="Sylfaen" w:cs="Calibri"/>
                <w:lang w:val="ka-GE"/>
              </w:rPr>
              <w:t>დაწერილი სიტყვა (გრაფემული ხატი) - ასო, მარცვალი</w:t>
            </w:r>
            <w:r w:rsidR="0092202D" w:rsidRPr="00E2163E">
              <w:rPr>
                <w:rFonts w:ascii="Sylfaen" w:hAnsi="Sylfaen" w:cs="Calibri"/>
                <w:lang w:val="ka-GE"/>
              </w:rPr>
              <w:t>;</w:t>
            </w:r>
          </w:p>
          <w:p w:rsidR="001977F3" w:rsidRPr="00E773B4" w:rsidRDefault="0092202D" w:rsidP="0028744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ylfaen" w:hAnsi="Sylfaen" w:cs="Calibri"/>
                <w:lang w:val="ka-GE"/>
              </w:rPr>
            </w:pPr>
            <w:r w:rsidRPr="00E2163E">
              <w:rPr>
                <w:rFonts w:ascii="Sylfaen" w:hAnsi="Sylfaen" w:cs="Calibri"/>
                <w:lang w:val="ka-GE"/>
              </w:rPr>
              <w:t>ხმოვანი და თანხმოვანი</w:t>
            </w:r>
            <w:r w:rsidR="00E773B4" w:rsidRPr="00E2163E">
              <w:rPr>
                <w:rFonts w:ascii="Sylfaen" w:hAnsi="Sylfaen" w:cs="Calibri"/>
                <w:lang w:val="ka-GE"/>
              </w:rPr>
              <w:t xml:space="preserve"> </w:t>
            </w:r>
            <w:r w:rsidR="006E3D94" w:rsidRPr="00E2163E">
              <w:rPr>
                <w:rFonts w:ascii="Sylfaen" w:hAnsi="Sylfaen" w:cs="Calibri"/>
                <w:lang w:val="ka-GE"/>
              </w:rPr>
              <w:t>ბგერები</w:t>
            </w:r>
            <w:r w:rsidR="008C2820" w:rsidRPr="00E2163E">
              <w:rPr>
                <w:rFonts w:ascii="Sylfaen" w:hAnsi="Sylfaen" w:cs="Calibri"/>
                <w:lang w:val="ka-GE"/>
              </w:rPr>
              <w:t>.</w:t>
            </w:r>
          </w:p>
        </w:tc>
      </w:tr>
    </w:tbl>
    <w:p w:rsidR="00666911" w:rsidRPr="000C2610" w:rsidRDefault="00666911" w:rsidP="00984D8D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AcadNusx"/>
          <w:b/>
          <w:lang w:val="ka-GE"/>
        </w:rPr>
      </w:pPr>
    </w:p>
    <w:p w:rsidR="00984D8D" w:rsidRPr="000C2610" w:rsidRDefault="00984D8D" w:rsidP="00984D8D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AcadNusx"/>
          <w:b/>
          <w:lang w:val="ka-GE"/>
        </w:rPr>
      </w:pPr>
      <w:r w:rsidRPr="00800419">
        <w:rPr>
          <w:rFonts w:ascii="Sylfaen" w:eastAsia="Calibri" w:hAnsi="Sylfaen" w:cs="AcadNusx"/>
          <w:b/>
          <w:lang w:val="ka-GE"/>
        </w:rPr>
        <w:t>შედეგების მიღწევის ზოგადი ინდიკატორები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0143"/>
      </w:tblGrid>
      <w:tr w:rsidR="00984D8D" w:rsidRPr="000C2610" w:rsidTr="00984D8D">
        <w:tc>
          <w:tcPr>
            <w:tcW w:w="13176" w:type="dxa"/>
          </w:tcPr>
          <w:p w:rsidR="00E8532C" w:rsidRPr="000C2610" w:rsidRDefault="00E8532C" w:rsidP="00E8532C">
            <w:pPr>
              <w:tabs>
                <w:tab w:val="left" w:pos="8789"/>
              </w:tabs>
              <w:autoSpaceDE w:val="0"/>
              <w:autoSpaceDN w:val="0"/>
              <w:adjustRightInd w:val="0"/>
              <w:ind w:left="34"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  <w:r w:rsidRPr="000C2610">
              <w:rPr>
                <w:rFonts w:ascii="Sylfaen" w:hAnsi="Sylfaen"/>
                <w:shd w:val="clear" w:color="auto" w:fill="FFFFFF"/>
              </w:rPr>
              <w:t xml:space="preserve">სტანდარტის </w:t>
            </w:r>
            <w:r w:rsidR="00D701E1" w:rsidRPr="000C2610">
              <w:rPr>
                <w:rFonts w:ascii="Sylfaen" w:hAnsi="Sylfaen"/>
                <w:shd w:val="clear" w:color="auto" w:fill="FFFFFF"/>
                <w:lang w:val="ka-GE"/>
              </w:rPr>
              <w:t xml:space="preserve">შედეგების </w:t>
            </w:r>
            <w:r w:rsidR="00D701E1" w:rsidRPr="00800419">
              <w:rPr>
                <w:rFonts w:ascii="Sylfaen" w:hAnsi="Sylfaen"/>
                <w:shd w:val="clear" w:color="auto" w:fill="FFFFFF"/>
                <w:lang w:val="ka-GE"/>
              </w:rPr>
              <w:t xml:space="preserve">მიღწევის </w:t>
            </w:r>
            <w:r w:rsidRPr="00800419">
              <w:rPr>
                <w:rFonts w:ascii="Sylfaen" w:hAnsi="Sylfaen"/>
                <w:shd w:val="clear" w:color="auto" w:fill="FFFFFF"/>
              </w:rPr>
              <w:t xml:space="preserve">ზოგადი </w:t>
            </w:r>
            <w:r w:rsidR="00D701E1" w:rsidRPr="00800419">
              <w:rPr>
                <w:rFonts w:ascii="Sylfaen" w:hAnsi="Sylfaen"/>
                <w:shd w:val="clear" w:color="auto" w:fill="FFFFFF"/>
                <w:lang w:val="ka-GE"/>
              </w:rPr>
              <w:t>ინდიკატორები</w:t>
            </w:r>
            <w:r w:rsidR="00D701E1" w:rsidRPr="000C2610">
              <w:rPr>
                <w:rFonts w:ascii="Sylfaen" w:hAnsi="Sylfaen"/>
                <w:shd w:val="clear" w:color="auto" w:fill="FFFFFF"/>
                <w:lang w:val="ka-GE"/>
              </w:rPr>
              <w:t xml:space="preserve"> </w:t>
            </w:r>
            <w:r w:rsidRPr="000C2610">
              <w:rPr>
                <w:rFonts w:ascii="Sylfaen" w:hAnsi="Sylfaen"/>
                <w:shd w:val="clear" w:color="auto" w:fill="FFFFFF"/>
              </w:rPr>
              <w:t>დაკონ</w:t>
            </w:r>
            <w:r w:rsidRPr="000C2610">
              <w:rPr>
                <w:rFonts w:ascii="Sylfaen" w:hAnsi="Sylfaen"/>
                <w:shd w:val="clear" w:color="auto" w:fill="FFFFFF"/>
                <w:lang w:val="ka-GE"/>
              </w:rPr>
              <w:t>კ</w:t>
            </w:r>
            <w:r w:rsidRPr="000C2610">
              <w:rPr>
                <w:rFonts w:ascii="Sylfaen" w:hAnsi="Sylfaen"/>
                <w:shd w:val="clear" w:color="auto" w:fill="FFFFFF"/>
              </w:rPr>
              <w:t>რეტდება ცალკეულ თემაში წარმოდგენილი შინაარსის გათვალისწინებით</w:t>
            </w:r>
            <w:r w:rsidRPr="000C2610">
              <w:rPr>
                <w:rFonts w:ascii="Sylfaen" w:hAnsi="Sylfaen"/>
                <w:shd w:val="clear" w:color="auto" w:fill="FFFFFF"/>
                <w:lang w:val="ka-GE"/>
              </w:rPr>
              <w:t xml:space="preserve">. </w:t>
            </w:r>
          </w:p>
          <w:p w:rsidR="00E8532C" w:rsidRPr="000C2610" w:rsidRDefault="00E8532C" w:rsidP="00E8532C">
            <w:pPr>
              <w:tabs>
                <w:tab w:val="left" w:pos="8789"/>
              </w:tabs>
              <w:autoSpaceDE w:val="0"/>
              <w:autoSpaceDN w:val="0"/>
              <w:adjustRightInd w:val="0"/>
              <w:ind w:left="34"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</w:p>
          <w:p w:rsidR="00BD577F" w:rsidRPr="00800419" w:rsidRDefault="00E8532C" w:rsidP="00BD577F">
            <w:pPr>
              <w:pStyle w:val="BodyText"/>
              <w:spacing w:line="289" w:lineRule="exact"/>
              <w:rPr>
                <w:lang w:val="ka-GE"/>
              </w:rPr>
            </w:pPr>
            <w:r w:rsidRPr="00800419">
              <w:rPr>
                <w:rFonts w:eastAsia="Calibri" w:cs="AcadNusx"/>
                <w:b/>
                <w:lang w:val="ka-GE"/>
              </w:rPr>
              <w:t xml:space="preserve">ტექსტი  </w:t>
            </w:r>
            <w:r w:rsidR="00A93402" w:rsidRPr="00800419">
              <w:rPr>
                <w:rFonts w:eastAsia="Calibri" w:cs="AcadNusx"/>
                <w:b/>
                <w:lang w:val="ka-GE"/>
              </w:rPr>
              <w:t xml:space="preserve"> </w:t>
            </w:r>
            <w:r w:rsidR="00BD577F" w:rsidRPr="00800419">
              <w:rPr>
                <w:lang w:val="ka-GE"/>
              </w:rPr>
              <w:t xml:space="preserve">(შედეგები:  </w:t>
            </w:r>
            <w:r w:rsidR="00BD577F" w:rsidRPr="00800419">
              <w:t>(I).</w:t>
            </w:r>
            <w:r w:rsidR="00BD577F" w:rsidRPr="00800419">
              <w:rPr>
                <w:lang w:val="ka-GE"/>
              </w:rPr>
              <w:t>1, 2, 3, 4, 5)</w:t>
            </w:r>
          </w:p>
          <w:p w:rsidR="004F48E4" w:rsidRPr="00800419" w:rsidRDefault="004F48E4" w:rsidP="00E8532C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</w:p>
          <w:p w:rsidR="00E8532C" w:rsidRPr="000C2610" w:rsidRDefault="00E8532C" w:rsidP="00E8532C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800419">
              <w:rPr>
                <w:rFonts w:ascii="Sylfaen" w:eastAsia="Calibri" w:hAnsi="Sylfaen" w:cs="AcadNusx"/>
                <w:lang w:val="ka-GE"/>
              </w:rPr>
              <w:t>მოსწავლემ უნდა შეძლოს</w:t>
            </w:r>
            <w:r w:rsidR="00DB4BE1" w:rsidRPr="00800419">
              <w:rPr>
                <w:rFonts w:ascii="Sylfaen" w:eastAsia="Calibri" w:hAnsi="Sylfaen" w:cs="AcadNusx"/>
                <w:lang w:val="ka-GE"/>
              </w:rPr>
              <w:t>:</w:t>
            </w:r>
          </w:p>
          <w:p w:rsidR="007F64D8" w:rsidRPr="000C2610" w:rsidRDefault="007F64D8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კონკრეტული ჟანრის ტექსტის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გაგება, ჟანრული </w:t>
            </w:r>
            <w:r w:rsidR="00F5584A" w:rsidRPr="000C2610">
              <w:rPr>
                <w:rFonts w:ascii="Sylfaen" w:eastAsia="Calibri" w:hAnsi="Sylfaen" w:cs="AcadNusx"/>
                <w:lang w:val="ka-GE"/>
              </w:rPr>
              <w:t xml:space="preserve"> მახასიათებლების ამოცნობა</w:t>
            </w:r>
            <w:r w:rsidRPr="000C2610">
              <w:rPr>
                <w:rFonts w:ascii="Sylfaen" w:eastAsia="Calibri" w:hAnsi="Sylfaen" w:cs="AcadNusx"/>
                <w:lang w:val="ka-GE"/>
              </w:rPr>
              <w:t>;</w:t>
            </w:r>
          </w:p>
          <w:p w:rsidR="00335117" w:rsidRPr="000C2610" w:rsidRDefault="00335117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ტექსტის </w:t>
            </w:r>
            <w:r w:rsidR="00FC71FE" w:rsidRPr="000C2610">
              <w:rPr>
                <w:rFonts w:ascii="Sylfaen" w:eastAsia="Calibri" w:hAnsi="Sylfaen" w:cs="AcadNusx"/>
                <w:lang w:val="ka-GE"/>
              </w:rPr>
              <w:t xml:space="preserve">ხმამაღლა, გამართულად და შეუფერხებლად </w:t>
            </w:r>
            <w:r w:rsidRPr="000C2610">
              <w:rPr>
                <w:rFonts w:ascii="Sylfaen" w:eastAsia="Calibri" w:hAnsi="Sylfaen" w:cs="AcadNusx"/>
                <w:lang w:val="ka-GE"/>
              </w:rPr>
              <w:t>წაკითხვა;</w:t>
            </w:r>
          </w:p>
          <w:p w:rsidR="00F72AA8" w:rsidRPr="000C2610" w:rsidRDefault="000B72BE" w:rsidP="00F72AA8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ნაცნობი ჟანრის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მცირე ზომის 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ტექსტის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(მაგ., წერილის) შექმნა </w:t>
            </w:r>
            <w:r w:rsidR="00790150" w:rsidRPr="000C2610">
              <w:rPr>
                <w:rFonts w:ascii="Sylfaen" w:eastAsia="Calibri" w:hAnsi="Sylfaen" w:cs="AcadNusx"/>
                <w:lang w:val="ka-GE"/>
              </w:rPr>
              <w:t xml:space="preserve">ნასწავლი ლექსიკისა და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ჟანრული მახასიათებლების </w:t>
            </w:r>
            <w:r w:rsidR="00790150" w:rsidRPr="000C2610">
              <w:rPr>
                <w:rFonts w:ascii="Sylfaen" w:eastAsia="Calibri" w:hAnsi="Sylfaen" w:cs="AcadNusx"/>
                <w:lang w:val="ka-GE"/>
              </w:rPr>
              <w:t>ცოდნის გამოყენებით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. </w:t>
            </w:r>
          </w:p>
          <w:p w:rsidR="00A06BF7" w:rsidRPr="000C2610" w:rsidRDefault="00A06BF7" w:rsidP="00BD577F">
            <w:pPr>
              <w:pStyle w:val="BodyText"/>
              <w:spacing w:line="289" w:lineRule="exact"/>
              <w:rPr>
                <w:rFonts w:eastAsia="Calibri" w:cs="AcadNusx"/>
                <w:b/>
                <w:lang w:val="ka-GE"/>
              </w:rPr>
            </w:pPr>
          </w:p>
          <w:p w:rsidR="00BD577F" w:rsidRPr="000C2610" w:rsidRDefault="003813A3" w:rsidP="00BD577F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rFonts w:eastAsia="Calibri" w:cs="AcadNusx"/>
                <w:b/>
                <w:lang w:val="ka-GE"/>
              </w:rPr>
              <w:t>სიტყვა, წინადადება, ტექსტი</w:t>
            </w:r>
            <w:r w:rsidR="000C2610">
              <w:rPr>
                <w:rFonts w:eastAsia="Calibri" w:cs="AcadNusx"/>
                <w:b/>
                <w:lang w:val="ka-GE"/>
              </w:rPr>
              <w:t xml:space="preserve"> </w:t>
            </w:r>
            <w:r w:rsidR="00B66115" w:rsidRPr="000C2610">
              <w:rPr>
                <w:rFonts w:eastAsia="Calibri" w:cs="AcadNusx"/>
                <w:b/>
                <w:lang w:val="ka-GE"/>
              </w:rPr>
              <w:t>(სიტყვიდან ტექსტამდე)</w:t>
            </w:r>
            <w:r w:rsidR="000C2610">
              <w:rPr>
                <w:rFonts w:eastAsia="Calibri" w:cs="AcadNusx"/>
                <w:b/>
                <w:lang w:val="ka-GE"/>
              </w:rPr>
              <w:t xml:space="preserve"> </w:t>
            </w:r>
            <w:r w:rsidR="00BD577F" w:rsidRPr="000C2610">
              <w:rPr>
                <w:lang w:val="ka-GE"/>
              </w:rPr>
              <w:t xml:space="preserve">(შედეგები:  </w:t>
            </w:r>
            <w:r w:rsidR="00BD577F" w:rsidRPr="000C2610">
              <w:t>(I).</w:t>
            </w:r>
            <w:r w:rsidR="00BD577F" w:rsidRPr="000C2610">
              <w:rPr>
                <w:lang w:val="ka-GE"/>
              </w:rPr>
              <w:t>4, 5, 6)</w:t>
            </w:r>
          </w:p>
          <w:p w:rsidR="00F72AA8" w:rsidRPr="000C2610" w:rsidRDefault="00F72AA8" w:rsidP="00F72AA8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>მოსწავლემ უნდა შეძლოს:</w:t>
            </w:r>
          </w:p>
          <w:p w:rsidR="00121568" w:rsidRPr="000C2610" w:rsidRDefault="00121568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მიზნის შესაბამისი </w:t>
            </w:r>
            <w:r w:rsidR="00DA6DB4" w:rsidRPr="000C2610">
              <w:rPr>
                <w:rFonts w:ascii="Sylfaen" w:eastAsia="Calibri" w:hAnsi="Sylfaen" w:cs="AcadNusx"/>
                <w:lang w:val="ka-GE"/>
              </w:rPr>
              <w:t xml:space="preserve">სამეტყველო </w:t>
            </w:r>
            <w:r w:rsidR="003775E8" w:rsidRPr="000C2610">
              <w:rPr>
                <w:rFonts w:ascii="Sylfaen" w:eastAsia="Calibri" w:hAnsi="Sylfaen" w:cs="AcadNusx"/>
                <w:lang w:val="ka-GE"/>
              </w:rPr>
              <w:t xml:space="preserve">ქმედების </w:t>
            </w:r>
            <w:r w:rsidR="00A104CA" w:rsidRPr="000C2610">
              <w:rPr>
                <w:rFonts w:ascii="Sylfaen" w:eastAsia="Calibri" w:hAnsi="Sylfaen" w:cs="AcadNusx"/>
                <w:lang w:val="ka-GE"/>
              </w:rPr>
              <w:t xml:space="preserve">(მაგ., თხრობის, აღწერის, დასაბუთების) 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განხორციელება ზეპირად ან/და წერილობით; </w:t>
            </w:r>
          </w:p>
          <w:p w:rsidR="005223C3" w:rsidRPr="000C2610" w:rsidRDefault="0058179A" w:rsidP="005223C3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მიზნის შესაბამისი </w:t>
            </w:r>
            <w:r w:rsidR="00790150" w:rsidRPr="000C2610">
              <w:rPr>
                <w:rFonts w:ascii="Sylfaen" w:eastAsia="Calibri" w:hAnsi="Sylfaen" w:cs="AcadNusx"/>
                <w:lang w:val="ka-GE"/>
              </w:rPr>
              <w:t xml:space="preserve">ლექსიკისა და 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ენობრივი საშუალებების </w:t>
            </w:r>
            <w:r w:rsidR="00604F6C" w:rsidRPr="000C2610">
              <w:rPr>
                <w:rFonts w:ascii="Sylfaen" w:eastAsia="Calibri" w:hAnsi="Sylfaen" w:cs="AcadNusx"/>
                <w:lang w:val="ka-GE"/>
              </w:rPr>
              <w:t>შერჩევა</w:t>
            </w:r>
            <w:r w:rsidRPr="000C2610">
              <w:rPr>
                <w:rFonts w:ascii="Sylfaen" w:eastAsia="Calibri" w:hAnsi="Sylfaen" w:cs="AcadNusx"/>
                <w:lang w:val="ka-GE"/>
              </w:rPr>
              <w:t>;</w:t>
            </w:r>
            <w:r w:rsidR="00F60E6A" w:rsidRPr="000C2610">
              <w:rPr>
                <w:rFonts w:ascii="Sylfaen" w:eastAsia="Calibri" w:hAnsi="Sylfaen" w:cs="AcadNusx"/>
                <w:lang w:val="ka-GE"/>
              </w:rPr>
              <w:t xml:space="preserve"> ს</w:t>
            </w:r>
            <w:r w:rsidR="005223C3" w:rsidRPr="000C2610">
              <w:rPr>
                <w:rFonts w:ascii="Sylfaen" w:eastAsia="Calibri" w:hAnsi="Sylfaen" w:cs="AcadNusx"/>
                <w:lang w:val="ka-GE"/>
              </w:rPr>
              <w:t>ამეტყველო ეტიკეტის ნასწავლი ნორმების დაცვა.</w:t>
            </w:r>
          </w:p>
          <w:p w:rsidR="005223C3" w:rsidRPr="000C2610" w:rsidRDefault="005223C3" w:rsidP="005223C3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</w:p>
          <w:p w:rsidR="00BD283B" w:rsidRPr="000C2610" w:rsidRDefault="00BD283B" w:rsidP="0058179A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b/>
                <w:lang w:val="ru-RU"/>
              </w:rPr>
            </w:pPr>
          </w:p>
          <w:p w:rsidR="0058179A" w:rsidRPr="000C2610" w:rsidRDefault="00D04A17" w:rsidP="0058179A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eastAsia="Calibri" w:hAnsi="Sylfaen" w:cs="AcadNusx"/>
                <w:b/>
                <w:lang w:val="ka-GE"/>
              </w:rPr>
              <w:t>გრამატიკა</w:t>
            </w:r>
            <w:r w:rsidR="00666911" w:rsidRPr="000C2610">
              <w:rPr>
                <w:rFonts w:ascii="Sylfaen" w:eastAsia="Calibri" w:hAnsi="Sylfaen" w:cs="AcadNusx"/>
                <w:b/>
                <w:lang w:val="ka-GE"/>
              </w:rPr>
              <w:t xml:space="preserve"> (პრატიკული)</w:t>
            </w:r>
            <w:r w:rsidR="000C2610">
              <w:rPr>
                <w:rFonts w:ascii="Sylfaen" w:eastAsia="Calibri" w:hAnsi="Sylfaen" w:cs="AcadNusx"/>
                <w:b/>
                <w:lang w:val="ka-GE"/>
              </w:rPr>
              <w:t xml:space="preserve"> </w:t>
            </w:r>
            <w:r w:rsidR="00BD577F" w:rsidRPr="000C2610">
              <w:rPr>
                <w:lang w:val="ka-GE"/>
              </w:rPr>
              <w:t>(</w:t>
            </w:r>
            <w:r w:rsidR="00BD577F" w:rsidRPr="000C2610">
              <w:rPr>
                <w:rFonts w:ascii="Sylfaen" w:hAnsi="Sylfaen" w:cs="Sylfaen"/>
                <w:lang w:val="ka-GE"/>
              </w:rPr>
              <w:t>შედეგები</w:t>
            </w:r>
            <w:r w:rsidR="00BD577F" w:rsidRPr="000C2610">
              <w:rPr>
                <w:lang w:val="ka-GE"/>
              </w:rPr>
              <w:t xml:space="preserve">:  </w:t>
            </w:r>
            <w:r w:rsidR="00BD577F" w:rsidRPr="000C2610">
              <w:rPr>
                <w:rFonts w:ascii="Sylfaen" w:hAnsi="Sylfaen"/>
              </w:rPr>
              <w:t>(I).</w:t>
            </w:r>
            <w:r w:rsidR="00BD577F" w:rsidRPr="000C2610">
              <w:rPr>
                <w:rFonts w:ascii="Sylfaen" w:hAnsi="Sylfaen"/>
                <w:lang w:val="ka-GE"/>
              </w:rPr>
              <w:t>5, 6)</w:t>
            </w:r>
          </w:p>
          <w:p w:rsidR="00BD577F" w:rsidRPr="000C2610" w:rsidRDefault="00BD577F" w:rsidP="00BD577F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>მოსწავლემ უნდა შეძლოს:</w:t>
            </w:r>
          </w:p>
          <w:p w:rsidR="00BD577F" w:rsidRPr="000C2610" w:rsidRDefault="00BD577F" w:rsidP="0058179A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</w:p>
          <w:p w:rsidR="0058179A" w:rsidRPr="000C2610" w:rsidRDefault="00BD283B" w:rsidP="00287442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სიტყვის მორფოლოგიური აგებულების, სიტყვის ფორმაცვალების კონკრეტული წესის ამოცნობა და მათი ცოდნის ფუნქციურად გამოყენება; </w:t>
            </w:r>
          </w:p>
          <w:p w:rsidR="00CC245C" w:rsidRPr="000C2610" w:rsidRDefault="00EB4EA2" w:rsidP="00287442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hAnsi="Sylfaen"/>
              </w:rPr>
              <w:t>გრამატიკული ფორმების მართლწერის წესებ</w:t>
            </w:r>
            <w:r w:rsidRPr="000C2610">
              <w:rPr>
                <w:rFonts w:ascii="Sylfaen" w:hAnsi="Sylfaen"/>
                <w:lang w:val="ka-GE"/>
              </w:rPr>
              <w:t>ის დაცვა</w:t>
            </w:r>
            <w:r w:rsidRPr="000C2610">
              <w:rPr>
                <w:rFonts w:ascii="Sylfaen" w:hAnsi="Sylfaen"/>
              </w:rPr>
              <w:t xml:space="preserve"> წინადადების/ფრაზის აგებისას</w:t>
            </w:r>
            <w:r w:rsidRPr="000C2610">
              <w:rPr>
                <w:rFonts w:ascii="Sylfaen" w:hAnsi="Sylfaen"/>
                <w:lang w:val="ka-GE"/>
              </w:rPr>
              <w:t>;</w:t>
            </w:r>
          </w:p>
          <w:p w:rsidR="00EB4EA2" w:rsidRPr="000C2610" w:rsidRDefault="00CC245C" w:rsidP="00287442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lastRenderedPageBreak/>
              <w:t>სასვენი ნიშნების (წერტილის, კითხვისა და ძახილის ნიშნების, მძიმის) მართებულად გამოყენება;</w:t>
            </w:r>
          </w:p>
          <w:p w:rsidR="00A06BF7" w:rsidRPr="000C2610" w:rsidRDefault="005223C3" w:rsidP="00287442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მართლმეტყველების, </w:t>
            </w:r>
            <w:r w:rsidR="001E4A43" w:rsidRPr="000C2610">
              <w:rPr>
                <w:rFonts w:ascii="Sylfaen" w:eastAsia="Calibri" w:hAnsi="Sylfaen" w:cs="AcadNusx"/>
                <w:lang w:val="ka-GE"/>
              </w:rPr>
              <w:t xml:space="preserve">კალიგრაფიისა და </w:t>
            </w:r>
            <w:r w:rsidR="00EB4EA2" w:rsidRPr="000C2610">
              <w:rPr>
                <w:rFonts w:ascii="Sylfaen" w:eastAsia="Calibri" w:hAnsi="Sylfaen" w:cs="AcadNusx"/>
                <w:lang w:val="ka-GE"/>
              </w:rPr>
              <w:t xml:space="preserve">მართლწერის </w:t>
            </w:r>
            <w:r w:rsidR="00200A01" w:rsidRPr="000C2610">
              <w:rPr>
                <w:rFonts w:ascii="Sylfaen" w:eastAsia="Calibri" w:hAnsi="Sylfaen" w:cs="AcadNusx"/>
                <w:lang w:val="ka-GE"/>
              </w:rPr>
              <w:t>ელემენტარული</w:t>
            </w:r>
            <w:r w:rsidR="00EB4EA2" w:rsidRPr="000C2610">
              <w:rPr>
                <w:rFonts w:ascii="Sylfaen" w:eastAsia="Calibri" w:hAnsi="Sylfaen" w:cs="AcadNusx"/>
                <w:lang w:val="ka-GE"/>
              </w:rPr>
              <w:t xml:space="preserve"> ნორმების დაცვა</w:t>
            </w:r>
            <w:r w:rsidR="00A06BF7" w:rsidRPr="000C2610">
              <w:rPr>
                <w:rFonts w:ascii="Sylfaen" w:eastAsia="Calibri" w:hAnsi="Sylfaen" w:cs="AcadNusx"/>
                <w:lang w:val="ka-GE"/>
              </w:rPr>
              <w:t>;</w:t>
            </w:r>
          </w:p>
          <w:p w:rsidR="005223C3" w:rsidRPr="000C2610" w:rsidRDefault="005223C3" w:rsidP="0058179A">
            <w:pPr>
              <w:pStyle w:val="BodyText"/>
              <w:spacing w:line="289" w:lineRule="exact"/>
              <w:rPr>
                <w:rFonts w:eastAsia="Times New Roman"/>
                <w:b/>
                <w:lang w:val="ka-GE"/>
              </w:rPr>
            </w:pPr>
          </w:p>
          <w:p w:rsidR="00666911" w:rsidRPr="000C2610" w:rsidRDefault="00666911" w:rsidP="0058179A">
            <w:pPr>
              <w:pStyle w:val="BodyText"/>
              <w:spacing w:line="289" w:lineRule="exact"/>
              <w:rPr>
                <w:rFonts w:eastAsia="Times New Roman"/>
                <w:lang w:val="ka-GE"/>
              </w:rPr>
            </w:pPr>
            <w:r w:rsidRPr="000C2610">
              <w:rPr>
                <w:rFonts w:eastAsia="Times New Roman"/>
                <w:b/>
                <w:lang w:val="ka-GE"/>
              </w:rPr>
              <w:t>წარმოთქმული და დაწერილი სიტყვა</w:t>
            </w:r>
            <w:r w:rsidR="0057486A">
              <w:rPr>
                <w:rFonts w:eastAsia="Times New Roman"/>
                <w:b/>
                <w:lang w:val="ka-GE"/>
              </w:rPr>
              <w:t xml:space="preserve"> </w:t>
            </w:r>
            <w:r w:rsidRPr="000C2610">
              <w:rPr>
                <w:rFonts w:eastAsia="Times New Roman"/>
                <w:b/>
                <w:lang w:val="ka-GE"/>
              </w:rPr>
              <w:t xml:space="preserve"> </w:t>
            </w:r>
            <w:r w:rsidRPr="000C2610">
              <w:rPr>
                <w:rFonts w:eastAsia="Times New Roman"/>
                <w:lang w:val="ka-GE"/>
              </w:rPr>
              <w:t>(I კლასის წინასაანბანო პერიოდისთვის)</w:t>
            </w:r>
          </w:p>
          <w:p w:rsidR="00666911" w:rsidRPr="000C2610" w:rsidRDefault="00BD577F" w:rsidP="0058179A">
            <w:pPr>
              <w:pStyle w:val="BodyText"/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(შედეგები: </w:t>
            </w:r>
            <w:r w:rsidRPr="000C2610">
              <w:t xml:space="preserve">(I) </w:t>
            </w:r>
            <w:r w:rsidRPr="000C2610">
              <w:rPr>
                <w:lang w:val="ka-GE"/>
              </w:rPr>
              <w:t>2, 4, 6)</w:t>
            </w:r>
          </w:p>
          <w:p w:rsidR="00BD577F" w:rsidRPr="000C2610" w:rsidRDefault="00BD577F" w:rsidP="0058179A">
            <w:pPr>
              <w:pStyle w:val="BodyText"/>
              <w:spacing w:line="289" w:lineRule="exact"/>
              <w:rPr>
                <w:rFonts w:eastAsia="Calibri" w:cs="AcadNusx"/>
                <w:lang w:val="ka-GE"/>
              </w:rPr>
            </w:pPr>
            <w:r w:rsidRPr="000C2610">
              <w:rPr>
                <w:rFonts w:eastAsia="Calibri" w:cs="AcadNusx"/>
                <w:lang w:val="ka-GE"/>
              </w:rPr>
              <w:t>მოსწავლემ უნდა შეძლოს:</w:t>
            </w:r>
          </w:p>
          <w:p w:rsidR="00BD577F" w:rsidRPr="000C2610" w:rsidRDefault="00BD577F" w:rsidP="00BD577F">
            <w:pPr>
              <w:pStyle w:val="BodyText"/>
              <w:numPr>
                <w:ilvl w:val="0"/>
                <w:numId w:val="29"/>
              </w:numPr>
              <w:spacing w:line="289" w:lineRule="exact"/>
              <w:rPr>
                <w:rFonts w:eastAsia="Calibri" w:cs="AcadNusx"/>
                <w:lang w:val="ka-GE"/>
              </w:rPr>
            </w:pPr>
            <w:r w:rsidRPr="000C2610">
              <w:rPr>
                <w:rFonts w:eastAsia="Calibri" w:cs="AcadNusx"/>
                <w:lang w:val="ka-GE"/>
              </w:rPr>
              <w:t>ბგერების/მარცვლების ამოცნობა წარმოთქმულ სიტყვაში;</w:t>
            </w:r>
          </w:p>
          <w:p w:rsidR="00BD577F" w:rsidRPr="000C2610" w:rsidRDefault="00BD577F" w:rsidP="00BD577F">
            <w:pPr>
              <w:pStyle w:val="BodyText"/>
              <w:numPr>
                <w:ilvl w:val="0"/>
                <w:numId w:val="29"/>
              </w:numPr>
              <w:spacing w:line="289" w:lineRule="exact"/>
              <w:rPr>
                <w:rFonts w:eastAsia="Calibri" w:cs="AcadNusx"/>
                <w:lang w:val="ka-GE"/>
              </w:rPr>
            </w:pPr>
            <w:r w:rsidRPr="000C2610">
              <w:rPr>
                <w:rFonts w:eastAsia="Calibri" w:cs="AcadNusx"/>
                <w:lang w:val="ka-GE"/>
              </w:rPr>
              <w:t>ბგერების</w:t>
            </w:r>
            <w:r w:rsidR="00C26D44" w:rsidRPr="000C2610">
              <w:rPr>
                <w:rFonts w:eastAsia="Calibri" w:cs="AcadNusx"/>
                <w:lang w:val="ka-GE"/>
              </w:rPr>
              <w:t>/მარცვლების</w:t>
            </w:r>
            <w:r w:rsidRPr="000C2610">
              <w:rPr>
                <w:rFonts w:eastAsia="Calibri" w:cs="AcadNusx"/>
                <w:lang w:val="ka-GE"/>
              </w:rPr>
              <w:t xml:space="preserve"> რაოდენობის </w:t>
            </w:r>
            <w:r w:rsidR="00C26D44" w:rsidRPr="000C2610">
              <w:rPr>
                <w:rFonts w:eastAsia="Calibri" w:cs="AcadNusx"/>
                <w:lang w:val="ka-GE"/>
              </w:rPr>
              <w:t>განსაზღვრა</w:t>
            </w:r>
            <w:r w:rsidR="0057486A">
              <w:rPr>
                <w:rFonts w:eastAsia="Calibri" w:cs="AcadNusx"/>
                <w:lang w:val="ka-GE"/>
              </w:rPr>
              <w:t xml:space="preserve"> </w:t>
            </w:r>
            <w:r w:rsidRPr="000C2610">
              <w:rPr>
                <w:shd w:val="clear" w:color="auto" w:fill="FFFFFF"/>
                <w:lang w:val="ka-GE"/>
              </w:rPr>
              <w:t xml:space="preserve">წარმოთქმულ </w:t>
            </w:r>
            <w:r w:rsidRPr="000C2610">
              <w:rPr>
                <w:shd w:val="clear" w:color="auto" w:fill="FFFFFF"/>
              </w:rPr>
              <w:t>სიტყვაში</w:t>
            </w:r>
            <w:r w:rsidRPr="000C2610">
              <w:rPr>
                <w:shd w:val="clear" w:color="auto" w:fill="FFFFFF"/>
                <w:lang w:val="ka-GE"/>
              </w:rPr>
              <w:t>/</w:t>
            </w:r>
            <w:r w:rsidRPr="000C2610">
              <w:rPr>
                <w:shd w:val="clear" w:color="auto" w:fill="FFFFFF"/>
              </w:rPr>
              <w:t>მარცვა</w:t>
            </w:r>
            <w:r w:rsidRPr="000C2610">
              <w:rPr>
                <w:shd w:val="clear" w:color="auto" w:fill="FFFFFF"/>
                <w:lang w:val="ka-GE"/>
              </w:rPr>
              <w:t>ლ</w:t>
            </w:r>
            <w:r w:rsidRPr="000C2610">
              <w:rPr>
                <w:shd w:val="clear" w:color="auto" w:fill="FFFFFF"/>
              </w:rPr>
              <w:t>ში</w:t>
            </w:r>
            <w:r w:rsidRPr="000C2610">
              <w:rPr>
                <w:shd w:val="clear" w:color="auto" w:fill="FFFFFF"/>
                <w:lang w:val="ka-GE"/>
              </w:rPr>
              <w:t>;</w:t>
            </w:r>
          </w:p>
          <w:p w:rsidR="00BD577F" w:rsidRPr="000C2610" w:rsidRDefault="00BD577F" w:rsidP="00BD577F">
            <w:pPr>
              <w:pStyle w:val="BodyText"/>
              <w:numPr>
                <w:ilvl w:val="0"/>
                <w:numId w:val="14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მიმართებების </w:t>
            </w:r>
            <w:r w:rsidR="00863FD7" w:rsidRPr="000C2610">
              <w:rPr>
                <w:lang w:val="ka-GE"/>
              </w:rPr>
              <w:t>ამოცნობა</w:t>
            </w:r>
            <w:r w:rsidRPr="000C2610">
              <w:rPr>
                <w:lang w:val="ka-GE"/>
              </w:rPr>
              <w:t xml:space="preserve"> სიტყვის ხმოვან და გრაფემულ ხატებს შორის. </w:t>
            </w:r>
          </w:p>
          <w:p w:rsidR="00BD577F" w:rsidRPr="000C2610" w:rsidRDefault="00BD577F" w:rsidP="0058179A">
            <w:pPr>
              <w:pStyle w:val="BodyText"/>
              <w:spacing w:line="289" w:lineRule="exact"/>
              <w:rPr>
                <w:b/>
                <w:lang w:val="ka-GE"/>
              </w:rPr>
            </w:pPr>
          </w:p>
          <w:p w:rsidR="00BD577F" w:rsidRPr="000C2610" w:rsidRDefault="00AF241E" w:rsidP="0058179A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 xml:space="preserve">დეკოდირება-კოდირება </w:t>
            </w:r>
            <w:r w:rsidRPr="000C2610">
              <w:rPr>
                <w:lang w:val="ka-GE"/>
              </w:rPr>
              <w:t xml:space="preserve">(I </w:t>
            </w:r>
            <w:r w:rsidR="00666911" w:rsidRPr="000C2610">
              <w:rPr>
                <w:lang w:val="ka-GE"/>
              </w:rPr>
              <w:t>კლასის საანბანო პერიოდისთვის</w:t>
            </w:r>
            <w:r w:rsidRPr="000C2610">
              <w:rPr>
                <w:lang w:val="ka-GE"/>
              </w:rPr>
              <w:t>)</w:t>
            </w:r>
          </w:p>
          <w:p w:rsidR="00BD577F" w:rsidRPr="000C2610" w:rsidRDefault="00BD577F" w:rsidP="00BD577F">
            <w:pPr>
              <w:pStyle w:val="BodyText"/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(შედეგები:  </w:t>
            </w:r>
            <w:r w:rsidRPr="000C2610">
              <w:t>(I).</w:t>
            </w:r>
            <w:r w:rsidRPr="000C2610">
              <w:rPr>
                <w:lang w:val="ka-GE"/>
              </w:rPr>
              <w:t xml:space="preserve"> 2, 4, 6)</w:t>
            </w:r>
          </w:p>
          <w:p w:rsidR="00AF241E" w:rsidRPr="000C2610" w:rsidRDefault="007F0C0D" w:rsidP="0058179A">
            <w:pPr>
              <w:pStyle w:val="BodyText"/>
              <w:spacing w:line="289" w:lineRule="exact"/>
              <w:rPr>
                <w:b/>
              </w:rPr>
            </w:pPr>
            <w:r w:rsidRPr="000C2610">
              <w:rPr>
                <w:rFonts w:eastAsia="Calibri" w:cs="AcadNusx"/>
                <w:lang w:val="ka-GE"/>
              </w:rPr>
              <w:t>მოსწავლემ უნდა შეძლოს:</w:t>
            </w:r>
          </w:p>
          <w:p w:rsidR="000D2D7A" w:rsidRPr="000C2610" w:rsidRDefault="000D2D7A" w:rsidP="00287442">
            <w:pPr>
              <w:pStyle w:val="BodyText"/>
              <w:numPr>
                <w:ilvl w:val="0"/>
                <w:numId w:val="14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>ანბანური პრინციპის გაგება და გამოყენება</w:t>
            </w:r>
            <w:r w:rsidR="00121568" w:rsidRPr="000C2610">
              <w:rPr>
                <w:lang w:val="ka-GE"/>
              </w:rPr>
              <w:t>;</w:t>
            </w:r>
          </w:p>
          <w:p w:rsidR="00121568" w:rsidRPr="000C2610" w:rsidRDefault="00121568" w:rsidP="00121568">
            <w:pPr>
              <w:pStyle w:val="BodyText"/>
              <w:numPr>
                <w:ilvl w:val="0"/>
                <w:numId w:val="14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სიტყვების/წინადადებების  წაკითხვა; </w:t>
            </w:r>
          </w:p>
          <w:p w:rsidR="00121568" w:rsidRPr="000C2610" w:rsidRDefault="00121568" w:rsidP="001E4A43">
            <w:pPr>
              <w:pStyle w:val="BodyText"/>
              <w:numPr>
                <w:ilvl w:val="0"/>
                <w:numId w:val="14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ასოების, სიტყვების, წინადადებების </w:t>
            </w:r>
            <w:r w:rsidR="001E4A43" w:rsidRPr="000C2610">
              <w:rPr>
                <w:lang w:val="ka-GE"/>
              </w:rPr>
              <w:t>და</w:t>
            </w:r>
            <w:r w:rsidRPr="000C2610">
              <w:rPr>
                <w:lang w:val="ka-GE"/>
              </w:rPr>
              <w:t>წერა</w:t>
            </w:r>
            <w:r w:rsidR="001E4A43" w:rsidRPr="000C2610">
              <w:rPr>
                <w:lang w:val="ka-GE"/>
              </w:rPr>
              <w:t xml:space="preserve"> ბადიან რვეულში (კალიგრაფიის ელემენტარული ნორმების დაცვით). </w:t>
            </w:r>
          </w:p>
        </w:tc>
      </w:tr>
    </w:tbl>
    <w:p w:rsidR="000D7EA7" w:rsidRPr="000C2610" w:rsidRDefault="000D7EA7" w:rsidP="00367EAE">
      <w:pPr>
        <w:pStyle w:val="BodyText"/>
        <w:spacing w:line="289" w:lineRule="exact"/>
        <w:ind w:left="-567"/>
        <w:rPr>
          <w:lang w:val="ka-GE"/>
        </w:rPr>
      </w:pPr>
    </w:p>
    <w:p w:rsidR="000B3641" w:rsidRPr="000C2610" w:rsidRDefault="000B3641">
      <w:pPr>
        <w:rPr>
          <w:rFonts w:ascii="Sylfaen" w:eastAsia="Sylfaen" w:hAnsi="Sylfaen" w:cs="Sylfaen"/>
          <w:b/>
          <w:lang w:val="ka-GE"/>
        </w:rPr>
      </w:pPr>
      <w:r w:rsidRPr="000C2610">
        <w:rPr>
          <w:b/>
          <w:lang w:val="ka-GE"/>
        </w:rPr>
        <w:br w:type="page"/>
      </w:r>
    </w:p>
    <w:p w:rsidR="00121A55" w:rsidRPr="000C2610" w:rsidRDefault="00121A55" w:rsidP="00367EAE">
      <w:pPr>
        <w:pStyle w:val="BodyText"/>
        <w:spacing w:line="289" w:lineRule="exact"/>
        <w:ind w:left="-567"/>
        <w:rPr>
          <w:b/>
          <w:lang w:val="ka-GE"/>
        </w:rPr>
      </w:pPr>
      <w:r w:rsidRPr="000C2610">
        <w:rPr>
          <w:b/>
          <w:lang w:val="ka-GE"/>
        </w:rPr>
        <w:lastRenderedPageBreak/>
        <w:t>ბ) V-VI კლასები</w:t>
      </w:r>
      <w:r w:rsidR="00E87090" w:rsidRPr="000C2610">
        <w:rPr>
          <w:b/>
          <w:lang w:val="ka-GE"/>
        </w:rPr>
        <w:t>ს სტანდარტი</w:t>
      </w:r>
    </w:p>
    <w:p w:rsidR="00E87090" w:rsidRPr="000C2610" w:rsidRDefault="00E87090" w:rsidP="00E87090">
      <w:pPr>
        <w:pStyle w:val="BodyText"/>
        <w:spacing w:before="9" w:line="273" w:lineRule="auto"/>
        <w:ind w:left="-567"/>
        <w:rPr>
          <w:lang w:val="ka-GE"/>
        </w:rPr>
      </w:pPr>
      <w:r w:rsidRPr="000C2610">
        <w:rPr>
          <w:lang w:val="ka-GE"/>
        </w:rPr>
        <w:t>დაწყებითი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საფეხურის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სტანდარტში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გაწერილ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თითოეულ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შედეგს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წინ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უძღვის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ინდექსი,  რომელიც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საგანს</w:t>
      </w:r>
      <w:r w:rsidRPr="000C2610">
        <w:rPr>
          <w:rFonts w:ascii="Calibri" w:eastAsia="Calibri" w:hAnsi="Calibri" w:cs="Calibri"/>
          <w:lang w:val="ka-GE"/>
        </w:rPr>
        <w:t>,</w:t>
      </w:r>
      <w:r w:rsidR="004F065E" w:rsidRPr="000C2610">
        <w:rPr>
          <w:rFonts w:eastAsia="Calibri" w:cs="Calibri"/>
          <w:lang w:val="ka-GE"/>
        </w:rPr>
        <w:t xml:space="preserve"> </w:t>
      </w:r>
      <w:r w:rsidRPr="000C2610">
        <w:rPr>
          <w:lang w:val="ka-GE"/>
        </w:rPr>
        <w:t>სწავლების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ეტაპსა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და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სტანდარტის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შედეგის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ნომერს.მაგ.,</w:t>
      </w:r>
      <w:r w:rsidR="00BA39B7">
        <w:rPr>
          <w:lang w:val="ka-GE"/>
        </w:rPr>
        <w:t xml:space="preserve"> </w:t>
      </w:r>
      <w:r w:rsidRPr="000C2610">
        <w:rPr>
          <w:b/>
          <w:lang w:val="ka-GE"/>
        </w:rPr>
        <w:t>ქართ.დაწყ. (I</w:t>
      </w:r>
      <w:r w:rsidR="0057193F" w:rsidRPr="000C2610">
        <w:rPr>
          <w:b/>
          <w:lang w:val="ka-GE"/>
        </w:rPr>
        <w:t>I</w:t>
      </w:r>
      <w:r w:rsidRPr="000C2610">
        <w:rPr>
          <w:b/>
          <w:lang w:val="ka-GE"/>
        </w:rPr>
        <w:t>).1</w:t>
      </w:r>
    </w:p>
    <w:p w:rsidR="00E87090" w:rsidRPr="000C2610" w:rsidRDefault="00E87090" w:rsidP="00E87090">
      <w:pPr>
        <w:pStyle w:val="BodyText"/>
        <w:spacing w:before="6"/>
        <w:ind w:left="-567"/>
        <w:rPr>
          <w:lang w:val="ka-GE"/>
        </w:rPr>
      </w:pPr>
    </w:p>
    <w:p w:rsidR="00E87090" w:rsidRPr="000C2610" w:rsidRDefault="00E87090" w:rsidP="00E87090">
      <w:pPr>
        <w:pStyle w:val="BodyText"/>
        <w:spacing w:before="1"/>
        <w:ind w:left="-567"/>
        <w:rPr>
          <w:lang w:val="ka-GE"/>
        </w:rPr>
      </w:pPr>
      <w:r w:rsidRPr="000C2610">
        <w:rPr>
          <w:b/>
          <w:lang w:val="ka-GE"/>
        </w:rPr>
        <w:t>„ქართ.“</w:t>
      </w:r>
      <w:r w:rsidRPr="000C2610">
        <w:rPr>
          <w:lang w:val="ka-GE"/>
        </w:rPr>
        <w:t>-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საგანს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„ქართული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ენა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და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ლიტერატურა“;</w:t>
      </w:r>
    </w:p>
    <w:p w:rsidR="00E87090" w:rsidRPr="000C2610" w:rsidRDefault="00E87090" w:rsidP="00E87090">
      <w:pPr>
        <w:pStyle w:val="BodyText"/>
        <w:spacing w:before="3" w:line="289" w:lineRule="exact"/>
        <w:ind w:left="-567"/>
        <w:rPr>
          <w:lang w:val="ka-GE"/>
        </w:rPr>
      </w:pPr>
      <w:r w:rsidRPr="000C2610">
        <w:rPr>
          <w:b/>
          <w:lang w:val="ka-GE"/>
        </w:rPr>
        <w:t>„დაწყ. (I</w:t>
      </w:r>
      <w:r w:rsidR="0057193F" w:rsidRPr="000C2610">
        <w:rPr>
          <w:b/>
          <w:lang w:val="ka-GE"/>
        </w:rPr>
        <w:t>I</w:t>
      </w:r>
      <w:r w:rsidRPr="000C2610">
        <w:rPr>
          <w:b/>
          <w:lang w:val="ka-GE"/>
        </w:rPr>
        <w:t>).”</w:t>
      </w:r>
      <w:r w:rsidRPr="000C2610">
        <w:rPr>
          <w:lang w:val="ka-GE"/>
        </w:rPr>
        <w:t>-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</w:t>
      </w:r>
      <w:r w:rsidR="004F065E" w:rsidRPr="000C2610">
        <w:rPr>
          <w:lang w:val="ka-GE"/>
        </w:rPr>
        <w:t xml:space="preserve"> </w:t>
      </w:r>
      <w:r w:rsidR="0057193F" w:rsidRPr="000C2610">
        <w:rPr>
          <w:lang w:val="ka-GE"/>
        </w:rPr>
        <w:t>V-VI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კლასების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სტანდარტს;</w:t>
      </w:r>
    </w:p>
    <w:p w:rsidR="00E87090" w:rsidRPr="000C2610" w:rsidRDefault="00E87090" w:rsidP="00E87090">
      <w:pPr>
        <w:pStyle w:val="BodyText"/>
        <w:spacing w:line="289" w:lineRule="exact"/>
        <w:ind w:left="-567"/>
        <w:rPr>
          <w:lang w:val="ka-GE"/>
        </w:rPr>
      </w:pPr>
      <w:r w:rsidRPr="000C2610">
        <w:rPr>
          <w:b/>
          <w:lang w:val="ka-GE"/>
        </w:rPr>
        <w:t>„1“</w:t>
      </w:r>
      <w:r w:rsidRPr="000C2610">
        <w:rPr>
          <w:lang w:val="ka-GE"/>
        </w:rPr>
        <w:t>-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მიუთითებს სტანდარტის შედეგის</w:t>
      </w:r>
      <w:r w:rsidR="004F065E" w:rsidRPr="000C2610">
        <w:rPr>
          <w:lang w:val="ka-GE"/>
        </w:rPr>
        <w:t xml:space="preserve"> </w:t>
      </w:r>
      <w:r w:rsidRPr="000C2610">
        <w:rPr>
          <w:lang w:val="ka-GE"/>
        </w:rPr>
        <w:t>ნომერს.</w:t>
      </w:r>
    </w:p>
    <w:p w:rsidR="00D70D6B" w:rsidRPr="000C2610" w:rsidRDefault="00D70D6B" w:rsidP="00E87090">
      <w:pPr>
        <w:pStyle w:val="BodyText"/>
        <w:spacing w:line="289" w:lineRule="exact"/>
        <w:ind w:left="-567"/>
        <w:rPr>
          <w:lang w:val="ka-GE"/>
        </w:rPr>
      </w:pPr>
    </w:p>
    <w:p w:rsidR="00D70D6B" w:rsidRPr="000C2610" w:rsidRDefault="00D70D6B" w:rsidP="00E87090">
      <w:pPr>
        <w:pStyle w:val="BodyText"/>
        <w:spacing w:line="289" w:lineRule="exact"/>
        <w:ind w:left="-567"/>
        <w:rPr>
          <w:lang w:val="ka-GE"/>
        </w:rPr>
      </w:pPr>
    </w:p>
    <w:p w:rsidR="00D70D6B" w:rsidRPr="000C2610" w:rsidRDefault="00D70D6B" w:rsidP="00E87090">
      <w:pPr>
        <w:pStyle w:val="BodyText"/>
        <w:spacing w:line="289" w:lineRule="exact"/>
        <w:ind w:left="-567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4695"/>
        <w:gridCol w:w="3177"/>
      </w:tblGrid>
      <w:tr w:rsidR="006D5338" w:rsidRPr="000C2610" w:rsidTr="00E745F4">
        <w:tc>
          <w:tcPr>
            <w:tcW w:w="9576" w:type="dxa"/>
            <w:gridSpan w:val="3"/>
            <w:shd w:val="clear" w:color="auto" w:fill="DDD9C3" w:themeFill="background2" w:themeFillShade="E6"/>
          </w:tcPr>
          <w:p w:rsidR="006D5338" w:rsidRPr="000C2610" w:rsidRDefault="006D5338" w:rsidP="00E745F4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ქართული ენისა და ლიტერატურის სტანდარტი</w:t>
            </w:r>
          </w:p>
          <w:p w:rsidR="006D5338" w:rsidRPr="000C2610" w:rsidRDefault="006D5338" w:rsidP="00E745F4">
            <w:pPr>
              <w:jc w:val="center"/>
              <w:rPr>
                <w:rFonts w:ascii="Sylfaen" w:hAnsi="Sylfaen"/>
                <w:b/>
              </w:rPr>
            </w:pPr>
            <w:r w:rsidRPr="000C2610">
              <w:rPr>
                <w:rFonts w:ascii="Sylfaen" w:hAnsi="Sylfaen"/>
                <w:b/>
                <w:lang w:val="ka-GE"/>
              </w:rPr>
              <w:t>(</w:t>
            </w:r>
            <w:r w:rsidRPr="000C2610">
              <w:rPr>
                <w:rFonts w:ascii="Sylfaen" w:hAnsi="Sylfaen"/>
                <w:b/>
              </w:rPr>
              <w:t xml:space="preserve">V-VI </w:t>
            </w:r>
            <w:r w:rsidRPr="000C2610">
              <w:rPr>
                <w:rFonts w:ascii="Sylfaen" w:hAnsi="Sylfaen"/>
                <w:b/>
                <w:lang w:val="ka-GE"/>
              </w:rPr>
              <w:t>კლასები)</w:t>
            </w:r>
          </w:p>
          <w:p w:rsidR="006D5338" w:rsidRPr="000C2610" w:rsidRDefault="006D5338" w:rsidP="00E745F4">
            <w:pPr>
              <w:jc w:val="center"/>
              <w:rPr>
                <w:rFonts w:ascii="Sylfaen" w:hAnsi="Sylfaen"/>
              </w:rPr>
            </w:pP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შედეგების ინდექსი</w:t>
            </w:r>
          </w:p>
        </w:tc>
        <w:tc>
          <w:tcPr>
            <w:tcW w:w="4716" w:type="dxa"/>
          </w:tcPr>
          <w:p w:rsidR="006D5338" w:rsidRPr="000C2610" w:rsidRDefault="006D5338" w:rsidP="00E745F4">
            <w:pPr>
              <w:pStyle w:val="BodyText"/>
              <w:spacing w:line="289" w:lineRule="exact"/>
              <w:jc w:val="center"/>
              <w:rPr>
                <w:b/>
              </w:rPr>
            </w:pPr>
            <w:r w:rsidRPr="000C2610">
              <w:rPr>
                <w:b/>
                <w:lang w:val="ka-GE"/>
              </w:rPr>
              <w:t>მოსწავლემ უნდა შეძლოს</w:t>
            </w:r>
            <w:r w:rsidRPr="000C2610">
              <w:rPr>
                <w:b/>
              </w:rPr>
              <w:t>:</w:t>
            </w:r>
          </w:p>
        </w:tc>
        <w:tc>
          <w:tcPr>
            <w:tcW w:w="3192" w:type="dxa"/>
          </w:tcPr>
          <w:p w:rsidR="006D5338" w:rsidRPr="000C2610" w:rsidRDefault="006D5338" w:rsidP="00E745F4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სამიზნე ცნებები</w:t>
            </w: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/>
              </w:rPr>
              <w:t>ქართ.დაწყ.(II).</w:t>
            </w:r>
            <w:r w:rsidRPr="000C2610">
              <w:rPr>
                <w:rFonts w:ascii="Sylfaen" w:hAnsi="Sylfaen"/>
                <w:b/>
                <w:lang w:val="ka-GE"/>
              </w:rPr>
              <w:t xml:space="preserve"> 1</w:t>
            </w:r>
          </w:p>
        </w:tc>
        <w:tc>
          <w:tcPr>
            <w:tcW w:w="4716" w:type="dxa"/>
          </w:tcPr>
          <w:p w:rsidR="006D5338" w:rsidRPr="000C2610" w:rsidRDefault="006D5338" w:rsidP="001D4E55">
            <w:pPr>
              <w:jc w:val="both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 xml:space="preserve">სტრატეგიების გამოყენებით, </w:t>
            </w:r>
            <w:r w:rsidRPr="000C2610">
              <w:rPr>
                <w:rFonts w:ascii="Sylfaen" w:hAnsi="Sylfaen"/>
              </w:rPr>
              <w:t>სხვადასხვა</w:t>
            </w:r>
            <w:r w:rsidR="00BC031D">
              <w:rPr>
                <w:rFonts w:ascii="Sylfaen" w:hAnsi="Sylfaen"/>
                <w:lang w:val="ka-GE"/>
              </w:rPr>
              <w:t xml:space="preserve"> </w:t>
            </w:r>
            <w:r w:rsidRPr="000C2610">
              <w:rPr>
                <w:rFonts w:ascii="Sylfaen" w:hAnsi="Sylfaen"/>
                <w:lang w:val="ka-GE"/>
              </w:rPr>
              <w:t>ჟანრის</w:t>
            </w:r>
            <w:r w:rsidR="00BC031D">
              <w:rPr>
                <w:rFonts w:ascii="Sylfaen" w:hAnsi="Sylfaen"/>
                <w:lang w:val="ka-GE"/>
              </w:rPr>
              <w:t xml:space="preserve"> </w:t>
            </w:r>
            <w:r w:rsidRPr="000C2610">
              <w:rPr>
                <w:rFonts w:ascii="Sylfaen" w:hAnsi="Sylfaen"/>
              </w:rPr>
              <w:t>ტექსტების</w:t>
            </w:r>
            <w:r w:rsidR="00BC031D">
              <w:rPr>
                <w:rFonts w:ascii="Sylfaen" w:hAnsi="Sylfaen"/>
                <w:lang w:val="ka-GE"/>
              </w:rPr>
              <w:t xml:space="preserve"> </w:t>
            </w:r>
            <w:r w:rsidRPr="000C2610">
              <w:rPr>
                <w:rFonts w:ascii="Sylfaen" w:hAnsi="Sylfaen"/>
              </w:rPr>
              <w:t>მოსმენა</w:t>
            </w:r>
            <w:r w:rsidRPr="000C2610">
              <w:rPr>
                <w:rFonts w:ascii="Sylfaen" w:hAnsi="Sylfaen"/>
                <w:lang w:val="ka-GE"/>
              </w:rPr>
              <w:t>/წაკითხვა და გაგება ცოდნა-გამოცდილების გამდიდრების</w:t>
            </w:r>
            <w:r w:rsidR="001D4E55" w:rsidRPr="000C2610">
              <w:rPr>
                <w:rFonts w:ascii="Sylfaen" w:hAnsi="Sylfaen"/>
                <w:lang w:val="ka-GE"/>
              </w:rPr>
              <w:t>, ინფორმაციის მოპოვების</w:t>
            </w:r>
            <w:r w:rsidRPr="000C2610">
              <w:rPr>
                <w:rFonts w:ascii="Sylfaen" w:hAnsi="Sylfaen"/>
                <w:lang w:val="ka-GE"/>
              </w:rPr>
              <w:t xml:space="preserve"> მიზნით.  </w:t>
            </w:r>
          </w:p>
        </w:tc>
        <w:tc>
          <w:tcPr>
            <w:tcW w:w="3192" w:type="dxa"/>
            <w:vMerge w:val="restart"/>
          </w:tcPr>
          <w:p w:rsidR="006D5338" w:rsidRPr="000C2610" w:rsidRDefault="006D5338" w:rsidP="00E745F4">
            <w:pPr>
              <w:rPr>
                <w:rFonts w:ascii="Sylfaen" w:hAnsi="Sylfaen"/>
              </w:rPr>
            </w:pPr>
          </w:p>
          <w:p w:rsidR="006D5338" w:rsidRPr="00800419" w:rsidRDefault="006D5338" w:rsidP="00E745F4">
            <w:pPr>
              <w:rPr>
                <w:rFonts w:ascii="Sylfaen" w:hAnsi="Sylfaen"/>
                <w:b/>
                <w:lang w:val="ka-GE"/>
              </w:rPr>
            </w:pPr>
            <w:r w:rsidRPr="00800419">
              <w:rPr>
                <w:rFonts w:ascii="Sylfaen" w:hAnsi="Sylfaen"/>
                <w:b/>
                <w:lang w:val="ka-GE"/>
              </w:rPr>
              <w:t>ტექსტი</w:t>
            </w:r>
            <w:r w:rsidR="002B6AA4" w:rsidRPr="00800419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6D5338" w:rsidRPr="00800419" w:rsidRDefault="006D5338" w:rsidP="00E745F4">
            <w:pPr>
              <w:rPr>
                <w:rFonts w:ascii="Sylfaen" w:hAnsi="Sylfaen"/>
              </w:rPr>
            </w:pPr>
            <w:r w:rsidRPr="00800419">
              <w:rPr>
                <w:rFonts w:ascii="Sylfaen" w:hAnsi="Sylfaen"/>
                <w:lang w:val="ka-GE"/>
              </w:rPr>
              <w:t xml:space="preserve">(შედეგები: </w:t>
            </w:r>
            <w:r w:rsidRPr="00800419">
              <w:rPr>
                <w:rFonts w:ascii="Sylfaen" w:hAnsi="Sylfaen"/>
              </w:rPr>
              <w:t>(II).  1, 2, 4, 5)</w:t>
            </w:r>
          </w:p>
          <w:p w:rsidR="006D5338" w:rsidRPr="00800419" w:rsidRDefault="006D5338" w:rsidP="00E745F4">
            <w:pPr>
              <w:rPr>
                <w:rFonts w:ascii="Sylfaen" w:hAnsi="Sylfaen"/>
                <w:lang w:val="ka-GE"/>
              </w:rPr>
            </w:pPr>
          </w:p>
          <w:p w:rsidR="006D5338" w:rsidRPr="00800419" w:rsidRDefault="00604F6C" w:rsidP="00E745F4">
            <w:pPr>
              <w:rPr>
                <w:rFonts w:ascii="Sylfaen" w:hAnsi="Sylfaen"/>
                <w:b/>
                <w:lang w:val="ka-GE"/>
              </w:rPr>
            </w:pPr>
            <w:r w:rsidRPr="00800419">
              <w:rPr>
                <w:rFonts w:ascii="Sylfaen" w:hAnsi="Sylfaen"/>
                <w:b/>
                <w:lang w:val="ka-GE"/>
              </w:rPr>
              <w:t>სიტყვა, წინადადება, ტექსტი</w:t>
            </w:r>
            <w:r w:rsidR="00486CE4" w:rsidRPr="00800419">
              <w:rPr>
                <w:rFonts w:ascii="Sylfaen" w:hAnsi="Sylfaen"/>
                <w:b/>
                <w:lang w:val="ka-GE"/>
              </w:rPr>
              <w:t xml:space="preserve"> (სიტყვიდან ტექსტამდე)</w:t>
            </w:r>
          </w:p>
          <w:p w:rsidR="006D5338" w:rsidRPr="00800419" w:rsidRDefault="006D5338" w:rsidP="006D5338">
            <w:pPr>
              <w:rPr>
                <w:rFonts w:ascii="Sylfaen" w:hAnsi="Sylfaen"/>
                <w:lang w:val="ka-GE"/>
              </w:rPr>
            </w:pPr>
            <w:r w:rsidRPr="00800419">
              <w:rPr>
                <w:rFonts w:ascii="Sylfaen" w:hAnsi="Sylfaen"/>
                <w:lang w:val="ka-GE"/>
              </w:rPr>
              <w:t xml:space="preserve">(შედეგები: </w:t>
            </w:r>
            <w:r w:rsidRPr="00800419">
              <w:rPr>
                <w:rFonts w:ascii="Sylfaen" w:hAnsi="Sylfaen"/>
              </w:rPr>
              <w:t xml:space="preserve">(II).  </w:t>
            </w:r>
            <w:r w:rsidR="00AC63F7" w:rsidRPr="00800419">
              <w:rPr>
                <w:rFonts w:ascii="Sylfaen" w:hAnsi="Sylfaen"/>
                <w:lang w:val="ka-GE"/>
              </w:rPr>
              <w:t>4, 5, 6)</w:t>
            </w:r>
          </w:p>
          <w:p w:rsidR="006D5338" w:rsidRPr="00800419" w:rsidRDefault="006D5338" w:rsidP="00E745F4">
            <w:pPr>
              <w:rPr>
                <w:rFonts w:ascii="Sylfaen" w:hAnsi="Sylfaen"/>
                <w:lang w:val="ka-GE"/>
              </w:rPr>
            </w:pPr>
          </w:p>
          <w:p w:rsidR="006D5338" w:rsidRPr="004C4013" w:rsidRDefault="0095184C" w:rsidP="00E745F4">
            <w:pPr>
              <w:rPr>
                <w:rFonts w:ascii="Sylfaen" w:hAnsi="Sylfaen"/>
                <w:b/>
              </w:rPr>
            </w:pPr>
            <w:r w:rsidRPr="00800419">
              <w:rPr>
                <w:rFonts w:ascii="Sylfaen" w:hAnsi="Sylfaen"/>
                <w:b/>
                <w:lang w:val="ka-GE"/>
              </w:rPr>
              <w:t>გრამატიკა</w:t>
            </w:r>
            <w:r w:rsidRPr="004C4013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6D5338" w:rsidRPr="000C2610" w:rsidRDefault="006D5338" w:rsidP="006D5338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(შედეგები: </w:t>
            </w:r>
            <w:r w:rsidRPr="000C2610">
              <w:rPr>
                <w:rFonts w:ascii="Sylfaen" w:hAnsi="Sylfaen"/>
              </w:rPr>
              <w:t xml:space="preserve">(II).  </w:t>
            </w:r>
            <w:r w:rsidR="00AC63F7" w:rsidRPr="000C2610">
              <w:rPr>
                <w:rFonts w:ascii="Sylfaen" w:hAnsi="Sylfaen"/>
                <w:lang w:val="ka-GE"/>
              </w:rPr>
              <w:t>1, 3, 4, 6)</w:t>
            </w:r>
          </w:p>
          <w:p w:rsidR="006D5338" w:rsidRPr="000C2610" w:rsidRDefault="006D5338" w:rsidP="00E745F4">
            <w:pPr>
              <w:rPr>
                <w:rFonts w:ascii="Sylfaen" w:hAnsi="Sylfaen"/>
                <w:b/>
              </w:rPr>
            </w:pP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/>
              </w:rPr>
              <w:t>ქართ.დაწყ.(II).</w:t>
            </w:r>
            <w:r w:rsidRPr="000C2610">
              <w:rPr>
                <w:rFonts w:ascii="Sylfaen" w:hAnsi="Sylfaen"/>
                <w:b/>
                <w:lang w:val="ka-GE"/>
              </w:rPr>
              <w:t xml:space="preserve"> 2</w:t>
            </w:r>
          </w:p>
        </w:tc>
        <w:tc>
          <w:tcPr>
            <w:tcW w:w="4716" w:type="dxa"/>
          </w:tcPr>
          <w:p w:rsidR="006D5338" w:rsidRPr="000C2610" w:rsidRDefault="006D5338" w:rsidP="00E745F4">
            <w:pPr>
              <w:jc w:val="both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 xml:space="preserve">საკუთარი ან/და ლიტერატურული გამოცდილების, რეალური ფაქტების ცოდნის გამოყენება ტექსტის ინტერპრეტირების, შეფასების, </w:t>
            </w:r>
            <w:r w:rsidRPr="000C2610">
              <w:rPr>
                <w:rFonts w:ascii="Sylfaen" w:hAnsi="Sylfaen"/>
              </w:rPr>
              <w:t>პირადი დამოკიდებულების გამოხატვ</w:t>
            </w:r>
            <w:r w:rsidRPr="000C2610">
              <w:rPr>
                <w:rFonts w:ascii="Sylfaen" w:hAnsi="Sylfaen"/>
                <w:lang w:val="ka-GE"/>
              </w:rPr>
              <w:t>ის, დასკვნების გამოტანის თუ ახსნა-დასაბუთების მიზნით.</w:t>
            </w:r>
          </w:p>
        </w:tc>
        <w:tc>
          <w:tcPr>
            <w:tcW w:w="3192" w:type="dxa"/>
            <w:vMerge/>
          </w:tcPr>
          <w:p w:rsidR="006D5338" w:rsidRPr="000C2610" w:rsidRDefault="006D5338" w:rsidP="00E745F4">
            <w:pPr>
              <w:rPr>
                <w:rFonts w:ascii="Sylfaen" w:hAnsi="Sylfaen"/>
              </w:rPr>
            </w:pP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/>
              </w:rPr>
              <w:t>ქართ.დაწყ.(II).</w:t>
            </w:r>
            <w:r w:rsidRPr="000C2610">
              <w:rPr>
                <w:rFonts w:ascii="Sylfaen" w:hAnsi="Sylfaen"/>
                <w:b/>
                <w:lang w:val="ka-GE"/>
              </w:rPr>
              <w:t xml:space="preserve"> 3</w:t>
            </w:r>
          </w:p>
        </w:tc>
        <w:tc>
          <w:tcPr>
            <w:tcW w:w="4716" w:type="dxa"/>
          </w:tcPr>
          <w:p w:rsidR="006D5338" w:rsidRPr="000C2610" w:rsidRDefault="006D5338" w:rsidP="0019676A">
            <w:pPr>
              <w:jc w:val="both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სტრატეგიების გამოყენებით,</w:t>
            </w:r>
            <w:r w:rsidR="00BA39B7">
              <w:rPr>
                <w:rFonts w:ascii="Sylfaen" w:hAnsi="Sylfaen"/>
                <w:lang w:val="ka-GE"/>
              </w:rPr>
              <w:t xml:space="preserve"> </w:t>
            </w:r>
            <w:r w:rsidR="0019676A" w:rsidRPr="000C2610">
              <w:rPr>
                <w:rFonts w:ascii="Sylfaen" w:hAnsi="Sylfaen"/>
                <w:lang w:val="ka-GE"/>
              </w:rPr>
              <w:t xml:space="preserve">ნაცნობი ჟანრის </w:t>
            </w:r>
            <w:r w:rsidRPr="000C2610">
              <w:rPr>
                <w:rFonts w:ascii="Sylfaen" w:hAnsi="Sylfaen"/>
                <w:lang w:val="ka-GE"/>
              </w:rPr>
              <w:t>ტექსტების შედგენა სხვადასხვა მიზნით (მაგ., თვითგამოხატვის, შთაბეჭდილების გადმოცემის,</w:t>
            </w:r>
            <w:r w:rsidR="0019676A" w:rsidRPr="000C2610">
              <w:rPr>
                <w:rFonts w:ascii="Sylfaen" w:hAnsi="Sylfaen"/>
                <w:lang w:val="ka-GE"/>
              </w:rPr>
              <w:t xml:space="preserve"> წაკითხულის ინტერპრეტირების</w:t>
            </w:r>
            <w:r w:rsidRPr="000C2610">
              <w:rPr>
                <w:rFonts w:ascii="Sylfaen" w:hAnsi="Sylfaen"/>
                <w:lang w:val="ka-GE"/>
              </w:rPr>
              <w:t>).</w:t>
            </w:r>
          </w:p>
        </w:tc>
        <w:tc>
          <w:tcPr>
            <w:tcW w:w="3192" w:type="dxa"/>
            <w:vMerge/>
          </w:tcPr>
          <w:p w:rsidR="006D5338" w:rsidRPr="000C2610" w:rsidRDefault="006D5338" w:rsidP="00E745F4">
            <w:pPr>
              <w:rPr>
                <w:rFonts w:ascii="Sylfaen" w:hAnsi="Sylfaen"/>
              </w:rPr>
            </w:pP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/>
              </w:rPr>
              <w:t>ქართ.დაწყ.(II).</w:t>
            </w:r>
            <w:r w:rsidRPr="000C2610">
              <w:rPr>
                <w:rFonts w:ascii="Sylfaen" w:hAnsi="Sylfaen"/>
                <w:b/>
                <w:lang w:val="ka-GE"/>
              </w:rPr>
              <w:t xml:space="preserve"> 4</w:t>
            </w:r>
          </w:p>
        </w:tc>
        <w:tc>
          <w:tcPr>
            <w:tcW w:w="4716" w:type="dxa"/>
          </w:tcPr>
          <w:p w:rsidR="006D5338" w:rsidRPr="000C2610" w:rsidRDefault="006D5338" w:rsidP="00A33E60">
            <w:pPr>
              <w:jc w:val="both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Cs/>
                <w:iCs/>
                <w:color w:val="000000"/>
                <w:lang w:val="ka-GE"/>
              </w:rPr>
              <w:t xml:space="preserve">ენობრივ-გრამატიკული ფორმების, ტექსტის სტრუქტურული ელემენტების ამოცნობა და ფუნქციურად გამოყენება კონკრეტული ამოცანების გადასაჭრელად (მაგ., ტექსტების </w:t>
            </w:r>
            <w:r w:rsidR="0019676A" w:rsidRPr="000C2610">
              <w:rPr>
                <w:rFonts w:ascii="Sylfaen" w:hAnsi="Sylfaen"/>
                <w:bCs/>
                <w:iCs/>
                <w:color w:val="000000"/>
                <w:lang w:val="ka-GE"/>
              </w:rPr>
              <w:t xml:space="preserve">ინტერპრეტირებისას, </w:t>
            </w:r>
            <w:r w:rsidRPr="000C2610">
              <w:rPr>
                <w:rFonts w:ascii="Sylfaen" w:hAnsi="Sylfaen"/>
                <w:bCs/>
                <w:iCs/>
                <w:color w:val="000000"/>
                <w:lang w:val="ka-GE"/>
              </w:rPr>
              <w:t xml:space="preserve">შექმნისას). </w:t>
            </w:r>
          </w:p>
        </w:tc>
        <w:tc>
          <w:tcPr>
            <w:tcW w:w="3192" w:type="dxa"/>
            <w:vMerge/>
          </w:tcPr>
          <w:p w:rsidR="006D5338" w:rsidRPr="000C2610" w:rsidRDefault="006D5338" w:rsidP="00E745F4">
            <w:pPr>
              <w:rPr>
                <w:rFonts w:ascii="Sylfaen" w:hAnsi="Sylfaen"/>
              </w:rPr>
            </w:pP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/>
              </w:rPr>
              <w:t>ქართ.დაწყ.(II).</w:t>
            </w:r>
            <w:r w:rsidRPr="000C2610">
              <w:rPr>
                <w:rFonts w:ascii="Sylfaen" w:hAnsi="Sylfaen"/>
                <w:b/>
                <w:lang w:val="ka-GE"/>
              </w:rPr>
              <w:t xml:space="preserve"> 5</w:t>
            </w:r>
          </w:p>
        </w:tc>
        <w:tc>
          <w:tcPr>
            <w:tcW w:w="4716" w:type="dxa"/>
          </w:tcPr>
          <w:p w:rsidR="006D5338" w:rsidRPr="000C2610" w:rsidRDefault="006D5338" w:rsidP="00A33E60">
            <w:pPr>
              <w:jc w:val="both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ჟანრული მახასიათებლების ცოდნის, ნასწავლი ლექსიკის მიზნობრივად გამოყენება  </w:t>
            </w:r>
            <w:r w:rsidRPr="000C2610">
              <w:rPr>
                <w:rFonts w:ascii="Sylfaen" w:hAnsi="Sylfaen"/>
                <w:bCs/>
                <w:iCs/>
                <w:color w:val="000000"/>
                <w:lang w:val="ka-GE"/>
              </w:rPr>
              <w:t xml:space="preserve">კონკრეტული ამოცანების გადასაჭრელად (მაგ., ნაცნობი ჟანრის ტექსტის შედგენისას). </w:t>
            </w:r>
          </w:p>
        </w:tc>
        <w:tc>
          <w:tcPr>
            <w:tcW w:w="3192" w:type="dxa"/>
            <w:vMerge/>
          </w:tcPr>
          <w:p w:rsidR="006D5338" w:rsidRPr="000C2610" w:rsidRDefault="006D5338" w:rsidP="00E745F4">
            <w:pPr>
              <w:rPr>
                <w:rFonts w:ascii="Sylfaen" w:hAnsi="Sylfaen"/>
              </w:rPr>
            </w:pPr>
          </w:p>
        </w:tc>
      </w:tr>
      <w:tr w:rsidR="006D5338" w:rsidRPr="000C2610" w:rsidTr="00E745F4">
        <w:tc>
          <w:tcPr>
            <w:tcW w:w="1668" w:type="dxa"/>
          </w:tcPr>
          <w:p w:rsidR="006D5338" w:rsidRPr="000C2610" w:rsidRDefault="006D5338" w:rsidP="00E745F4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b/>
              </w:rPr>
              <w:t>ქართ.დაწყ.(II).</w:t>
            </w:r>
            <w:r w:rsidRPr="000C2610">
              <w:rPr>
                <w:rFonts w:ascii="Sylfaen" w:hAnsi="Sylfaen"/>
                <w:b/>
                <w:lang w:val="ka-GE"/>
              </w:rPr>
              <w:t xml:space="preserve"> 6</w:t>
            </w:r>
          </w:p>
        </w:tc>
        <w:tc>
          <w:tcPr>
            <w:tcW w:w="4716" w:type="dxa"/>
          </w:tcPr>
          <w:p w:rsidR="006D5338" w:rsidRPr="000C2610" w:rsidRDefault="006D5338" w:rsidP="00A33E60">
            <w:pPr>
              <w:jc w:val="both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 xml:space="preserve">სამეტყველო ქცევის წარმართვა საკომუნიკაციო სიტუაციის </w:t>
            </w:r>
            <w:r w:rsidRPr="000C2610">
              <w:rPr>
                <w:rFonts w:ascii="Sylfaen" w:hAnsi="Sylfaen"/>
                <w:lang w:val="ka-GE"/>
              </w:rPr>
              <w:lastRenderedPageBreak/>
              <w:t xml:space="preserve">მახასიათებლების გათვალისწინებითა და სათანადო ენობრივი საშუალებების გამოყენებით.  </w:t>
            </w:r>
          </w:p>
        </w:tc>
        <w:tc>
          <w:tcPr>
            <w:tcW w:w="3192" w:type="dxa"/>
            <w:vMerge/>
          </w:tcPr>
          <w:p w:rsidR="006D5338" w:rsidRPr="000C2610" w:rsidRDefault="006D5338" w:rsidP="00E745F4">
            <w:pPr>
              <w:rPr>
                <w:rFonts w:ascii="Sylfaen" w:hAnsi="Sylfaen"/>
              </w:rPr>
            </w:pPr>
          </w:p>
        </w:tc>
      </w:tr>
    </w:tbl>
    <w:p w:rsidR="0057193F" w:rsidRPr="000C2610" w:rsidRDefault="0057193F" w:rsidP="00CD6CB0">
      <w:pPr>
        <w:pStyle w:val="BodyText"/>
        <w:spacing w:line="289" w:lineRule="exact"/>
        <w:rPr>
          <w:lang w:val="ka-GE"/>
        </w:rPr>
      </w:pPr>
    </w:p>
    <w:p w:rsidR="00645A18" w:rsidRPr="000C2610" w:rsidRDefault="00645A18" w:rsidP="00645A18">
      <w:pPr>
        <w:spacing w:line="240" w:lineRule="auto"/>
        <w:ind w:left="-567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b/>
          <w:color w:val="000000"/>
          <w:lang w:val="ka-GE"/>
        </w:rPr>
        <w:t>თემატური ჩარჩო</w:t>
      </w:r>
    </w:p>
    <w:p w:rsidR="00645A18" w:rsidRPr="000C2610" w:rsidRDefault="00645A18" w:rsidP="00645A18">
      <w:pPr>
        <w:spacing w:line="240" w:lineRule="auto"/>
        <w:ind w:left="-567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სასწავლო თემები </w:t>
      </w:r>
      <w:r w:rsidR="00744532" w:rsidRPr="000C2610">
        <w:rPr>
          <w:rFonts w:ascii="Sylfaen" w:hAnsi="Sylfaen" w:cs="Courier New"/>
          <w:color w:val="000000"/>
          <w:lang w:val="ka-GE"/>
        </w:rPr>
        <w:t xml:space="preserve">უნდა </w:t>
      </w:r>
      <w:r w:rsidRPr="000C2610">
        <w:rPr>
          <w:rFonts w:ascii="Sylfaen" w:hAnsi="Sylfaen" w:cs="Courier New"/>
          <w:color w:val="000000"/>
          <w:lang w:val="ka-GE"/>
        </w:rPr>
        <w:t xml:space="preserve">უკავშირდებოდეს შემდეგ თემატიკას: </w:t>
      </w:r>
    </w:p>
    <w:p w:rsidR="00A128D6" w:rsidRPr="000C2610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თანატოლების ცხოვრება, სურვილები, ოცნებები, ფანტაზიები; </w:t>
      </w:r>
    </w:p>
    <w:p w:rsidR="00A128D6" w:rsidRPr="00800419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>თამაში, გართობა, სპორტი, დღესასწაულები;</w:t>
      </w:r>
      <w:r w:rsidR="00516CF8">
        <w:rPr>
          <w:rFonts w:ascii="Sylfaen" w:hAnsi="Sylfaen" w:cs="Courier New"/>
          <w:color w:val="000000"/>
          <w:lang w:val="ka-GE"/>
        </w:rPr>
        <w:t xml:space="preserve"> </w:t>
      </w:r>
      <w:r w:rsidR="00516CF8" w:rsidRPr="00800419">
        <w:rPr>
          <w:rFonts w:ascii="Sylfaen" w:hAnsi="Sylfaen" w:cs="Courier New"/>
          <w:lang w:val="ka-GE"/>
        </w:rPr>
        <w:t xml:space="preserve">მოგზაურობა; </w:t>
      </w:r>
    </w:p>
    <w:p w:rsidR="00A128D6" w:rsidRPr="00800419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lang w:val="ka-GE"/>
        </w:rPr>
      </w:pPr>
      <w:r w:rsidRPr="00800419">
        <w:rPr>
          <w:rFonts w:ascii="Sylfaen" w:hAnsi="Sylfaen" w:cs="Courier New"/>
          <w:lang w:val="ka-GE"/>
        </w:rPr>
        <w:t xml:space="preserve">ოჯახი/სახლი; </w:t>
      </w:r>
    </w:p>
    <w:p w:rsidR="00A128D6" w:rsidRPr="00800419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lang w:val="ka-GE"/>
        </w:rPr>
      </w:pPr>
      <w:r w:rsidRPr="00800419">
        <w:rPr>
          <w:rFonts w:ascii="Sylfaen" w:hAnsi="Sylfaen" w:cs="Courier New"/>
          <w:lang w:val="ka-GE"/>
        </w:rPr>
        <w:t xml:space="preserve">სკოლა; სწავლა-აღზრდა; </w:t>
      </w:r>
      <w:r w:rsidR="00B37A38" w:rsidRPr="00800419">
        <w:rPr>
          <w:rFonts w:ascii="Sylfaen" w:hAnsi="Sylfaen" w:cs="Courier New"/>
          <w:lang w:val="ka-GE"/>
        </w:rPr>
        <w:t xml:space="preserve">შრომა; </w:t>
      </w:r>
    </w:p>
    <w:p w:rsidR="0015471B" w:rsidRPr="000C2610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>ურთიერთობები</w:t>
      </w:r>
      <w:r w:rsidR="0015471B" w:rsidRPr="000C2610">
        <w:rPr>
          <w:rFonts w:ascii="Sylfaen" w:hAnsi="Sylfaen" w:cs="Courier New"/>
          <w:color w:val="000000"/>
          <w:lang w:val="ka-GE"/>
        </w:rPr>
        <w:t xml:space="preserve"> (მაგ., უფროს და უმცროს თაობას შორის), კონფლიქტები  </w:t>
      </w:r>
    </w:p>
    <w:p w:rsidR="00A128D6" w:rsidRPr="000C2610" w:rsidRDefault="0015471B" w:rsidP="0015471B">
      <w:pPr>
        <w:pStyle w:val="ListParagraph"/>
        <w:spacing w:line="240" w:lineRule="auto"/>
        <w:ind w:left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              (თანატოლებს, თაობებს შორის)</w:t>
      </w:r>
      <w:r w:rsidR="00A128D6" w:rsidRPr="000C2610">
        <w:rPr>
          <w:rFonts w:ascii="Sylfaen" w:hAnsi="Sylfaen" w:cs="Courier New"/>
          <w:color w:val="000000"/>
          <w:lang w:val="ka-GE"/>
        </w:rPr>
        <w:t xml:space="preserve">; </w:t>
      </w:r>
    </w:p>
    <w:p w:rsidR="00F62DCB" w:rsidRPr="000C2610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ფასეულობები (მაგ., </w:t>
      </w:r>
      <w:r w:rsidR="0015471B" w:rsidRPr="000C2610">
        <w:rPr>
          <w:rFonts w:ascii="Sylfaen" w:hAnsi="Sylfaen" w:cs="Courier New"/>
          <w:color w:val="000000"/>
          <w:lang w:val="ka-GE"/>
        </w:rPr>
        <w:t xml:space="preserve">სამართლიანობა, პასუხისმგებლობა, </w:t>
      </w:r>
      <w:r w:rsidR="00F62DCB" w:rsidRPr="000C2610">
        <w:rPr>
          <w:rFonts w:ascii="Sylfaen" w:hAnsi="Sylfaen" w:cs="Courier New"/>
          <w:color w:val="000000"/>
          <w:lang w:val="ka-GE"/>
        </w:rPr>
        <w:t xml:space="preserve"> პატრიოტიზმი,</w:t>
      </w:r>
      <w:r w:rsidRPr="000C2610">
        <w:rPr>
          <w:rFonts w:ascii="Sylfaen" w:hAnsi="Sylfaen" w:cs="Courier New"/>
          <w:color w:val="000000"/>
          <w:lang w:val="ka-GE"/>
        </w:rPr>
        <w:t xml:space="preserve"> სიკეთე და </w:t>
      </w:r>
    </w:p>
    <w:p w:rsidR="00A128D6" w:rsidRPr="000C2610" w:rsidRDefault="00A128D6" w:rsidP="00F62DCB">
      <w:pPr>
        <w:pStyle w:val="ListParagraph"/>
        <w:spacing w:line="240" w:lineRule="auto"/>
        <w:ind w:left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ბოროტება); </w:t>
      </w:r>
    </w:p>
    <w:p w:rsidR="00A128D6" w:rsidRPr="000C2610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სამყარო, ცოცხალი და არაცოცხალი ბუნება, ადამიანისა და ბუნების ურთიერთობა; </w:t>
      </w:r>
    </w:p>
    <w:p w:rsidR="0063332A" w:rsidRPr="000C2610" w:rsidRDefault="00A128D6" w:rsidP="00287442">
      <w:pPr>
        <w:pStyle w:val="ListParagraph"/>
        <w:numPr>
          <w:ilvl w:val="0"/>
          <w:numId w:val="15"/>
        </w:numPr>
        <w:spacing w:line="240" w:lineRule="auto"/>
        <w:ind w:left="0" w:firstLine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>სამშობლო</w:t>
      </w:r>
      <w:r w:rsidR="0063332A" w:rsidRPr="000C2610">
        <w:rPr>
          <w:rFonts w:ascii="Sylfaen" w:hAnsi="Sylfaen" w:cs="Courier New"/>
          <w:color w:val="000000"/>
          <w:lang w:val="ka-GE"/>
        </w:rPr>
        <w:t xml:space="preserve"> (მაგ., სამშობლოს ისტორია, წარსულის გმირები)</w:t>
      </w:r>
      <w:r w:rsidRPr="000C2610">
        <w:rPr>
          <w:rFonts w:ascii="Sylfaen" w:hAnsi="Sylfaen" w:cs="Courier New"/>
          <w:color w:val="000000"/>
        </w:rPr>
        <w:t>, მშობლიური კულტურა</w:t>
      </w:r>
    </w:p>
    <w:p w:rsidR="0063332A" w:rsidRPr="000C2610" w:rsidRDefault="00F62DCB" w:rsidP="00F62DCB">
      <w:pPr>
        <w:pStyle w:val="ListParagraph"/>
        <w:spacing w:line="240" w:lineRule="auto"/>
        <w:ind w:left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>(მაგ., ენა, კულტურის ძეგლები)</w:t>
      </w:r>
      <w:r w:rsidR="00A128D6" w:rsidRPr="000C2610">
        <w:rPr>
          <w:rFonts w:ascii="Sylfaen" w:hAnsi="Sylfaen" w:cs="Courier New"/>
          <w:color w:val="000000"/>
        </w:rPr>
        <w:t>; კულტურული მრავალფეროვნება</w:t>
      </w:r>
      <w:r w:rsidRPr="000C2610">
        <w:rPr>
          <w:rFonts w:ascii="Sylfaen" w:hAnsi="Sylfaen" w:cs="Courier New"/>
          <w:color w:val="000000"/>
          <w:lang w:val="ka-GE"/>
        </w:rPr>
        <w:t xml:space="preserve"> (მაგ., </w:t>
      </w:r>
    </w:p>
    <w:p w:rsidR="00347B61" w:rsidRPr="000C2610" w:rsidRDefault="00F62DCB" w:rsidP="00F62DCB">
      <w:pPr>
        <w:pStyle w:val="ListParagraph"/>
        <w:spacing w:line="240" w:lineRule="auto"/>
        <w:ind w:left="0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საქართველოს კუთხეების </w:t>
      </w:r>
      <w:r w:rsidR="00603B13">
        <w:rPr>
          <w:rFonts w:ascii="Sylfaen" w:hAnsi="Sylfaen" w:cs="Courier New"/>
          <w:color w:val="000000"/>
          <w:lang w:val="ka-GE"/>
        </w:rPr>
        <w:t>ფო</w:t>
      </w:r>
      <w:r w:rsidRPr="000C2610">
        <w:rPr>
          <w:rFonts w:ascii="Sylfaen" w:hAnsi="Sylfaen" w:cs="Courier New"/>
          <w:color w:val="000000"/>
          <w:lang w:val="ka-GE"/>
        </w:rPr>
        <w:t>ლკლორის ძეგლები)</w:t>
      </w:r>
      <w:r w:rsidR="00A128D6" w:rsidRPr="000C2610">
        <w:rPr>
          <w:rFonts w:ascii="Sylfaen" w:hAnsi="Sylfaen" w:cs="Courier New"/>
          <w:color w:val="000000"/>
        </w:rPr>
        <w:t>;</w:t>
      </w:r>
    </w:p>
    <w:p w:rsidR="00347B61" w:rsidRPr="000C2610" w:rsidRDefault="00A128D6" w:rsidP="00347B61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Courier New"/>
          <w:color w:val="000000"/>
          <w:lang w:val="ka-GE"/>
        </w:rPr>
      </w:pPr>
      <w:r w:rsidRPr="000C2610">
        <w:rPr>
          <w:rFonts w:ascii="Sylfaen" w:hAnsi="Sylfaen" w:cs="Courier New"/>
          <w:color w:val="000000"/>
          <w:lang w:val="ka-GE"/>
        </w:rPr>
        <w:t xml:space="preserve">საინფორმაციო გარემო, ტექნოლოგიები და ინოვაციები.  </w:t>
      </w:r>
    </w:p>
    <w:p w:rsidR="00347B61" w:rsidRPr="000C2610" w:rsidRDefault="00347B61" w:rsidP="00347B61">
      <w:pPr>
        <w:spacing w:line="240" w:lineRule="auto"/>
        <w:jc w:val="both"/>
        <w:rPr>
          <w:rFonts w:ascii="Sylfaen" w:hAnsi="Sylfaen" w:cs="Courier New"/>
          <w:b/>
          <w:color w:val="000000"/>
          <w:lang w:val="ka-GE"/>
        </w:rPr>
      </w:pPr>
      <w:r w:rsidRPr="000C2610">
        <w:rPr>
          <w:rFonts w:ascii="Sylfaen" w:hAnsi="Sylfaen" w:cs="Sylfaen"/>
          <w:b/>
          <w:lang w:val="ka-GE"/>
        </w:rPr>
        <w:t>სამიზნე</w:t>
      </w:r>
      <w:r w:rsidR="000C2610">
        <w:rPr>
          <w:rFonts w:ascii="Sylfaen" w:hAnsi="Sylfaen" w:cs="Sylfaen"/>
          <w:b/>
          <w:lang w:val="ka-GE"/>
        </w:rPr>
        <w:t xml:space="preserve"> </w:t>
      </w:r>
      <w:r w:rsidRPr="000C2610">
        <w:rPr>
          <w:rFonts w:ascii="Sylfaen" w:hAnsi="Sylfaen" w:cs="Sylfaen"/>
          <w:b/>
          <w:lang w:val="ka-GE"/>
        </w:rPr>
        <w:t>ცნებები</w:t>
      </w:r>
      <w:r w:rsidR="000C2610">
        <w:rPr>
          <w:rFonts w:ascii="Sylfaen" w:hAnsi="Sylfaen" w:cs="Sylfaen"/>
          <w:b/>
          <w:lang w:val="ka-GE"/>
        </w:rPr>
        <w:t xml:space="preserve"> </w:t>
      </w:r>
      <w:r w:rsidRPr="000C2610">
        <w:rPr>
          <w:rFonts w:ascii="Sylfaen" w:hAnsi="Sylfaen" w:cs="Sylfaen"/>
          <w:b/>
          <w:lang w:val="ka-GE"/>
        </w:rPr>
        <w:t>და</w:t>
      </w:r>
      <w:r w:rsidR="000C2610">
        <w:rPr>
          <w:rFonts w:ascii="Sylfaen" w:hAnsi="Sylfaen" w:cs="Sylfaen"/>
          <w:b/>
          <w:lang w:val="ka-GE"/>
        </w:rPr>
        <w:t xml:space="preserve"> </w:t>
      </w:r>
      <w:r w:rsidRPr="000C2610">
        <w:rPr>
          <w:rFonts w:ascii="Sylfaen" w:hAnsi="Sylfaen" w:cs="Sylfaen"/>
          <w:b/>
          <w:lang w:val="ka-GE"/>
        </w:rPr>
        <w:t>ქვეცნებები</w:t>
      </w:r>
    </w:p>
    <w:p w:rsidR="00645A18" w:rsidRPr="000C2610" w:rsidRDefault="00645A18" w:rsidP="00367EAE">
      <w:pPr>
        <w:pStyle w:val="BodyText"/>
        <w:spacing w:line="289" w:lineRule="exact"/>
        <w:ind w:left="-567"/>
        <w:rPr>
          <w:lang w:val="ka-GE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660"/>
        <w:gridCol w:w="6916"/>
      </w:tblGrid>
      <w:tr w:rsidR="00B20BDD" w:rsidRPr="000C2610" w:rsidTr="00B20BDD">
        <w:tc>
          <w:tcPr>
            <w:tcW w:w="2660" w:type="dxa"/>
            <w:shd w:val="clear" w:color="auto" w:fill="DDD9C3" w:themeFill="background2" w:themeFillShade="E6"/>
          </w:tcPr>
          <w:p w:rsidR="00B20BDD" w:rsidRPr="000C2610" w:rsidRDefault="00347B61" w:rsidP="007C6E45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 xml:space="preserve">სამიზნე </w:t>
            </w:r>
            <w:r w:rsidR="00B20BDD" w:rsidRPr="000C2610">
              <w:rPr>
                <w:b/>
                <w:lang w:val="ka-GE"/>
              </w:rPr>
              <w:t>ცნებები</w:t>
            </w:r>
          </w:p>
        </w:tc>
        <w:tc>
          <w:tcPr>
            <w:tcW w:w="6916" w:type="dxa"/>
            <w:shd w:val="clear" w:color="auto" w:fill="DDD9C3" w:themeFill="background2" w:themeFillShade="E6"/>
          </w:tcPr>
          <w:p w:rsidR="00B20BDD" w:rsidRPr="000C2610" w:rsidRDefault="00B20BDD" w:rsidP="007C6E45">
            <w:pPr>
              <w:pStyle w:val="BodyText"/>
              <w:spacing w:line="289" w:lineRule="exact"/>
              <w:jc w:val="center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t>ქვეცნებები</w:t>
            </w:r>
          </w:p>
        </w:tc>
      </w:tr>
      <w:tr w:rsidR="00B20BDD" w:rsidRPr="000C2610" w:rsidTr="00B20BDD">
        <w:tc>
          <w:tcPr>
            <w:tcW w:w="2660" w:type="dxa"/>
          </w:tcPr>
          <w:p w:rsidR="00B20BDD" w:rsidRPr="000C2610" w:rsidRDefault="00B20BDD" w:rsidP="00CE2C94">
            <w:pPr>
              <w:shd w:val="clear" w:color="auto" w:fill="FFFFFF" w:themeFill="background1"/>
              <w:ind w:left="142"/>
              <w:rPr>
                <w:b/>
                <w:lang w:val="ka-GE"/>
              </w:rPr>
            </w:pPr>
            <w:r w:rsidRPr="00800419">
              <w:rPr>
                <w:rFonts w:ascii="Sylfaen" w:hAnsi="Sylfaen"/>
                <w:b/>
                <w:lang w:val="ka-GE"/>
              </w:rPr>
              <w:t>ტექსტი</w:t>
            </w:r>
            <w:r w:rsidR="000C2610" w:rsidRPr="00800419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6916" w:type="dxa"/>
          </w:tcPr>
          <w:p w:rsidR="00D50BF7" w:rsidRPr="000C2610" w:rsidRDefault="00C92016" w:rsidP="00C92016">
            <w:pPr>
              <w:pStyle w:val="ListParagraph"/>
              <w:numPr>
                <w:ilvl w:val="0"/>
                <w:numId w:val="3"/>
              </w:numPr>
              <w:ind w:right="146"/>
              <w:rPr>
                <w:rFonts w:ascii="Sylfaen" w:hAnsi="Sylfaen" w:cs="Sylfaen"/>
                <w:lang w:val="ka-GE"/>
              </w:rPr>
            </w:pPr>
            <w:r w:rsidRPr="000C2610">
              <w:rPr>
                <w:rFonts w:ascii="Sylfaen" w:hAnsi="Sylfaen" w:cs="Sylfaen"/>
                <w:i/>
                <w:u w:val="single"/>
                <w:lang w:val="ka-GE"/>
              </w:rPr>
              <w:t>მხატვრული ჟანრები</w:t>
            </w:r>
          </w:p>
          <w:p w:rsidR="00C92016" w:rsidRPr="000C2610" w:rsidRDefault="00D50BF7" w:rsidP="00D50BF7">
            <w:pPr>
              <w:ind w:right="146"/>
              <w:rPr>
                <w:rFonts w:ascii="Sylfaen" w:hAnsi="Sylfaen" w:cs="Sylfaen"/>
                <w:lang w:val="ka-GE"/>
              </w:rPr>
            </w:pPr>
            <w:r w:rsidRPr="000C2610">
              <w:rPr>
                <w:rFonts w:ascii="Sylfaen" w:hAnsi="Sylfaen" w:cs="Sylfaen"/>
                <w:lang w:val="ka-GE"/>
              </w:rPr>
              <w:t xml:space="preserve">(მაგ., </w:t>
            </w:r>
            <w:r w:rsidR="00C92016" w:rsidRPr="000C2610">
              <w:rPr>
                <w:rFonts w:ascii="Sylfaen" w:hAnsi="Sylfaen" w:cs="Sylfaen"/>
                <w:lang w:val="ka-GE"/>
              </w:rPr>
              <w:t>ზღაპარი, მოთხრობა, იგავი, თქმულება, ლექსი, კომიქსი, ჩანახატი</w:t>
            </w:r>
            <w:r w:rsidRPr="000C2610">
              <w:rPr>
                <w:rFonts w:ascii="Sylfaen" w:hAnsi="Sylfaen" w:cs="Sylfaen"/>
                <w:lang w:val="ka-GE"/>
              </w:rPr>
              <w:t>)</w:t>
            </w:r>
            <w:r w:rsidR="00C92016" w:rsidRPr="000C2610">
              <w:rPr>
                <w:rFonts w:ascii="Sylfaen" w:hAnsi="Sylfaen" w:cs="Sylfaen"/>
                <w:lang w:val="ka-GE"/>
              </w:rPr>
              <w:t xml:space="preserve">; </w:t>
            </w:r>
          </w:p>
          <w:p w:rsidR="00D50BF7" w:rsidRPr="000C2610" w:rsidRDefault="00C92016" w:rsidP="00C92016">
            <w:pPr>
              <w:pStyle w:val="ListParagraph"/>
              <w:numPr>
                <w:ilvl w:val="0"/>
                <w:numId w:val="3"/>
              </w:numPr>
              <w:ind w:right="146"/>
              <w:rPr>
                <w:rFonts w:ascii="Sylfaen" w:hAnsi="Sylfaen" w:cs="Sylfaen"/>
                <w:lang w:val="ka-GE"/>
              </w:rPr>
            </w:pPr>
            <w:r w:rsidRPr="000C2610">
              <w:rPr>
                <w:rFonts w:ascii="Sylfaen" w:hAnsi="Sylfaen" w:cs="Sylfaen"/>
                <w:i/>
                <w:u w:val="single"/>
                <w:lang w:val="ka-GE"/>
              </w:rPr>
              <w:t>არამხატვრული ჟანრები</w:t>
            </w:r>
          </w:p>
          <w:p w:rsidR="00C92016" w:rsidRPr="000C2610" w:rsidRDefault="00D50BF7" w:rsidP="00D50BF7">
            <w:pPr>
              <w:ind w:right="146"/>
              <w:rPr>
                <w:rFonts w:ascii="Sylfaen" w:hAnsi="Sylfaen" w:cs="Sylfaen"/>
                <w:lang w:val="ka-GE"/>
              </w:rPr>
            </w:pPr>
            <w:r w:rsidRPr="000C2610">
              <w:rPr>
                <w:rFonts w:ascii="Sylfaen" w:hAnsi="Sylfaen" w:cs="Sylfaen"/>
                <w:lang w:val="ka-GE"/>
              </w:rPr>
              <w:t xml:space="preserve">(მაგ., </w:t>
            </w:r>
            <w:r w:rsidR="00C92016" w:rsidRPr="000C2610">
              <w:rPr>
                <w:rFonts w:ascii="Sylfaen" w:hAnsi="Sylfaen" w:cs="Sylfaen"/>
                <w:lang w:val="ka-GE"/>
              </w:rPr>
              <w:t>საინფორმაციო-შემეცნებითი ტექსტი, საინფორმაციო-ყოფითი ტექსტი, წერილი, რეკლამა, საინსტრუქციო ტექსტი, პოსტერი, დღიური, რეპორტაჟი, ინტერვიუ</w:t>
            </w:r>
            <w:r w:rsidRPr="000C2610">
              <w:rPr>
                <w:rFonts w:ascii="Sylfaen" w:hAnsi="Sylfaen" w:cs="Sylfaen"/>
                <w:lang w:val="ka-GE"/>
              </w:rPr>
              <w:t>)</w:t>
            </w:r>
            <w:r w:rsidR="00C92016" w:rsidRPr="000C2610">
              <w:rPr>
                <w:rFonts w:ascii="Sylfaen" w:hAnsi="Sylfaen" w:cs="Sylfaen"/>
                <w:lang w:val="ka-GE"/>
              </w:rPr>
              <w:t xml:space="preserve">; </w:t>
            </w:r>
          </w:p>
          <w:p w:rsidR="00D50BF7" w:rsidRPr="000C2610" w:rsidRDefault="00C92016" w:rsidP="00C92016">
            <w:pPr>
              <w:pStyle w:val="ListParagraph"/>
              <w:numPr>
                <w:ilvl w:val="0"/>
                <w:numId w:val="3"/>
              </w:numPr>
              <w:ind w:right="146"/>
              <w:rPr>
                <w:rFonts w:ascii="Sylfaen" w:hAnsi="Sylfaen" w:cs="Sylfaen"/>
                <w:i/>
                <w:lang w:val="ka-GE"/>
              </w:rPr>
            </w:pPr>
            <w:r w:rsidRPr="000C2610">
              <w:rPr>
                <w:rFonts w:ascii="Sylfaen" w:hAnsi="Sylfaen"/>
                <w:i/>
                <w:u w:val="single"/>
                <w:lang w:val="ka-GE"/>
              </w:rPr>
              <w:t>მულტიმედიური ტექსტები</w:t>
            </w:r>
          </w:p>
          <w:p w:rsidR="00C92016" w:rsidRPr="000C2610" w:rsidRDefault="00D50BF7" w:rsidP="00D50BF7">
            <w:pPr>
              <w:ind w:right="146"/>
              <w:rPr>
                <w:rFonts w:ascii="Sylfaen" w:hAnsi="Sylfaen" w:cs="Sylfaen"/>
                <w:i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(მაგ., </w:t>
            </w:r>
            <w:r w:rsidR="00C92016" w:rsidRPr="000C2610">
              <w:rPr>
                <w:rFonts w:ascii="Sylfaen" w:hAnsi="Sylfaen"/>
                <w:lang w:val="ka-GE"/>
              </w:rPr>
              <w:t>საბავშვო ფილმი (მხატვრული, ანიმაციური), საბავშვო სპექტაკლი, სიმღერა</w:t>
            </w:r>
            <w:r w:rsidRPr="000C2610">
              <w:rPr>
                <w:rFonts w:ascii="Sylfaen" w:hAnsi="Sylfaen"/>
                <w:lang w:val="ka-GE"/>
              </w:rPr>
              <w:t>)</w:t>
            </w:r>
            <w:r w:rsidR="00660478">
              <w:rPr>
                <w:rFonts w:ascii="Sylfaen" w:hAnsi="Sylfaen"/>
                <w:lang w:val="ka-GE"/>
              </w:rPr>
              <w:t>.</w:t>
            </w:r>
            <w:r w:rsidR="00C92016" w:rsidRPr="000C2610">
              <w:rPr>
                <w:rFonts w:ascii="Sylfaen" w:hAnsi="Sylfaen"/>
                <w:lang w:val="ka-GE"/>
              </w:rPr>
              <w:t xml:space="preserve"> </w:t>
            </w:r>
          </w:p>
          <w:p w:rsidR="00786C3E" w:rsidRPr="000C2610" w:rsidRDefault="00786C3E" w:rsidP="00367EAE">
            <w:pPr>
              <w:pStyle w:val="BodyText"/>
              <w:spacing w:line="289" w:lineRule="exact"/>
              <w:rPr>
                <w:lang w:val="ka-GE"/>
              </w:rPr>
            </w:pPr>
          </w:p>
          <w:p w:rsidR="00B20BDD" w:rsidRPr="009E577E" w:rsidRDefault="0074035F" w:rsidP="009E577E">
            <w:pPr>
              <w:pStyle w:val="BodyText"/>
              <w:tabs>
                <w:tab w:val="left" w:pos="4225"/>
              </w:tabs>
              <w:spacing w:line="289" w:lineRule="exact"/>
              <w:rPr>
                <w:i/>
                <w:lang w:val="ka-GE"/>
              </w:rPr>
            </w:pPr>
            <w:r w:rsidRPr="009E577E">
              <w:rPr>
                <w:i/>
                <w:lang w:val="ka-GE"/>
              </w:rPr>
              <w:t xml:space="preserve">სხვადასხვა ჟანრის ტექსტების: </w:t>
            </w:r>
            <w:r w:rsidR="009E577E">
              <w:rPr>
                <w:i/>
                <w:lang w:val="ka-GE"/>
              </w:rPr>
              <w:tab/>
            </w:r>
          </w:p>
          <w:p w:rsidR="00C84502" w:rsidRDefault="00C84502" w:rsidP="00367EAE">
            <w:pPr>
              <w:pStyle w:val="BodyText"/>
              <w:spacing w:line="289" w:lineRule="exact"/>
              <w:rPr>
                <w:u w:val="single"/>
                <w:lang w:val="ka-GE"/>
              </w:rPr>
            </w:pPr>
          </w:p>
          <w:p w:rsidR="00ED3E6D" w:rsidRPr="00C46AD8" w:rsidRDefault="00ED3E6D" w:rsidP="00367EAE">
            <w:pPr>
              <w:pStyle w:val="BodyText"/>
              <w:spacing w:line="289" w:lineRule="exact"/>
              <w:rPr>
                <w:i/>
                <w:u w:val="single"/>
                <w:lang w:val="ka-GE"/>
              </w:rPr>
            </w:pPr>
            <w:r w:rsidRPr="00C46AD8">
              <w:rPr>
                <w:i/>
                <w:u w:val="single"/>
                <w:lang w:val="ka-GE"/>
              </w:rPr>
              <w:t>შინაარსობრივი მხარე</w:t>
            </w:r>
          </w:p>
          <w:p w:rsidR="00D50BF7" w:rsidRPr="00C84502" w:rsidRDefault="00D50BF7" w:rsidP="00367EAE">
            <w:pPr>
              <w:pStyle w:val="BodyText"/>
              <w:spacing w:line="289" w:lineRule="exact"/>
              <w:rPr>
                <w:u w:val="single"/>
                <w:lang w:val="ka-GE"/>
              </w:rPr>
            </w:pPr>
          </w:p>
          <w:p w:rsidR="000704AF" w:rsidRPr="000C2610" w:rsidRDefault="000704AF" w:rsidP="00287442">
            <w:pPr>
              <w:numPr>
                <w:ilvl w:val="0"/>
                <w:numId w:val="2"/>
              </w:numPr>
              <w:spacing w:after="120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თემა, 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მთავარი იდეა/დედააზრი</w:t>
            </w:r>
            <w:r w:rsidR="00775BA6">
              <w:rPr>
                <w:rFonts w:ascii="Sylfaen" w:hAnsi="Sylfaen"/>
                <w:lang w:val="ka-GE"/>
              </w:rPr>
              <w:t>,</w:t>
            </w:r>
            <w:r w:rsidRPr="000C2610">
              <w:rPr>
                <w:rFonts w:ascii="Sylfaen" w:hAnsi="Sylfaen"/>
                <w:lang w:val="ka-GE"/>
              </w:rPr>
              <w:t xml:space="preserve"> ძირითადი საკითხი/პრობლემა;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 xml:space="preserve">მხატვრული კონფლიქტი; 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მთავარი და არამთავარი ინფორმაცია;</w:t>
            </w:r>
            <w:r w:rsidR="005B0110" w:rsidRPr="000C2610">
              <w:rPr>
                <w:rFonts w:ascii="Sylfaen" w:hAnsi="Sylfaen"/>
                <w:lang w:val="ka-GE"/>
              </w:rPr>
              <w:t xml:space="preserve"> დეტალი</w:t>
            </w:r>
            <w:r w:rsidR="00EB675E" w:rsidRPr="000C2610">
              <w:rPr>
                <w:rFonts w:ascii="Sylfaen" w:hAnsi="Sylfaen"/>
                <w:lang w:val="ka-GE"/>
              </w:rPr>
              <w:t xml:space="preserve"> </w:t>
            </w:r>
            <w:r w:rsidR="00EB675E" w:rsidRPr="000C2610">
              <w:rPr>
                <w:rFonts w:ascii="Sylfaen" w:hAnsi="Sylfaen"/>
                <w:lang w:val="ka-GE"/>
              </w:rPr>
              <w:lastRenderedPageBreak/>
              <w:t>(</w:t>
            </w:r>
            <w:r w:rsidR="00586213" w:rsidRPr="000C2610">
              <w:rPr>
                <w:rFonts w:ascii="Sylfaen" w:hAnsi="Sylfaen"/>
                <w:lang w:val="ka-GE"/>
              </w:rPr>
              <w:t>არსებითი</w:t>
            </w:r>
            <w:r w:rsidR="00EB675E" w:rsidRPr="000C2610">
              <w:rPr>
                <w:rFonts w:ascii="Sylfaen" w:hAnsi="Sylfaen"/>
                <w:lang w:val="ka-GE"/>
              </w:rPr>
              <w:t>/</w:t>
            </w:r>
            <w:r w:rsidR="005B0110" w:rsidRPr="000C2610">
              <w:rPr>
                <w:rFonts w:ascii="Sylfaen" w:hAnsi="Sylfaen"/>
                <w:lang w:val="ka-GE"/>
              </w:rPr>
              <w:t>მნიშვნელოვანი</w:t>
            </w:r>
            <w:r w:rsidR="00EB675E" w:rsidRPr="000C2610">
              <w:rPr>
                <w:rFonts w:ascii="Sylfaen" w:hAnsi="Sylfaen"/>
                <w:lang w:val="ka-GE"/>
              </w:rPr>
              <w:t>, არაარსებითი</w:t>
            </w:r>
            <w:r w:rsidR="005B0110" w:rsidRPr="000C2610">
              <w:rPr>
                <w:rFonts w:ascii="Sylfaen" w:hAnsi="Sylfaen"/>
                <w:lang w:val="ka-GE"/>
              </w:rPr>
              <w:t>);</w:t>
            </w:r>
          </w:p>
          <w:p w:rsidR="00CD2CC5" w:rsidRPr="00F503C2" w:rsidRDefault="00CD2CC5" w:rsidP="00775BA6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პირდაპირ მოცემული და ნაგულისხმევი ინფორმაცია</w:t>
            </w:r>
            <w:r w:rsidR="00775BA6">
              <w:rPr>
                <w:rFonts w:ascii="Sylfaen" w:hAnsi="Sylfaen"/>
                <w:lang w:val="ka-GE"/>
              </w:rPr>
              <w:t>;</w:t>
            </w:r>
          </w:p>
          <w:p w:rsidR="00F503C2" w:rsidRPr="00F503C2" w:rsidRDefault="00F503C2" w:rsidP="00F503C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 xml:space="preserve">მხატვრული კონფლიქტი; </w:t>
            </w:r>
          </w:p>
          <w:p w:rsidR="000704AF" w:rsidRPr="000C2610" w:rsidRDefault="00940CA2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>სიუჟეტი და მისი</w:t>
            </w:r>
            <w:r w:rsidR="000704AF" w:rsidRPr="000C2610">
              <w:rPr>
                <w:rFonts w:ascii="Sylfaen" w:hAnsi="Sylfaen"/>
                <w:lang w:val="ka-GE"/>
              </w:rPr>
              <w:t xml:space="preserve"> განვითარების  საფეხურები (დასაწყისი, შუა ნაწილი, დასასრული);  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ეპიზოდი; დიალოგი, მონოლოგი;  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>მოქმედების დრო და ადგილი;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პერსონაჟი - </w:t>
            </w:r>
            <w:r w:rsidR="00764956" w:rsidRPr="000C2610">
              <w:rPr>
                <w:rFonts w:ascii="Sylfaen" w:hAnsi="Sylfaen"/>
                <w:lang w:val="ka-GE"/>
              </w:rPr>
              <w:t>მთავ</w:t>
            </w:r>
            <w:r w:rsidR="00946008">
              <w:rPr>
                <w:rFonts w:ascii="Sylfaen" w:hAnsi="Sylfaen"/>
                <w:lang w:val="ka-GE"/>
              </w:rPr>
              <w:t>ა</w:t>
            </w:r>
            <w:r w:rsidR="00764956" w:rsidRPr="000C2610">
              <w:rPr>
                <w:rFonts w:ascii="Sylfaen" w:hAnsi="Sylfaen"/>
                <w:lang w:val="ka-GE"/>
              </w:rPr>
              <w:t xml:space="preserve">რი და არამთავარი პერსონაჟ(ებ)ი, პერსონაჟის </w:t>
            </w:r>
            <w:r w:rsidRPr="000C2610">
              <w:rPr>
                <w:rFonts w:ascii="Sylfaen" w:hAnsi="Sylfaen"/>
                <w:lang w:val="ka-GE"/>
              </w:rPr>
              <w:t xml:space="preserve">ქცევა, მოტივაცია,  შინაგანი სამყარო (ფასეულობები, შეხედულებები, ემოციები), მეტყველება; პიროვნული მახასიათებლები, ურთიერთობები/დამოკიდებულებები </w:t>
            </w:r>
            <w:r w:rsidR="005B0110" w:rsidRPr="000C2610">
              <w:rPr>
                <w:rFonts w:ascii="Sylfaen" w:hAnsi="Sylfaen"/>
                <w:lang w:val="ka-GE"/>
              </w:rPr>
              <w:t xml:space="preserve">სხვა პერსონაჟებთან </w:t>
            </w:r>
            <w:r w:rsidRPr="000C2610">
              <w:rPr>
                <w:rFonts w:ascii="Sylfaen" w:hAnsi="Sylfaen"/>
                <w:lang w:val="ka-GE"/>
              </w:rPr>
              <w:t>ან/და პირიქით;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ავტორი, მთხრობელი;</w:t>
            </w:r>
          </w:p>
          <w:p w:rsidR="000704AF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 xml:space="preserve"> ხედვის კუთხე (ავტორის, მთხრობლის, პერსონაჟის);</w:t>
            </w:r>
          </w:p>
          <w:p w:rsidR="005B0110" w:rsidRPr="000C2610" w:rsidRDefault="000704AF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ფაქტი და მოს</w:t>
            </w:r>
            <w:r w:rsidR="005B0110" w:rsidRPr="000C2610">
              <w:rPr>
                <w:rFonts w:ascii="Sylfaen" w:hAnsi="Sylfaen"/>
                <w:lang w:val="ka-GE"/>
              </w:rPr>
              <w:t>ა</w:t>
            </w:r>
            <w:r w:rsidRPr="000C2610">
              <w:rPr>
                <w:rFonts w:ascii="Sylfaen" w:hAnsi="Sylfaen"/>
                <w:lang w:val="ka-GE"/>
              </w:rPr>
              <w:t>ზრება</w:t>
            </w:r>
            <w:r w:rsidR="002813E1" w:rsidRPr="000C2610">
              <w:rPr>
                <w:rFonts w:ascii="Sylfaen" w:hAnsi="Sylfaen"/>
                <w:lang w:val="ka-GE"/>
              </w:rPr>
              <w:t>.</w:t>
            </w:r>
          </w:p>
          <w:p w:rsidR="00ED3E6D" w:rsidRPr="000C2610" w:rsidRDefault="00ED3E6D" w:rsidP="00367EAE">
            <w:pPr>
              <w:pStyle w:val="BodyText"/>
              <w:spacing w:line="289" w:lineRule="exact"/>
              <w:rPr>
                <w:b/>
                <w:lang w:val="ka-GE"/>
              </w:rPr>
            </w:pPr>
          </w:p>
          <w:p w:rsidR="00D50BF7" w:rsidRPr="00C46AD8" w:rsidRDefault="005B0110" w:rsidP="005B0110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C46AD8">
              <w:rPr>
                <w:rFonts w:ascii="Sylfaen" w:hAnsi="Sylfaen"/>
                <w:i/>
                <w:u w:val="single"/>
                <w:lang w:val="ka-GE"/>
              </w:rPr>
              <w:t>ენობრივი მხარე</w:t>
            </w:r>
          </w:p>
          <w:p w:rsidR="00ED3E6D" w:rsidRPr="000C2610" w:rsidRDefault="0053262E" w:rsidP="00287442">
            <w:pPr>
              <w:pStyle w:val="BodyText"/>
              <w:numPr>
                <w:ilvl w:val="0"/>
                <w:numId w:val="21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>თემატური ლექსიკა;</w:t>
            </w:r>
          </w:p>
          <w:p w:rsidR="0053262E" w:rsidRPr="000C2610" w:rsidRDefault="0053262E" w:rsidP="00287442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იშვიათად </w:t>
            </w:r>
            <w:r w:rsidR="00940CA2" w:rsidRPr="000C2610">
              <w:rPr>
                <w:rFonts w:ascii="Sylfaen" w:eastAsia="Times New Roman" w:hAnsi="Sylfaen"/>
                <w:lang w:val="ka-GE"/>
              </w:rPr>
              <w:t>ხმარებული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 სიტყვები;</w:t>
            </w:r>
          </w:p>
          <w:p w:rsidR="0053262E" w:rsidRPr="000C2610" w:rsidRDefault="0053262E" w:rsidP="00287442">
            <w:pPr>
              <w:numPr>
                <w:ilvl w:val="0"/>
                <w:numId w:val="1"/>
              </w:numPr>
              <w:ind w:left="632" w:hanging="284"/>
              <w:rPr>
                <w:rFonts w:ascii="Sylfaen" w:hAnsi="Sylfaen"/>
              </w:rPr>
            </w:pPr>
            <w:r w:rsidRPr="000C2610">
              <w:rPr>
                <w:rFonts w:ascii="Sylfaen" w:hAnsi="Sylfaen"/>
                <w:lang w:val="ka-GE"/>
              </w:rPr>
              <w:t>მხატვრული ხერხები</w:t>
            </w:r>
            <w:r w:rsidR="00525FAD">
              <w:rPr>
                <w:rFonts w:ascii="Sylfaen" w:hAnsi="Sylfaen"/>
                <w:lang w:val="ka-GE"/>
              </w:rPr>
              <w:t>/ტროპები</w:t>
            </w:r>
            <w:r w:rsidRPr="000C2610">
              <w:rPr>
                <w:rFonts w:ascii="Sylfaen" w:hAnsi="Sylfaen"/>
                <w:lang w:val="ka-GE"/>
              </w:rPr>
              <w:t xml:space="preserve"> (</w:t>
            </w:r>
            <w:r w:rsidR="00525FAD">
              <w:rPr>
                <w:rFonts w:ascii="Sylfaen" w:hAnsi="Sylfaen"/>
                <w:lang w:val="ka-GE"/>
              </w:rPr>
              <w:t xml:space="preserve">მაგ., </w:t>
            </w:r>
            <w:r w:rsidRPr="000C2610">
              <w:rPr>
                <w:rFonts w:ascii="Sylfaen" w:hAnsi="Sylfaen"/>
                <w:lang w:val="ka-GE"/>
              </w:rPr>
              <w:t>ჰიპერბოლა, ეპითეტი, გაპიროვნება, მხატვრული შედარება, მეტაფორა)</w:t>
            </w:r>
            <w:r w:rsidR="002813E1" w:rsidRPr="000C2610">
              <w:rPr>
                <w:rFonts w:ascii="Sylfaen" w:hAnsi="Sylfaen"/>
                <w:lang w:val="ka-GE"/>
              </w:rPr>
              <w:t>;</w:t>
            </w:r>
          </w:p>
          <w:p w:rsidR="002813E1" w:rsidRPr="000C2610" w:rsidRDefault="002813E1" w:rsidP="00287442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სიტყვის გადატანითი მნიშვნელობით </w:t>
            </w:r>
            <w:r w:rsidR="009E373C" w:rsidRPr="000C2610">
              <w:rPr>
                <w:rFonts w:ascii="Sylfaen" w:eastAsia="Times New Roman" w:hAnsi="Sylfaen"/>
                <w:lang w:val="ka-GE"/>
              </w:rPr>
              <w:t>გამოყენება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; </w:t>
            </w:r>
          </w:p>
          <w:p w:rsidR="00C92016" w:rsidRPr="000C2610" w:rsidRDefault="00C92016" w:rsidP="00C92016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Calibri"/>
                <w:lang w:val="ka-GE"/>
              </w:rPr>
              <w:t xml:space="preserve">ფრაზეოლოგიზმები; </w:t>
            </w:r>
            <w:r w:rsidRPr="000C2610">
              <w:rPr>
                <w:rFonts w:ascii="Sylfaen" w:eastAsia="Times New Roman" w:hAnsi="Sylfaen"/>
              </w:rPr>
              <w:t>ფრთიანი</w:t>
            </w:r>
            <w:r w:rsidR="00C84502">
              <w:rPr>
                <w:rFonts w:ascii="Sylfaen" w:eastAsia="Times New Roman" w:hAnsi="Sylfaen"/>
                <w:lang w:val="ka-GE"/>
              </w:rPr>
              <w:t xml:space="preserve"> </w:t>
            </w:r>
            <w:r w:rsidR="00525FAD">
              <w:rPr>
                <w:rFonts w:ascii="Sylfaen" w:eastAsia="Times New Roman" w:hAnsi="Sylfaen"/>
              </w:rPr>
              <w:t>გამონათქვამ</w:t>
            </w:r>
            <w:r w:rsidRPr="000C2610">
              <w:rPr>
                <w:rFonts w:ascii="Sylfaen" w:eastAsia="Times New Roman" w:hAnsi="Sylfaen"/>
              </w:rPr>
              <w:t>ი</w:t>
            </w:r>
            <w:r w:rsidR="00525FAD">
              <w:rPr>
                <w:rFonts w:ascii="Sylfaen" w:eastAsia="Times New Roman" w:hAnsi="Sylfaen"/>
                <w:lang w:val="ka-GE"/>
              </w:rPr>
              <w:t>, ხატოვანი სიტყვა-თქმა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; </w:t>
            </w:r>
          </w:p>
          <w:p w:rsidR="00C92016" w:rsidRPr="000C2610" w:rsidRDefault="00C92016" w:rsidP="00C92016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Calibri"/>
                <w:lang w:val="ka-GE"/>
              </w:rPr>
              <w:t>მარტივი დარგობრივი ლექსიკა/ტერმინოლოგია;</w:t>
            </w:r>
          </w:p>
          <w:p w:rsidR="00C92016" w:rsidRPr="000C2610" w:rsidRDefault="00C92016" w:rsidP="00C92016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Calibri"/>
                <w:lang w:val="ka-GE"/>
              </w:rPr>
              <w:t xml:space="preserve"> რთული სიტყვები;</w:t>
            </w:r>
          </w:p>
          <w:p w:rsidR="009231CE" w:rsidRPr="000C2610" w:rsidRDefault="009231CE" w:rsidP="00C92016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Calibri"/>
                <w:lang w:val="ka-GE"/>
              </w:rPr>
              <w:t xml:space="preserve">წარმოქმნილი სიტყვები; </w:t>
            </w:r>
          </w:p>
          <w:p w:rsidR="00C92016" w:rsidRPr="000C2610" w:rsidRDefault="00C92016" w:rsidP="00C92016">
            <w:pPr>
              <w:numPr>
                <w:ilvl w:val="0"/>
                <w:numId w:val="5"/>
              </w:numPr>
              <w:ind w:left="632" w:hanging="284"/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სიტყვათა სემანტიკური კავშირები (სინონიმები, ანტონიმები, ლექსიკური ბუდეები)</w:t>
            </w:r>
            <w:r w:rsidR="009231CE" w:rsidRPr="000C2610">
              <w:rPr>
                <w:rFonts w:ascii="Sylfaen" w:eastAsia="Times New Roman" w:hAnsi="Sylfaen"/>
                <w:lang w:val="ka-GE"/>
              </w:rPr>
              <w:t>.</w:t>
            </w:r>
          </w:p>
          <w:p w:rsidR="00ED3E6D" w:rsidRPr="000C2610" w:rsidRDefault="00ED3E6D" w:rsidP="00367EAE">
            <w:pPr>
              <w:pStyle w:val="BodyText"/>
              <w:spacing w:line="289" w:lineRule="exact"/>
              <w:rPr>
                <w:b/>
                <w:lang w:val="ka-GE"/>
              </w:rPr>
            </w:pPr>
          </w:p>
          <w:p w:rsidR="00592A27" w:rsidRPr="00C46AD8" w:rsidRDefault="00592A27" w:rsidP="00592A27">
            <w:pPr>
              <w:ind w:right="-563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C46AD8">
              <w:rPr>
                <w:rFonts w:ascii="Sylfaen" w:hAnsi="Sylfaen" w:cs="Sylfaen"/>
                <w:i/>
                <w:u w:val="single"/>
                <w:lang w:val="ka-GE"/>
              </w:rPr>
              <w:t>სტრუქტურა</w:t>
            </w:r>
            <w:r w:rsidR="00D50BF7" w:rsidRPr="00C46AD8">
              <w:rPr>
                <w:rFonts w:ascii="Sylfaen" w:hAnsi="Sylfaen" w:cs="Sylfaen"/>
                <w:i/>
                <w:u w:val="single"/>
                <w:lang w:val="ka-GE"/>
              </w:rPr>
              <w:t>/</w:t>
            </w:r>
            <w:r w:rsidRPr="00C46AD8">
              <w:rPr>
                <w:rFonts w:ascii="Sylfaen" w:hAnsi="Sylfaen" w:cs="Sylfaen"/>
                <w:i/>
                <w:u w:val="single"/>
                <w:lang w:val="ka-GE"/>
              </w:rPr>
              <w:t>აგებულება</w:t>
            </w:r>
          </w:p>
          <w:p w:rsidR="0033589D" w:rsidRPr="000C2610" w:rsidRDefault="0033589D" w:rsidP="0033589D">
            <w:pPr>
              <w:pStyle w:val="ListParagraph"/>
              <w:ind w:left="600"/>
              <w:rPr>
                <w:rFonts w:ascii="Sylfaen" w:eastAsia="Calibri" w:hAnsi="Sylfaen"/>
              </w:rPr>
            </w:pPr>
          </w:p>
          <w:p w:rsidR="00592A27" w:rsidRPr="000C2610" w:rsidRDefault="00592A27" w:rsidP="00287442">
            <w:pPr>
              <w:pStyle w:val="ListParagraph"/>
              <w:numPr>
                <w:ilvl w:val="0"/>
                <w:numId w:val="9"/>
              </w:numPr>
              <w:ind w:left="600"/>
              <w:rPr>
                <w:rFonts w:ascii="Sylfaen" w:eastAsia="Calibri" w:hAnsi="Sylfaen"/>
              </w:rPr>
            </w:pPr>
            <w:r w:rsidRPr="000C2610">
              <w:rPr>
                <w:rFonts w:ascii="Sylfaen" w:eastAsia="Calibri" w:hAnsi="Sylfaen" w:cs="Sylfaen"/>
                <w:i/>
                <w:lang w:val="ka-GE"/>
              </w:rPr>
              <w:t>ტექსტის</w:t>
            </w:r>
            <w:r w:rsidRPr="000C2610">
              <w:rPr>
                <w:rFonts w:ascii="Sylfaen" w:eastAsia="Calibri" w:hAnsi="Sylfaen"/>
                <w:i/>
                <w:lang w:val="ka-GE"/>
              </w:rPr>
              <w:t xml:space="preserve"> მაორგანიზებელი სიტყვიერი (ვერბალური) ელემენტები</w:t>
            </w:r>
            <w:r w:rsidRPr="000C2610">
              <w:rPr>
                <w:rFonts w:ascii="Sylfaen" w:eastAsia="Calibri" w:hAnsi="Sylfaen"/>
                <w:lang w:val="ka-GE"/>
              </w:rPr>
              <w:t xml:space="preserve"> -  სტრიქონი; </w:t>
            </w:r>
            <w:r w:rsidRPr="000C2610">
              <w:rPr>
                <w:rFonts w:ascii="Sylfaen" w:hAnsi="Sylfaen" w:cs="AcadNusx"/>
                <w:lang w:val="de-DE"/>
              </w:rPr>
              <w:t>სათაურ</w:t>
            </w:r>
            <w:r w:rsidRPr="000C2610">
              <w:rPr>
                <w:rFonts w:ascii="Sylfaen" w:hAnsi="Sylfaen" w:cs="AcadNusx"/>
                <w:lang w:val="ka-GE"/>
              </w:rPr>
              <w:t>ი</w:t>
            </w:r>
            <w:r w:rsidRPr="000C2610">
              <w:rPr>
                <w:rFonts w:ascii="Sylfaen" w:hAnsi="Sylfaen" w:cs="AcadNusx"/>
                <w:lang w:val="de-DE"/>
              </w:rPr>
              <w:t xml:space="preserve">, </w:t>
            </w:r>
            <w:r w:rsidRPr="000C2610">
              <w:rPr>
                <w:rFonts w:ascii="Sylfaen" w:hAnsi="Sylfaen" w:cs="AcadNusx"/>
                <w:lang w:val="ka-GE"/>
              </w:rPr>
              <w:t xml:space="preserve">ქვესათაური, აბზაცი,  </w:t>
            </w:r>
            <w:r w:rsidRPr="000C2610">
              <w:rPr>
                <w:rFonts w:ascii="Sylfaen" w:hAnsi="Sylfaen" w:cs="AcadNusx"/>
                <w:lang w:val="de-DE"/>
              </w:rPr>
              <w:t xml:space="preserve">რუბრიკა, </w:t>
            </w:r>
            <w:r w:rsidRPr="000C2610">
              <w:rPr>
                <w:rFonts w:ascii="Sylfaen" w:hAnsi="Sylfaen" w:cs="AcadNusx"/>
                <w:lang w:val="ka-GE"/>
              </w:rPr>
              <w:t xml:space="preserve">წარწერა. </w:t>
            </w:r>
          </w:p>
          <w:p w:rsidR="00D50BF7" w:rsidRPr="000C2610" w:rsidRDefault="00592A27" w:rsidP="00E54E34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adjustRightInd w:val="0"/>
              <w:ind w:left="544" w:right="208"/>
              <w:jc w:val="both"/>
              <w:rPr>
                <w:rFonts w:ascii="Sylfaen" w:hAnsi="Sylfaen" w:cs="Sylfaen"/>
                <w:b/>
                <w:lang w:val="ka-GE"/>
              </w:rPr>
            </w:pPr>
            <w:r w:rsidRPr="000C2610">
              <w:rPr>
                <w:rFonts w:ascii="Sylfaen" w:eastAsia="Calibri" w:hAnsi="Sylfaen"/>
                <w:i/>
                <w:lang w:val="ka-GE"/>
              </w:rPr>
              <w:t>ტექსტის მაორგანიზებელი არასიტყვიერი (არავერბალური) ელემენტები</w:t>
            </w:r>
            <w:r w:rsidRPr="000C2610">
              <w:rPr>
                <w:rFonts w:ascii="Sylfaen" w:eastAsia="Calibri" w:hAnsi="Sylfaen"/>
                <w:lang w:val="ka-GE"/>
              </w:rPr>
              <w:t xml:space="preserve">  - სასვენი ნიშნები;  ილუსტრაცია,  სქემა, ლოგო; </w:t>
            </w:r>
            <w:r w:rsidRPr="000C2610">
              <w:rPr>
                <w:rFonts w:ascii="Sylfaen" w:hAnsi="Sylfaen" w:cs="DumbaMtavr"/>
                <w:lang w:val="de-DE"/>
              </w:rPr>
              <w:t>ტიპოგრაფიულ</w:t>
            </w:r>
            <w:r w:rsidR="00525FAD">
              <w:rPr>
                <w:rFonts w:ascii="Sylfaen" w:hAnsi="Sylfaen" w:cs="DumbaMtavr"/>
                <w:lang w:val="ka-GE"/>
              </w:rPr>
              <w:t xml:space="preserve">ი </w:t>
            </w:r>
            <w:r w:rsidRPr="000C2610">
              <w:rPr>
                <w:rFonts w:ascii="Sylfaen" w:hAnsi="Sylfaen" w:cs="DumbaMtavr"/>
                <w:lang w:val="de-DE"/>
              </w:rPr>
              <w:t>მინიშნებები</w:t>
            </w:r>
            <w:r w:rsidR="00525FAD">
              <w:rPr>
                <w:rFonts w:ascii="Sylfaen" w:hAnsi="Sylfaen" w:cs="DumbaMtavr"/>
                <w:lang w:val="ka-GE"/>
              </w:rPr>
              <w:t xml:space="preserve">: </w:t>
            </w:r>
            <w:r w:rsidRPr="000C2610">
              <w:rPr>
                <w:rFonts w:ascii="Sylfaen" w:hAnsi="Sylfaen" w:cs="DumbaMtavr"/>
                <w:lang w:val="de-DE"/>
              </w:rPr>
              <w:t>დახრილ</w:t>
            </w:r>
            <w:r w:rsidRPr="000C2610">
              <w:rPr>
                <w:rFonts w:ascii="Sylfaen" w:hAnsi="Sylfaen" w:cs="DumbaMtavr"/>
                <w:lang w:val="ka-GE"/>
              </w:rPr>
              <w:t>ი, წვრილი/</w:t>
            </w:r>
            <w:r w:rsidRPr="000C2610">
              <w:rPr>
                <w:rFonts w:ascii="Sylfaen" w:hAnsi="Sylfaen" w:cs="DumbaMtavr"/>
                <w:lang w:val="de-DE"/>
              </w:rPr>
              <w:t>მსხვილ</w:t>
            </w:r>
            <w:r w:rsidRPr="000C2610">
              <w:rPr>
                <w:rFonts w:ascii="Sylfaen" w:hAnsi="Sylfaen" w:cs="DumbaMtavr"/>
                <w:lang w:val="ka-GE"/>
              </w:rPr>
              <w:t>ი</w:t>
            </w:r>
            <w:r w:rsidRPr="000C2610">
              <w:rPr>
                <w:rFonts w:ascii="Sylfaen" w:hAnsi="Sylfaen" w:cs="DumbaMtavr"/>
                <w:lang w:val="de-DE"/>
              </w:rPr>
              <w:t xml:space="preserve"> შრიფტ</w:t>
            </w:r>
            <w:r w:rsidRPr="000C2610">
              <w:rPr>
                <w:rFonts w:ascii="Sylfaen" w:hAnsi="Sylfaen" w:cs="DumbaMtavr"/>
                <w:lang w:val="ka-GE"/>
              </w:rPr>
              <w:t>ი</w:t>
            </w:r>
            <w:r w:rsidRPr="000C2610">
              <w:rPr>
                <w:rFonts w:ascii="Sylfaen" w:hAnsi="Sylfaen" w:cs="DumbaMtavr"/>
                <w:lang w:val="de-DE"/>
              </w:rPr>
              <w:t xml:space="preserve">, </w:t>
            </w:r>
            <w:r w:rsidRPr="000C2610">
              <w:rPr>
                <w:rFonts w:ascii="Sylfaen" w:hAnsi="Sylfaen" w:cs="DumbaMtavr"/>
                <w:lang w:val="ka-GE"/>
              </w:rPr>
              <w:t xml:space="preserve">მუქი შრიფტი, </w:t>
            </w:r>
            <w:r w:rsidRPr="000C2610">
              <w:rPr>
                <w:rFonts w:ascii="Sylfaen" w:hAnsi="Sylfaen" w:cs="DumbaMtavr"/>
                <w:lang w:val="de-DE"/>
              </w:rPr>
              <w:t>ხაზგასმ</w:t>
            </w:r>
            <w:r w:rsidRPr="000C2610">
              <w:rPr>
                <w:rFonts w:ascii="Sylfaen" w:hAnsi="Sylfaen" w:cs="DumbaMtavr"/>
                <w:lang w:val="ka-GE"/>
              </w:rPr>
              <w:t xml:space="preserve">ა; ხმის ტემბრი, დინამიკა (აწევ-დაწევა); </w:t>
            </w:r>
            <w:r w:rsidRPr="000C2610">
              <w:rPr>
                <w:rFonts w:ascii="Sylfaen" w:hAnsi="Sylfaen" w:cs="DumbaMtavr"/>
                <w:lang w:val="de-DE"/>
              </w:rPr>
              <w:t>ინტონაცია</w:t>
            </w:r>
            <w:r w:rsidRPr="000C2610">
              <w:rPr>
                <w:rFonts w:ascii="Sylfaen" w:hAnsi="Sylfaen" w:cs="DumbaMtavr"/>
                <w:lang w:val="ka-GE"/>
              </w:rPr>
              <w:t xml:space="preserve">, ჟესტიკულაცია, </w:t>
            </w:r>
            <w:r w:rsidRPr="000C2610">
              <w:rPr>
                <w:rFonts w:ascii="Sylfaen" w:hAnsi="Sylfaen" w:cs="DumbaMtavr"/>
                <w:lang w:val="de-DE"/>
              </w:rPr>
              <w:t>მიმიკა</w:t>
            </w:r>
            <w:r w:rsidRPr="000C2610">
              <w:rPr>
                <w:rFonts w:ascii="Sylfaen" w:hAnsi="Sylfaen" w:cs="DumbaMtavr"/>
                <w:lang w:val="ka-GE"/>
              </w:rPr>
              <w:t>.</w:t>
            </w:r>
          </w:p>
          <w:p w:rsidR="00D50BF7" w:rsidRPr="000C2610" w:rsidRDefault="00D50BF7" w:rsidP="00D50BF7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  <w:p w:rsidR="00D50BF7" w:rsidRPr="00C46AD8" w:rsidRDefault="00744532" w:rsidP="00D50BF7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>სტრატეგია</w:t>
            </w:r>
            <w:r w:rsidRPr="0030050F">
              <w:rPr>
                <w:rFonts w:ascii="Sylfaen" w:eastAsia="Times New Roman" w:hAnsi="Sylfaen"/>
                <w:i/>
                <w:lang w:val="ka-GE"/>
              </w:rPr>
              <w:t xml:space="preserve"> (</w:t>
            </w:r>
            <w:r w:rsidR="00D50BF7" w:rsidRPr="0030050F">
              <w:rPr>
                <w:rFonts w:ascii="Sylfaen" w:eastAsia="Times New Roman" w:hAnsi="Sylfaen"/>
                <w:i/>
                <w:lang w:val="ka-GE"/>
              </w:rPr>
              <w:t>ტექსტის გა</w:t>
            </w:r>
            <w:r w:rsidR="0030050F" w:rsidRPr="0030050F">
              <w:rPr>
                <w:rFonts w:ascii="Sylfaen" w:eastAsia="Times New Roman" w:hAnsi="Sylfaen"/>
                <w:i/>
                <w:lang w:val="ka-GE"/>
              </w:rPr>
              <w:t>გება-გააზრებისა და პროდუცირებისთვის)</w:t>
            </w:r>
          </w:p>
          <w:p w:rsidR="00312324" w:rsidRPr="000C2610" w:rsidRDefault="00312324" w:rsidP="00312324">
            <w:pPr>
              <w:ind w:right="-563"/>
              <w:rPr>
                <w:rFonts w:ascii="Sylfaen" w:hAnsi="Sylfaen" w:cs="Sylfaen"/>
                <w:b/>
                <w:lang w:val="ka-GE"/>
              </w:rPr>
            </w:pPr>
            <w:r w:rsidRPr="000C2610">
              <w:rPr>
                <w:rFonts w:ascii="Sylfaen" w:hAnsi="Sylfaen" w:cs="Sylfaen"/>
                <w:lang w:val="ka-GE"/>
              </w:rPr>
              <w:lastRenderedPageBreak/>
              <w:t>მაგალითად:</w:t>
            </w:r>
          </w:p>
          <w:p w:rsidR="0030050F" w:rsidRPr="00312324" w:rsidRDefault="0030050F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30050F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C84502">
              <w:rPr>
                <w:rFonts w:ascii="Sylfaen" w:hAnsi="Sylfaen"/>
                <w:i/>
                <w:lang w:val="ka-GE"/>
              </w:rPr>
              <w:t>მოსმენის სტრატეგიები</w:t>
            </w:r>
            <w:r w:rsidRPr="000C2610">
              <w:rPr>
                <w:rFonts w:ascii="Sylfaen" w:hAnsi="Sylfaen"/>
                <w:b/>
                <w:lang w:val="ka-GE"/>
              </w:rPr>
              <w:t xml:space="preserve"> - </w:t>
            </w:r>
            <w:r w:rsidRPr="000C2610">
              <w:rPr>
                <w:rFonts w:ascii="Sylfaen" w:hAnsi="Sylfaen"/>
                <w:lang w:val="ka-GE"/>
              </w:rPr>
              <w:t>მოსმენის პროცესის თითოეული ეტაპისთვის (მოსმენამდე, მოსმენის დროს, მოსმენის შემდეგ)</w:t>
            </w:r>
            <w:r w:rsidR="00EF394D" w:rsidRPr="000C2610">
              <w:rPr>
                <w:rFonts w:ascii="Sylfaen" w:hAnsi="Sylfaen"/>
                <w:lang w:val="ka-GE"/>
              </w:rPr>
              <w:t>;</w:t>
            </w:r>
          </w:p>
          <w:p w:rsidR="00D50BF7" w:rsidRPr="000C2610" w:rsidRDefault="00EF394D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 </w:t>
            </w:r>
          </w:p>
          <w:p w:rsidR="00EF394D" w:rsidRDefault="00EF394D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C84502">
              <w:rPr>
                <w:rFonts w:ascii="Sylfaen" w:hAnsi="Sylfaen"/>
                <w:i/>
                <w:lang w:val="ka-GE"/>
              </w:rPr>
              <w:t>ლაპარაკის სტრატეგიები</w:t>
            </w:r>
            <w:r w:rsidRPr="000C2610">
              <w:rPr>
                <w:rFonts w:ascii="Sylfaen" w:hAnsi="Sylfaen"/>
                <w:lang w:val="ka-GE"/>
              </w:rPr>
              <w:t xml:space="preserve"> (ლაპარაკის დაწყებამდე, ლაპარაკის დროს, ლაპარაკის შემდეგ); </w:t>
            </w:r>
          </w:p>
          <w:p w:rsidR="0030050F" w:rsidRPr="000C2610" w:rsidRDefault="0030050F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30050F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C84502">
              <w:rPr>
                <w:rFonts w:ascii="Sylfaen" w:hAnsi="Sylfaen"/>
                <w:i/>
                <w:lang w:val="ka-GE"/>
              </w:rPr>
              <w:t>კითხვის  სტრატეგიები</w:t>
            </w:r>
            <w:r w:rsidRPr="000C2610">
              <w:rPr>
                <w:rFonts w:ascii="Sylfaen" w:hAnsi="Sylfaen"/>
                <w:b/>
                <w:lang w:val="ka-GE"/>
              </w:rPr>
              <w:t xml:space="preserve"> - </w:t>
            </w:r>
            <w:r w:rsidRPr="000C2610">
              <w:rPr>
                <w:rFonts w:ascii="Sylfaen" w:hAnsi="Sylfaen"/>
                <w:lang w:val="ka-GE"/>
              </w:rPr>
              <w:t>კითხვის პროცესის თითოეული ეტაპისთვის (კითხვის დაწყებამდე, კითხვის დროს, წაკითხვის შემდეგ); გაწაფული კითხვის სტრატეგიები;</w:t>
            </w:r>
          </w:p>
          <w:p w:rsidR="00D50BF7" w:rsidRPr="000C2610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 xml:space="preserve"> </w:t>
            </w:r>
          </w:p>
          <w:p w:rsidR="00D50BF7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30050F">
              <w:rPr>
                <w:rFonts w:ascii="Sylfaen" w:hAnsi="Sylfaen"/>
                <w:i/>
                <w:lang w:val="ka-GE"/>
              </w:rPr>
              <w:t>ლექსიკის სწავლის სტრატეგიები</w:t>
            </w:r>
            <w:r w:rsidRPr="000C2610">
              <w:rPr>
                <w:rFonts w:ascii="Sylfaen" w:hAnsi="Sylfaen"/>
                <w:lang w:val="ka-GE"/>
              </w:rPr>
              <w:t xml:space="preserve"> - სიტყვის მნიშვნელობის ამოცნობა კონტექსტზე დაყრდნობით, სიტყვის აგებულებაზე დაკვირვება, ლექსიკონის გამოყენება, ლექსიკონის შედგენა, წინადადების შედგენა ახალი სიტყვ(ებ)ის გამოყენებით; </w:t>
            </w:r>
          </w:p>
          <w:p w:rsidR="0030050F" w:rsidRPr="000C2610" w:rsidRDefault="0030050F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</w:p>
          <w:p w:rsidR="00D50BF7" w:rsidRPr="000C2610" w:rsidRDefault="00D50BF7" w:rsidP="00D50BF7">
            <w:pPr>
              <w:shd w:val="clear" w:color="auto" w:fill="FFFFFF" w:themeFill="background1"/>
              <w:tabs>
                <w:tab w:val="right" w:pos="4751"/>
              </w:tabs>
              <w:rPr>
                <w:rFonts w:ascii="Sylfaen" w:hAnsi="Sylfaen"/>
                <w:lang w:val="ka-GE"/>
              </w:rPr>
            </w:pPr>
            <w:r w:rsidRPr="0030050F">
              <w:rPr>
                <w:rFonts w:ascii="Sylfaen" w:hAnsi="Sylfaen"/>
                <w:i/>
                <w:lang w:val="ka-GE"/>
              </w:rPr>
              <w:t>წერის სტრატეგიები</w:t>
            </w:r>
            <w:r w:rsidRPr="000C2610">
              <w:rPr>
                <w:rFonts w:ascii="Sylfaen" w:hAnsi="Sylfaen"/>
                <w:lang w:val="ka-GE"/>
              </w:rPr>
              <w:t xml:space="preserve"> - წერის პროცესის თითოეული ეტაპისთვის (წერის დაწყებამდე, წერის დროს, წერის შემდეგ).</w:t>
            </w:r>
          </w:p>
          <w:p w:rsidR="00ED3E6D" w:rsidRPr="000C2610" w:rsidRDefault="00ED3E6D" w:rsidP="00D50BF7">
            <w:pPr>
              <w:shd w:val="clear" w:color="auto" w:fill="FFFFFF" w:themeFill="background1"/>
              <w:autoSpaceDE w:val="0"/>
              <w:autoSpaceDN w:val="0"/>
              <w:adjustRightInd w:val="0"/>
              <w:ind w:left="184" w:right="208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20BDD" w:rsidRPr="000C2610" w:rsidTr="00B20BDD">
        <w:tc>
          <w:tcPr>
            <w:tcW w:w="2660" w:type="dxa"/>
          </w:tcPr>
          <w:p w:rsidR="00B20BDD" w:rsidRPr="000C2610" w:rsidRDefault="00604F6C" w:rsidP="00367EAE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0C2610">
              <w:rPr>
                <w:b/>
                <w:lang w:val="ka-GE"/>
              </w:rPr>
              <w:lastRenderedPageBreak/>
              <w:t xml:space="preserve">სიტყვა, წინადადება, ტექსტი </w:t>
            </w:r>
            <w:r w:rsidR="009433D1" w:rsidRPr="000C2610">
              <w:rPr>
                <w:b/>
                <w:lang w:val="ka-GE"/>
              </w:rPr>
              <w:t>(სიტყვიდან ტექსტამდე)</w:t>
            </w:r>
          </w:p>
        </w:tc>
        <w:tc>
          <w:tcPr>
            <w:tcW w:w="6916" w:type="dxa"/>
          </w:tcPr>
          <w:p w:rsidR="00023B57" w:rsidRPr="00C46AD8" w:rsidRDefault="00023B57" w:rsidP="00023B57">
            <w:pPr>
              <w:shd w:val="clear" w:color="auto" w:fill="FFFFFF" w:themeFill="background1"/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>სამეტყველო ქმედებები და მათი სტრუქტურა/აგებულება</w:t>
            </w:r>
          </w:p>
          <w:p w:rsidR="00023B57" w:rsidRPr="000C2610" w:rsidRDefault="00247715" w:rsidP="00023B57">
            <w:pPr>
              <w:contextualSpacing/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მაგალითად: </w:t>
            </w:r>
          </w:p>
          <w:p w:rsidR="00023B57" w:rsidRPr="000C2610" w:rsidRDefault="00023B57" w:rsidP="00023B57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</w:rPr>
            </w:pPr>
            <w:r w:rsidRPr="00E773B4">
              <w:rPr>
                <w:rFonts w:ascii="Sylfaen" w:eastAsia="Times New Roman" w:hAnsi="Sylfaen" w:cs="Sylfaen"/>
                <w:i/>
                <w:lang w:val="ka-GE"/>
              </w:rPr>
              <w:t>თ</w:t>
            </w:r>
            <w:r w:rsidRPr="00E773B4">
              <w:rPr>
                <w:rFonts w:ascii="Sylfaen" w:eastAsia="Times New Roman" w:hAnsi="Sylfaen"/>
                <w:i/>
                <w:lang w:val="ka-GE"/>
              </w:rPr>
              <w:t>ხრობა</w:t>
            </w:r>
            <w:r w:rsidRPr="000C2610">
              <w:rPr>
                <w:rFonts w:ascii="Sylfaen" w:eastAsia="Times New Roman" w:hAnsi="Sylfaen"/>
                <w:b/>
                <w:lang w:val="ka-GE"/>
              </w:rPr>
              <w:t xml:space="preserve"> </w:t>
            </w:r>
            <w:r w:rsidRPr="000C2610">
              <w:rPr>
                <w:rFonts w:ascii="Sylfaen" w:eastAsia="Times New Roman" w:hAnsi="Sylfaen"/>
                <w:lang w:val="ka-GE"/>
              </w:rPr>
              <w:t>- თხრობის სამნაწილიანი სტრუქტურა (დასაწყისი, შუა ნაწილი, დასასრული);</w:t>
            </w:r>
          </w:p>
          <w:p w:rsidR="00023B57" w:rsidRPr="000C2610" w:rsidRDefault="00023B57" w:rsidP="00023B57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  <w:lang w:val="ka-GE"/>
              </w:rPr>
            </w:pPr>
            <w:r w:rsidRPr="00E773B4">
              <w:rPr>
                <w:rFonts w:ascii="Sylfaen" w:eastAsia="Times New Roman" w:hAnsi="Sylfaen" w:cs="Sylfaen"/>
                <w:i/>
                <w:lang w:val="ka-GE"/>
              </w:rPr>
              <w:t>ა</w:t>
            </w:r>
            <w:r w:rsidRPr="00E773B4">
              <w:rPr>
                <w:rFonts w:ascii="Sylfaen" w:eastAsia="Times New Roman" w:hAnsi="Sylfaen"/>
                <w:i/>
                <w:lang w:val="ka-GE"/>
              </w:rPr>
              <w:t>ღწერა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 - აღწერის შემადგენელი ნაწილები/ელემენტები (ატრიბუტები/ნიშან-თვისებების კატეგორიები და მათი შესაბამისი მაგალითები);  </w:t>
            </w:r>
          </w:p>
          <w:p w:rsidR="00441DEE" w:rsidRPr="000C2610" w:rsidRDefault="00441DEE" w:rsidP="00441DE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E773B4">
              <w:rPr>
                <w:rFonts w:ascii="Sylfaen" w:eastAsia="Times New Roman" w:hAnsi="Sylfaen" w:cs="Sylfaen"/>
                <w:i/>
                <w:lang w:val="ka-GE"/>
              </w:rPr>
              <w:t>შ</w:t>
            </w:r>
            <w:r w:rsidRPr="00E773B4">
              <w:rPr>
                <w:rFonts w:ascii="Sylfaen" w:eastAsia="Times New Roman" w:hAnsi="Sylfaen"/>
                <w:i/>
                <w:lang w:val="ka-GE"/>
              </w:rPr>
              <w:t>ედარება</w:t>
            </w:r>
            <w:r w:rsidRPr="00C84502">
              <w:rPr>
                <w:rFonts w:ascii="Sylfaen" w:eastAsia="Times New Roman" w:hAnsi="Sylfaen"/>
                <w:lang w:val="ka-GE"/>
              </w:rPr>
              <w:t xml:space="preserve"> 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- </w:t>
            </w:r>
            <w:r w:rsidRPr="000C2610">
              <w:rPr>
                <w:rFonts w:ascii="Sylfaen" w:hAnsi="Sylfaen"/>
                <w:lang w:val="ka-GE"/>
              </w:rPr>
              <w:t>შედარების  შემადგენელი ნაწილები/ელემენტები (საერთო ნიშან-თვისებების მიხედვით დაჯგუფებული მსგავსება-განსხვავების გამომხატველი მაგალითები);</w:t>
            </w:r>
          </w:p>
          <w:p w:rsidR="00023B57" w:rsidRPr="000C2610" w:rsidRDefault="00023B57" w:rsidP="00023B57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  <w:lang w:val="ka-GE"/>
              </w:rPr>
            </w:pPr>
            <w:r w:rsidRPr="00E773B4">
              <w:rPr>
                <w:rFonts w:ascii="Sylfaen" w:eastAsia="Times New Roman" w:hAnsi="Sylfaen" w:cs="Sylfaen"/>
                <w:i/>
                <w:lang w:val="ka-GE"/>
              </w:rPr>
              <w:t>დ</w:t>
            </w:r>
            <w:r w:rsidRPr="00E773B4">
              <w:rPr>
                <w:rFonts w:ascii="Sylfaen" w:eastAsia="Times New Roman" w:hAnsi="Sylfaen"/>
                <w:i/>
                <w:lang w:val="ka-GE"/>
              </w:rPr>
              <w:t>ასაბუთება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 - დასაბუთების შემადგენელი ნაწილები/ელემენტები (მოსაზრება, ახსნა/არგუმენტი, გამამყარებელი მაგალით(ებ)ი).</w:t>
            </w:r>
          </w:p>
          <w:p w:rsidR="00023B57" w:rsidRPr="000C2610" w:rsidRDefault="00023B57" w:rsidP="00023B57">
            <w:pPr>
              <w:contextualSpacing/>
              <w:rPr>
                <w:rFonts w:ascii="Sylfaen" w:eastAsia="Times New Roman" w:hAnsi="Sylfaen"/>
                <w:b/>
                <w:lang w:val="ka-GE"/>
              </w:rPr>
            </w:pPr>
          </w:p>
          <w:p w:rsidR="00023B57" w:rsidRPr="00C46AD8" w:rsidRDefault="00023B57" w:rsidP="00023B57">
            <w:pPr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>სამეტყველო ქმედებათა განსახორციელებელი ენობრივი საშუალებები</w:t>
            </w:r>
          </w:p>
          <w:p w:rsidR="00247715" w:rsidRPr="000C2610" w:rsidRDefault="00247715" w:rsidP="00023B57">
            <w:pPr>
              <w:contextualSpacing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მაგალითად:</w:t>
            </w:r>
          </w:p>
          <w:p w:rsidR="00603C62" w:rsidRPr="000C2610" w:rsidRDefault="00603C62" w:rsidP="00603C62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 w:cs="Sylfaen"/>
                <w:lang w:val="ka-GE"/>
              </w:rPr>
            </w:pPr>
            <w:r w:rsidRPr="000C2610">
              <w:rPr>
                <w:rFonts w:ascii="Sylfaen" w:eastAsia="Times New Roman" w:hAnsi="Sylfaen" w:cs="Sylfaen"/>
                <w:lang w:val="ka-GE"/>
              </w:rPr>
              <w:t>დროითი მიმართებების გამომხატველი ენობრივი საშუალებები;</w:t>
            </w:r>
          </w:p>
          <w:p w:rsidR="00603C62" w:rsidRPr="000C2610" w:rsidRDefault="00603C62" w:rsidP="00603C62">
            <w:pPr>
              <w:pStyle w:val="ListParagraph"/>
              <w:numPr>
                <w:ilvl w:val="0"/>
                <w:numId w:val="6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hAnsi="Sylfaen" w:cs="Sylfaen"/>
                <w:lang w:val="ka-GE"/>
              </w:rPr>
              <w:t>მდებარეობის</w:t>
            </w:r>
            <w:r w:rsidRPr="000C2610">
              <w:rPr>
                <w:rFonts w:ascii="Sylfaen" w:hAnsi="Sylfaen"/>
                <w:lang w:val="ka-GE"/>
              </w:rPr>
              <w:t>/სივრცეში ლოკალიზების,</w:t>
            </w:r>
            <w:r w:rsidRPr="000C2610">
              <w:rPr>
                <w:rFonts w:ascii="Sylfaen" w:hAnsi="Sylfaen" w:cs="Sylfaen"/>
                <w:lang w:val="ka-GE"/>
              </w:rPr>
              <w:t xml:space="preserve"> ნიშან</w:t>
            </w:r>
            <w:r w:rsidRPr="000C2610">
              <w:rPr>
                <w:rFonts w:ascii="Sylfaen" w:hAnsi="Sylfaen"/>
                <w:lang w:val="ka-GE"/>
              </w:rPr>
              <w:t>-თვისებების; ზომის, ფორმის, ფერის, გემოს, სუნის/სურნელის, ტექსტურის, ტემპერატურის,  რაოდენობის, შემადგენლობის/მასალის;</w:t>
            </w:r>
            <w:r w:rsidRPr="000C2610">
              <w:rPr>
                <w:rFonts w:ascii="Sylfaen" w:hAnsi="Sylfaen" w:cs="Sylfaen"/>
                <w:lang w:val="ka-GE"/>
              </w:rPr>
              <w:t xml:space="preserve"> ფუნქცია</w:t>
            </w:r>
            <w:r w:rsidRPr="000C2610">
              <w:rPr>
                <w:rFonts w:ascii="Sylfaen" w:hAnsi="Sylfaen"/>
                <w:lang w:val="ka-GE"/>
              </w:rPr>
              <w:t>-დანიშნულების,</w:t>
            </w:r>
            <w:r w:rsidRPr="000C2610">
              <w:rPr>
                <w:rFonts w:ascii="Sylfaen" w:hAnsi="Sylfaen" w:cs="Sylfaen"/>
                <w:lang w:val="ka-GE"/>
              </w:rPr>
              <w:t xml:space="preserve"> </w:t>
            </w:r>
            <w:r w:rsidRPr="000C2610">
              <w:rPr>
                <w:rFonts w:ascii="Sylfaen" w:hAnsi="Sylfaen" w:cs="Sylfaen"/>
                <w:lang w:val="ka-GE"/>
              </w:rPr>
              <w:lastRenderedPageBreak/>
              <w:t>მსგავსება</w:t>
            </w:r>
            <w:r w:rsidRPr="000C2610">
              <w:rPr>
                <w:rFonts w:ascii="Sylfaen" w:hAnsi="Sylfaen"/>
                <w:lang w:val="ka-GE"/>
              </w:rPr>
              <w:t>-განსხვავების</w:t>
            </w:r>
            <w:r w:rsidRPr="000C2610">
              <w:rPr>
                <w:rFonts w:ascii="Sylfaen" w:eastAsia="Times New Roman" w:hAnsi="Sylfaen" w:cs="Sylfaen"/>
                <w:lang w:val="ka-GE"/>
              </w:rPr>
              <w:t xml:space="preserve"> გამომხატველი ენობრივი საშუალებები;</w:t>
            </w:r>
          </w:p>
          <w:p w:rsidR="00603C62" w:rsidRPr="000C2610" w:rsidRDefault="00603C62" w:rsidP="00603C62">
            <w:pPr>
              <w:pStyle w:val="ListParagraph"/>
              <w:numPr>
                <w:ilvl w:val="0"/>
                <w:numId w:val="23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ლოგიკური კავშირების,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შეფ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ასება-დამოკიდებულების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გამომხატველი ენობრივი საშუალებები</w:t>
            </w:r>
            <w:r w:rsidRPr="000C2610">
              <w:rPr>
                <w:rFonts w:ascii="Sylfaen" w:eastAsia="Times New Roman" w:hAnsi="Sylfaen"/>
                <w:lang w:val="ka-GE"/>
              </w:rPr>
              <w:t xml:space="preserve">.  </w:t>
            </w:r>
          </w:p>
          <w:p w:rsidR="00023B57" w:rsidRPr="000C2610" w:rsidRDefault="00023B57" w:rsidP="00023B57">
            <w:pPr>
              <w:rPr>
                <w:rFonts w:ascii="Sylfaen" w:eastAsia="Times New Roman" w:hAnsi="Sylfaen"/>
                <w:lang w:val="ka-GE"/>
              </w:rPr>
            </w:pPr>
          </w:p>
          <w:p w:rsidR="00667249" w:rsidRPr="00C46AD8" w:rsidRDefault="00667249" w:rsidP="00667249">
            <w:pPr>
              <w:contextualSpacing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 xml:space="preserve">ტექსტის ერთეულები </w:t>
            </w:r>
          </w:p>
          <w:p w:rsidR="00F131B4" w:rsidRPr="000C2610" w:rsidRDefault="00F131B4" w:rsidP="00667249">
            <w:pPr>
              <w:contextualSpacing/>
              <w:rPr>
                <w:rFonts w:ascii="Sylfaen" w:eastAsia="Times New Roman" w:hAnsi="Sylfaen"/>
                <w:lang w:val="ka-GE"/>
              </w:rPr>
            </w:pPr>
          </w:p>
          <w:p w:rsidR="00667249" w:rsidRPr="000C2610" w:rsidRDefault="00667249" w:rsidP="00667249">
            <w:pPr>
              <w:contextualSpacing/>
              <w:rPr>
                <w:rFonts w:ascii="Sylfaen" w:eastAsia="Times New Roman" w:hAnsi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აბზაცი, ტექსტი, სათაური. </w:t>
            </w:r>
          </w:p>
          <w:p w:rsidR="00667249" w:rsidRPr="000C2610" w:rsidRDefault="00667249" w:rsidP="00023B57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023B57" w:rsidRPr="00C46AD8" w:rsidRDefault="00023B57" w:rsidP="00023B57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C46AD8">
              <w:rPr>
                <w:rFonts w:ascii="Sylfaen" w:hAnsi="Sylfaen" w:cs="Sylfaen"/>
                <w:i/>
                <w:u w:val="single"/>
                <w:lang w:val="ka-GE"/>
              </w:rPr>
              <w:t>საკომუნიკაციო სიტუაციის მახასიათებლები</w:t>
            </w:r>
          </w:p>
          <w:p w:rsidR="00247715" w:rsidRPr="000C2610" w:rsidRDefault="00247715" w:rsidP="00023B57">
            <w:pPr>
              <w:shd w:val="clear" w:color="auto" w:fill="FFFFFF" w:themeFill="background1"/>
              <w:autoSpaceDE w:val="0"/>
              <w:autoSpaceDN w:val="0"/>
              <w:adjustRightInd w:val="0"/>
              <w:ind w:right="208"/>
              <w:jc w:val="both"/>
              <w:rPr>
                <w:rFonts w:ascii="Sylfaen" w:hAnsi="Sylfaen" w:cs="Sylfaen"/>
                <w:b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>მაგალითად:</w:t>
            </w:r>
          </w:p>
          <w:p w:rsidR="00023B57" w:rsidRPr="000C2610" w:rsidRDefault="00023B57" w:rsidP="00023B57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საკომუნიკაციო ამოცანა;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კომუნიკაციის მონაწილეები (ადრესანტი, ადრესატი); კომუნიკაციის</w:t>
            </w:r>
            <w:r w:rsidR="00C84502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დრო</w:t>
            </w:r>
            <w:r w:rsidRPr="000C2610">
              <w:rPr>
                <w:rFonts w:ascii="Sylfaen" w:eastAsia="Times New Roman" w:hAnsi="Sylfaen" w:cs="Calibri"/>
                <w:lang w:val="ka-GE"/>
              </w:rPr>
              <w:t xml:space="preserve">, </w:t>
            </w:r>
            <w:r w:rsidRPr="000C2610">
              <w:rPr>
                <w:rFonts w:ascii="Sylfaen" w:eastAsia="Times New Roman" w:hAnsi="Sylfaen" w:cs="Sylfaen"/>
                <w:lang w:val="ka-GE"/>
              </w:rPr>
              <w:t>ადგილი</w:t>
            </w:r>
            <w:r w:rsidRPr="000C2610">
              <w:rPr>
                <w:rFonts w:ascii="Sylfaen" w:eastAsia="Times New Roman" w:hAnsi="Sylfaen" w:cs="Calibri"/>
                <w:lang w:val="ka-GE"/>
              </w:rPr>
              <w:t>.</w:t>
            </w:r>
          </w:p>
          <w:p w:rsidR="00023B57" w:rsidRPr="000C2610" w:rsidRDefault="00023B57" w:rsidP="00023B57">
            <w:pPr>
              <w:rPr>
                <w:rFonts w:ascii="Sylfaen" w:eastAsia="Times New Roman" w:hAnsi="Sylfaen"/>
                <w:lang w:val="ka-GE"/>
              </w:rPr>
            </w:pPr>
          </w:p>
          <w:p w:rsidR="00023B57" w:rsidRPr="00C46AD8" w:rsidRDefault="00023B57" w:rsidP="00023B57">
            <w:pPr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>სამეტყველო ეტიკეტი</w:t>
            </w:r>
          </w:p>
          <w:p w:rsidR="00023B57" w:rsidRPr="000C2610" w:rsidRDefault="00023B57" w:rsidP="00023B57">
            <w:pPr>
              <w:pStyle w:val="ListParagraph"/>
              <w:numPr>
                <w:ilvl w:val="0"/>
                <w:numId w:val="25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სასაუბრო ფორმები; </w:t>
            </w:r>
          </w:p>
          <w:p w:rsidR="00B20BDD" w:rsidRPr="000C2610" w:rsidRDefault="00023B57" w:rsidP="00F62DCB">
            <w:pPr>
              <w:pStyle w:val="ListParagraph"/>
              <w:numPr>
                <w:ilvl w:val="0"/>
                <w:numId w:val="25"/>
              </w:numPr>
              <w:rPr>
                <w:rFonts w:ascii="Sylfaen" w:eastAsia="Times New Roman" w:hAnsi="Sylfaen"/>
                <w:lang w:val="ka-GE"/>
              </w:rPr>
            </w:pPr>
            <w:r w:rsidRPr="000C2610">
              <w:rPr>
                <w:rFonts w:ascii="Sylfaen" w:eastAsia="Times New Roman" w:hAnsi="Sylfaen"/>
                <w:lang w:val="ka-GE"/>
              </w:rPr>
              <w:t xml:space="preserve">თავაზიანი მეტყველების ფორმები. </w:t>
            </w:r>
          </w:p>
        </w:tc>
      </w:tr>
      <w:tr w:rsidR="00B20BDD" w:rsidRPr="000C2610" w:rsidTr="00FE75AE">
        <w:tc>
          <w:tcPr>
            <w:tcW w:w="2660" w:type="dxa"/>
            <w:shd w:val="clear" w:color="auto" w:fill="FFFFFF" w:themeFill="background1"/>
          </w:tcPr>
          <w:p w:rsidR="00B20BDD" w:rsidRPr="00800419" w:rsidRDefault="00F97E73" w:rsidP="0095184C">
            <w:pPr>
              <w:pStyle w:val="BodyText"/>
              <w:spacing w:line="289" w:lineRule="exact"/>
              <w:rPr>
                <w:b/>
                <w:lang w:val="ka-GE"/>
              </w:rPr>
            </w:pPr>
            <w:r w:rsidRPr="00800419">
              <w:rPr>
                <w:b/>
                <w:lang w:val="ka-GE"/>
              </w:rPr>
              <w:lastRenderedPageBreak/>
              <w:t xml:space="preserve">გრამატიკა </w:t>
            </w:r>
          </w:p>
        </w:tc>
        <w:tc>
          <w:tcPr>
            <w:tcW w:w="6916" w:type="dxa"/>
          </w:tcPr>
          <w:p w:rsidR="003461A0" w:rsidRPr="00C46AD8" w:rsidRDefault="003461A0" w:rsidP="003461A0">
            <w:pPr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>მორფოლოგია</w:t>
            </w:r>
          </w:p>
          <w:p w:rsidR="003A502C" w:rsidRPr="000C2610" w:rsidRDefault="003A502C" w:rsidP="003A502C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>სიტყვათა ძირითადი კლასები (მეტყველების ნაწილები);</w:t>
            </w:r>
          </w:p>
          <w:p w:rsidR="00E745F4" w:rsidRPr="000C2610" w:rsidRDefault="00E745F4" w:rsidP="00E745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 w:cs="Calibri"/>
              </w:rPr>
            </w:pPr>
            <w:r w:rsidRPr="000C2610">
              <w:rPr>
                <w:rFonts w:ascii="Sylfaen" w:hAnsi="Sylfaen" w:cs="Calibri"/>
                <w:lang w:val="ka-GE"/>
              </w:rPr>
              <w:t>სიტყვათა მორფოლოგიური აგებულება და ფორმაცვალება (ბრუნება, უღლება, რიცხვის წარმოება, ფუძე);</w:t>
            </w:r>
          </w:p>
          <w:p w:rsidR="00E745F4" w:rsidRPr="000C2610" w:rsidRDefault="00E745F4" w:rsidP="000333E0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it-IT"/>
              </w:rPr>
              <w:t xml:space="preserve">სახელისა და ზმნის ძირითადი </w:t>
            </w:r>
            <w:r w:rsidR="000333E0" w:rsidRPr="000C2610">
              <w:rPr>
                <w:lang w:val="it-IT"/>
              </w:rPr>
              <w:t>გრამატიკულ</w:t>
            </w:r>
            <w:r w:rsidR="000333E0" w:rsidRPr="000C2610">
              <w:rPr>
                <w:lang w:val="ka-GE"/>
              </w:rPr>
              <w:t>-სემანტიკური</w:t>
            </w:r>
            <w:r w:rsidRPr="000C2610">
              <w:rPr>
                <w:lang w:val="it-IT"/>
              </w:rPr>
              <w:t xml:space="preserve"> კატეგორიები</w:t>
            </w:r>
            <w:r w:rsidR="003461A0" w:rsidRPr="000C2610">
              <w:rPr>
                <w:rFonts w:eastAsia="Times New Roman"/>
                <w:lang w:val="ka-GE"/>
              </w:rPr>
              <w:t xml:space="preserve"> (არსებითი სახელის ჯგუფები; ზმნის დრო, კილო, ასპექტი); </w:t>
            </w:r>
          </w:p>
          <w:p w:rsidR="00087B13" w:rsidRPr="000C2610" w:rsidRDefault="00087B13" w:rsidP="00E745F4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სიტყვაწარმოება. </w:t>
            </w:r>
          </w:p>
          <w:p w:rsidR="00087B13" w:rsidRPr="000C2610" w:rsidRDefault="00087B13" w:rsidP="003461A0">
            <w:pPr>
              <w:rPr>
                <w:rFonts w:ascii="Sylfaen" w:eastAsia="Times New Roman" w:hAnsi="Sylfaen"/>
                <w:u w:val="single"/>
                <w:lang w:val="ka-GE"/>
              </w:rPr>
            </w:pPr>
          </w:p>
          <w:p w:rsidR="003461A0" w:rsidRPr="00C46AD8" w:rsidRDefault="003461A0" w:rsidP="003461A0">
            <w:pPr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C46AD8">
              <w:rPr>
                <w:rFonts w:ascii="Sylfaen" w:eastAsia="Times New Roman" w:hAnsi="Sylfaen"/>
                <w:i/>
                <w:u w:val="single"/>
                <w:lang w:val="ka-GE"/>
              </w:rPr>
              <w:t>სინტაქსი</w:t>
            </w:r>
          </w:p>
          <w:p w:rsidR="003461A0" w:rsidRPr="000C2610" w:rsidRDefault="00D94B38" w:rsidP="00E745F4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წინადადებათა შინაარსი/მოდალობა </w:t>
            </w:r>
            <w:r w:rsidR="003461A0" w:rsidRPr="000C2610">
              <w:rPr>
                <w:lang w:val="ka-GE"/>
              </w:rPr>
              <w:t xml:space="preserve">(თხრობითი, კითხვითი, ბრძანებითი, </w:t>
            </w:r>
            <w:r w:rsidRPr="000C2610">
              <w:rPr>
                <w:lang w:val="ka-GE"/>
              </w:rPr>
              <w:t>ძახილის, კითხვა-ძახილის</w:t>
            </w:r>
            <w:r w:rsidR="003461A0" w:rsidRPr="000C2610">
              <w:rPr>
                <w:lang w:val="ka-GE"/>
              </w:rPr>
              <w:t xml:space="preserve">); </w:t>
            </w:r>
          </w:p>
          <w:p w:rsidR="00E745F4" w:rsidRPr="000C2610" w:rsidRDefault="00E745F4" w:rsidP="00E745F4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სასვენი ნიშნები (წერტილი, კითხვისა და ძახილის ნიშნები, მძიმე, ორწერტილი, ბრჭყალები, მრავალწერტილი); </w:t>
            </w:r>
          </w:p>
          <w:p w:rsidR="00E745F4" w:rsidRPr="000C2610" w:rsidRDefault="00E745F4" w:rsidP="00E745F4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>ზმნისწინები და მათი მეშვეობით გამოხატული ძირითადი  მნიშვნელობები</w:t>
            </w:r>
            <w:r w:rsidR="00E213C2" w:rsidRPr="000C2610">
              <w:rPr>
                <w:lang w:val="ka-GE"/>
              </w:rPr>
              <w:t>.</w:t>
            </w:r>
          </w:p>
          <w:p w:rsidR="00D94B38" w:rsidRPr="000C2610" w:rsidRDefault="00D94B38" w:rsidP="00D94B38">
            <w:pPr>
              <w:pStyle w:val="BodyText"/>
              <w:spacing w:line="289" w:lineRule="exact"/>
              <w:rPr>
                <w:lang w:val="ka-GE"/>
              </w:rPr>
            </w:pPr>
          </w:p>
          <w:p w:rsidR="00D94B38" w:rsidRPr="00C46AD8" w:rsidRDefault="00D94B38" w:rsidP="00D94B38">
            <w:pPr>
              <w:pStyle w:val="BodyText"/>
              <w:spacing w:line="289" w:lineRule="exact"/>
              <w:rPr>
                <w:i/>
                <w:u w:val="single"/>
                <w:lang w:val="ka-GE"/>
              </w:rPr>
            </w:pPr>
            <w:r w:rsidRPr="00C46AD8">
              <w:rPr>
                <w:i/>
                <w:u w:val="single"/>
                <w:lang w:val="ka-GE"/>
              </w:rPr>
              <w:t>მართლწერა, მართლმეტყველება</w:t>
            </w:r>
          </w:p>
          <w:p w:rsidR="00C73F5E" w:rsidRDefault="00E745F4" w:rsidP="00087B13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0C2610">
              <w:rPr>
                <w:lang w:val="ka-GE"/>
              </w:rPr>
              <w:t xml:space="preserve">ნასწავლ </w:t>
            </w:r>
            <w:r w:rsidR="0003183A">
              <w:rPr>
                <w:lang w:val="ka-GE"/>
              </w:rPr>
              <w:t>გრამატიკულ</w:t>
            </w:r>
            <w:r w:rsidRPr="000C2610">
              <w:rPr>
                <w:lang w:val="ka-GE"/>
              </w:rPr>
              <w:t xml:space="preserve"> კანონზომიერებ</w:t>
            </w:r>
            <w:r w:rsidR="0003183A">
              <w:rPr>
                <w:lang w:val="ka-GE"/>
              </w:rPr>
              <w:t>ებ</w:t>
            </w:r>
            <w:r w:rsidRPr="000C2610">
              <w:rPr>
                <w:lang w:val="ka-GE"/>
              </w:rPr>
              <w:t>თან</w:t>
            </w:r>
            <w:r w:rsidR="0003183A">
              <w:rPr>
                <w:lang w:val="ka-GE"/>
              </w:rPr>
              <w:t>/საკითხებთან</w:t>
            </w:r>
            <w:r w:rsidRPr="000C2610">
              <w:rPr>
                <w:lang w:val="ka-GE"/>
              </w:rPr>
              <w:t xml:space="preserve"> დაკავშირებული მართლწერისა და მართლმეტყველების ნორმები</w:t>
            </w:r>
            <w:r w:rsidR="002F1003">
              <w:rPr>
                <w:lang w:val="ka-GE"/>
              </w:rPr>
              <w:t>;</w:t>
            </w:r>
          </w:p>
          <w:p w:rsidR="00660478" w:rsidRPr="002F1003" w:rsidRDefault="003B1CF8" w:rsidP="002F1003">
            <w:pPr>
              <w:pStyle w:val="BodyText"/>
              <w:numPr>
                <w:ilvl w:val="0"/>
                <w:numId w:val="19"/>
              </w:numPr>
              <w:spacing w:line="289" w:lineRule="exact"/>
              <w:rPr>
                <w:lang w:val="ka-GE"/>
              </w:rPr>
            </w:pPr>
            <w:r w:rsidRPr="00800419">
              <w:rPr>
                <w:lang w:val="ka-GE"/>
              </w:rPr>
              <w:t>სალიტერატურო ენა და კუთხური მეტყველება</w:t>
            </w:r>
            <w:r w:rsidR="00C84502" w:rsidRPr="00800419">
              <w:rPr>
                <w:lang w:val="ka-GE"/>
              </w:rPr>
              <w:t xml:space="preserve"> </w:t>
            </w:r>
            <w:r w:rsidR="002F1003" w:rsidRPr="00800419">
              <w:rPr>
                <w:lang w:val="ka-GE"/>
              </w:rPr>
              <w:t xml:space="preserve">(მაგ., </w:t>
            </w:r>
            <w:r w:rsidR="00660478" w:rsidRPr="00800419">
              <w:rPr>
                <w:lang w:val="ka-GE"/>
              </w:rPr>
              <w:t>დიალექტური ფორმები</w:t>
            </w:r>
            <w:r w:rsidR="002F1003" w:rsidRPr="00800419">
              <w:rPr>
                <w:lang w:val="ka-GE"/>
              </w:rPr>
              <w:t>)</w:t>
            </w:r>
            <w:r w:rsidR="003A72D8" w:rsidRPr="00800419">
              <w:rPr>
                <w:lang w:val="ka-GE"/>
              </w:rPr>
              <w:t>.</w:t>
            </w:r>
          </w:p>
        </w:tc>
      </w:tr>
    </w:tbl>
    <w:p w:rsidR="00B20BDD" w:rsidRPr="000C2610" w:rsidRDefault="00B20BDD" w:rsidP="00367EAE">
      <w:pPr>
        <w:pStyle w:val="BodyText"/>
        <w:spacing w:line="289" w:lineRule="exact"/>
        <w:ind w:left="-567"/>
        <w:rPr>
          <w:lang w:val="ka-GE"/>
        </w:rPr>
      </w:pPr>
    </w:p>
    <w:p w:rsidR="00070ECC" w:rsidRPr="000C2610" w:rsidRDefault="00070ECC" w:rsidP="00367EAE">
      <w:pPr>
        <w:pStyle w:val="BodyText"/>
        <w:spacing w:line="289" w:lineRule="exact"/>
        <w:ind w:left="-567"/>
      </w:pPr>
    </w:p>
    <w:p w:rsidR="00684C99" w:rsidRPr="000C2610" w:rsidRDefault="00684C99" w:rsidP="00367EAE">
      <w:pPr>
        <w:pStyle w:val="BodyText"/>
        <w:spacing w:line="289" w:lineRule="exact"/>
        <w:ind w:left="-567"/>
        <w:rPr>
          <w:lang w:val="ka-GE"/>
        </w:rPr>
      </w:pPr>
    </w:p>
    <w:p w:rsidR="00684C99" w:rsidRPr="000C2610" w:rsidRDefault="00684C99" w:rsidP="00367EAE">
      <w:pPr>
        <w:pStyle w:val="BodyText"/>
        <w:spacing w:line="289" w:lineRule="exact"/>
        <w:ind w:left="-567"/>
        <w:rPr>
          <w:lang w:val="ka-GE"/>
        </w:rPr>
      </w:pPr>
    </w:p>
    <w:p w:rsidR="00070ECC" w:rsidRPr="000C2610" w:rsidRDefault="00070ECC" w:rsidP="00070ECC">
      <w:pPr>
        <w:tabs>
          <w:tab w:val="left" w:pos="8789"/>
        </w:tabs>
        <w:autoSpaceDE w:val="0"/>
        <w:autoSpaceDN w:val="0"/>
        <w:adjustRightInd w:val="0"/>
        <w:ind w:right="37"/>
        <w:jc w:val="both"/>
        <w:rPr>
          <w:rFonts w:ascii="Sylfaen" w:eastAsia="Calibri" w:hAnsi="Sylfaen" w:cs="AcadNusx"/>
          <w:b/>
          <w:lang w:val="ka-GE"/>
        </w:rPr>
      </w:pPr>
      <w:r w:rsidRPr="000C2610">
        <w:rPr>
          <w:rFonts w:ascii="Sylfaen" w:eastAsia="Calibri" w:hAnsi="Sylfaen" w:cs="AcadNusx"/>
          <w:b/>
          <w:lang w:val="ka-GE"/>
        </w:rPr>
        <w:lastRenderedPageBreak/>
        <w:t xml:space="preserve">შედეგების მიღწევის ზოგადი </w:t>
      </w:r>
      <w:r w:rsidR="00347B61" w:rsidRPr="000C2610">
        <w:rPr>
          <w:rFonts w:ascii="Sylfaen" w:eastAsia="Calibri" w:hAnsi="Sylfaen" w:cs="AcadNusx"/>
          <w:b/>
          <w:lang w:val="ka-GE"/>
        </w:rPr>
        <w:t>ინდიკ</w:t>
      </w:r>
      <w:r w:rsidRPr="000C2610">
        <w:rPr>
          <w:rFonts w:ascii="Sylfaen" w:eastAsia="Calibri" w:hAnsi="Sylfaen" w:cs="AcadNusx"/>
          <w:b/>
          <w:lang w:val="ka-GE"/>
        </w:rPr>
        <w:t>ატორები</w:t>
      </w:r>
    </w:p>
    <w:p w:rsidR="00070ECC" w:rsidRPr="000C2610" w:rsidRDefault="00070ECC" w:rsidP="00367EAE">
      <w:pPr>
        <w:pStyle w:val="BodyText"/>
        <w:spacing w:line="289" w:lineRule="exact"/>
        <w:ind w:left="-567"/>
        <w:rPr>
          <w:lang w:val="ka-GE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576"/>
      </w:tblGrid>
      <w:tr w:rsidR="00070ECC" w:rsidRPr="000C2610" w:rsidTr="00070ECC">
        <w:tc>
          <w:tcPr>
            <w:tcW w:w="9576" w:type="dxa"/>
          </w:tcPr>
          <w:p w:rsidR="00C5110D" w:rsidRPr="000C2610" w:rsidRDefault="00C5110D" w:rsidP="00C5110D">
            <w:pPr>
              <w:tabs>
                <w:tab w:val="left" w:pos="8789"/>
              </w:tabs>
              <w:autoSpaceDE w:val="0"/>
              <w:autoSpaceDN w:val="0"/>
              <w:adjustRightInd w:val="0"/>
              <w:ind w:left="34"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  <w:r w:rsidRPr="000C2610">
              <w:rPr>
                <w:rFonts w:ascii="Sylfaen" w:hAnsi="Sylfaen"/>
                <w:shd w:val="clear" w:color="auto" w:fill="FFFFFF"/>
              </w:rPr>
              <w:t xml:space="preserve">სტანდარტის </w:t>
            </w:r>
            <w:r w:rsidR="00D701E1" w:rsidRPr="000C2610">
              <w:rPr>
                <w:rFonts w:ascii="Sylfaen" w:hAnsi="Sylfaen"/>
                <w:shd w:val="clear" w:color="auto" w:fill="FFFFFF"/>
                <w:lang w:val="ka-GE"/>
              </w:rPr>
              <w:t xml:space="preserve">შედეგების მიღწევის </w:t>
            </w:r>
            <w:r w:rsidRPr="000C2610">
              <w:rPr>
                <w:rFonts w:ascii="Sylfaen" w:hAnsi="Sylfaen"/>
                <w:shd w:val="clear" w:color="auto" w:fill="FFFFFF"/>
              </w:rPr>
              <w:t xml:space="preserve">ზოგადი </w:t>
            </w:r>
            <w:r w:rsidR="005F1490" w:rsidRPr="000C2610">
              <w:rPr>
                <w:rFonts w:ascii="Sylfaen" w:hAnsi="Sylfaen"/>
                <w:shd w:val="clear" w:color="auto" w:fill="FFFFFF"/>
                <w:lang w:val="ka-GE"/>
              </w:rPr>
              <w:t>ინდიკატორები</w:t>
            </w:r>
            <w:r w:rsidRPr="000C2610">
              <w:rPr>
                <w:rFonts w:ascii="Sylfaen" w:hAnsi="Sylfaen"/>
                <w:shd w:val="clear" w:color="auto" w:fill="FFFFFF"/>
              </w:rPr>
              <w:t xml:space="preserve"> დაკონ</w:t>
            </w:r>
            <w:r w:rsidRPr="000C2610">
              <w:rPr>
                <w:rFonts w:ascii="Sylfaen" w:hAnsi="Sylfaen"/>
                <w:shd w:val="clear" w:color="auto" w:fill="FFFFFF"/>
                <w:lang w:val="ka-GE"/>
              </w:rPr>
              <w:t>კ</w:t>
            </w:r>
            <w:r w:rsidRPr="000C2610">
              <w:rPr>
                <w:rFonts w:ascii="Sylfaen" w:hAnsi="Sylfaen"/>
                <w:shd w:val="clear" w:color="auto" w:fill="FFFFFF"/>
              </w:rPr>
              <w:t>რეტდება ცალკეულ თემაში წარმოდგენილი შინაარსის გათვალისწინებით</w:t>
            </w:r>
            <w:r w:rsidRPr="000C2610">
              <w:rPr>
                <w:rFonts w:ascii="Sylfaen" w:hAnsi="Sylfaen"/>
                <w:shd w:val="clear" w:color="auto" w:fill="FFFFFF"/>
                <w:lang w:val="ka-GE"/>
              </w:rPr>
              <w:t xml:space="preserve">. </w:t>
            </w:r>
          </w:p>
          <w:p w:rsidR="00C5110D" w:rsidRPr="000C2610" w:rsidRDefault="00C5110D" w:rsidP="00C5110D">
            <w:pPr>
              <w:tabs>
                <w:tab w:val="left" w:pos="8789"/>
              </w:tabs>
              <w:autoSpaceDE w:val="0"/>
              <w:autoSpaceDN w:val="0"/>
              <w:adjustRightInd w:val="0"/>
              <w:ind w:left="34"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</w:p>
          <w:p w:rsidR="000A0FA5" w:rsidRPr="001B6F31" w:rsidRDefault="00C5110D" w:rsidP="000A0FA5">
            <w:pPr>
              <w:rPr>
                <w:rFonts w:ascii="Sylfaen" w:eastAsia="Calibri" w:hAnsi="Sylfaen" w:cs="AcadNusx"/>
                <w:b/>
                <w:lang w:val="ka-GE"/>
              </w:rPr>
            </w:pPr>
            <w:r w:rsidRPr="001B6F31">
              <w:rPr>
                <w:rFonts w:ascii="Sylfaen" w:eastAsia="Calibri" w:hAnsi="Sylfaen" w:cs="AcadNusx"/>
                <w:b/>
                <w:lang w:val="ka-GE"/>
              </w:rPr>
              <w:t>ტექსტი</w:t>
            </w:r>
            <w:r w:rsidR="003A2474" w:rsidRPr="001B6F31">
              <w:rPr>
                <w:rFonts w:ascii="Sylfaen" w:eastAsia="Calibri" w:hAnsi="Sylfaen" w:cs="AcadNusx"/>
                <w:b/>
                <w:lang w:val="ka-GE"/>
              </w:rPr>
              <w:t xml:space="preserve"> </w:t>
            </w:r>
            <w:r w:rsidR="00E24C61" w:rsidRPr="001B6F31">
              <w:rPr>
                <w:rFonts w:ascii="Sylfaen" w:eastAsia="Calibri" w:hAnsi="Sylfaen" w:cs="AcadNusx"/>
                <w:b/>
                <w:lang w:val="ka-GE"/>
              </w:rPr>
              <w:t xml:space="preserve"> </w:t>
            </w:r>
            <w:r w:rsidR="000A0FA5" w:rsidRPr="001B6F31">
              <w:rPr>
                <w:rFonts w:ascii="Sylfaen" w:hAnsi="Sylfaen"/>
                <w:lang w:val="ka-GE"/>
              </w:rPr>
              <w:t xml:space="preserve">(შედეგები: </w:t>
            </w:r>
            <w:r w:rsidR="000A0FA5" w:rsidRPr="001B6F31">
              <w:rPr>
                <w:rFonts w:ascii="Sylfaen" w:hAnsi="Sylfaen"/>
              </w:rPr>
              <w:t>(II).  1, 2, 4, 5)</w:t>
            </w:r>
          </w:p>
          <w:p w:rsidR="00C5110D" w:rsidRPr="000C2610" w:rsidRDefault="00C5110D" w:rsidP="00C5110D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1B6F31">
              <w:rPr>
                <w:rFonts w:ascii="Sylfaen" w:eastAsia="Calibri" w:hAnsi="Sylfaen" w:cs="AcadNusx"/>
                <w:lang w:val="ka-GE"/>
              </w:rPr>
              <w:t>მოსწავლემ უნდა შეძლოს:</w:t>
            </w:r>
          </w:p>
          <w:p w:rsidR="00C5110D" w:rsidRPr="000C2610" w:rsidRDefault="00C5110D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კონკრეტული ჟანრის ტექსტის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გაგება-გააზრება, ჟანრული მახასიათებლების (მაგ., </w:t>
            </w:r>
            <w:r w:rsidRPr="000C2610">
              <w:rPr>
                <w:rFonts w:ascii="Sylfaen" w:eastAsia="Calibri" w:hAnsi="Sylfaen" w:cs="AcadNusx"/>
                <w:lang w:val="ka-GE"/>
              </w:rPr>
              <w:t>შინაარსობრივი, ენობრივი და სტრუქტურული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>)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 ამოცნობა;</w:t>
            </w:r>
          </w:p>
          <w:p w:rsidR="0077149E" w:rsidRPr="000C2610" w:rsidRDefault="0077149E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სხვადასხვა ჟანრის ტექსტების ჟანრული  მახასიათებლებს შორის მსგავსება-განსხვავების აღმოჩენა; </w:t>
            </w:r>
          </w:p>
          <w:p w:rsidR="001D7871" w:rsidRPr="000C2610" w:rsidRDefault="001D7871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მხატვრული ტექსტის ესთეტიკური შეფასება (საწყის დონეზე); </w:t>
            </w:r>
          </w:p>
          <w:p w:rsidR="00C5110D" w:rsidRPr="000C2610" w:rsidRDefault="00C5110D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ნაცნობი ჟანრის ტექსტის შექმნისას შესაბამისი </w:t>
            </w:r>
            <w:r w:rsidR="00790150" w:rsidRPr="000C2610">
              <w:rPr>
                <w:rFonts w:ascii="Sylfaen" w:eastAsia="Calibri" w:hAnsi="Sylfaen" w:cs="AcadNusx"/>
                <w:lang w:val="ka-GE"/>
              </w:rPr>
              <w:t xml:space="preserve">ლექსიკისა და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ჟანრული მახასიათებლების (მაგ., </w:t>
            </w:r>
            <w:r w:rsidRPr="000C2610">
              <w:rPr>
                <w:rFonts w:ascii="Sylfaen" w:eastAsia="Calibri" w:hAnsi="Sylfaen" w:cs="AcadNusx"/>
                <w:lang w:val="ka-GE"/>
              </w:rPr>
              <w:t>შინაარსობრივი, ენობრივი და სტრუქტურული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 xml:space="preserve">) </w:t>
            </w:r>
            <w:r w:rsidR="00034E40" w:rsidRPr="000C2610">
              <w:rPr>
                <w:rFonts w:ascii="Sylfaen" w:eastAsia="Calibri" w:hAnsi="Sylfaen" w:cs="AcadNusx"/>
                <w:lang w:val="ka-GE"/>
              </w:rPr>
              <w:t xml:space="preserve">ადეკვატურად </w:t>
            </w:r>
            <w:r w:rsidRPr="000C2610">
              <w:rPr>
                <w:rFonts w:ascii="Sylfaen" w:eastAsia="Calibri" w:hAnsi="Sylfaen" w:cs="AcadNusx"/>
                <w:lang w:val="ka-GE"/>
              </w:rPr>
              <w:t>გამოყენება</w:t>
            </w:r>
            <w:r w:rsidR="00594ED1" w:rsidRPr="000C2610">
              <w:rPr>
                <w:rFonts w:ascii="Sylfaen" w:eastAsia="Calibri" w:hAnsi="Sylfaen" w:cs="AcadNusx"/>
              </w:rPr>
              <w:t>.</w:t>
            </w:r>
          </w:p>
          <w:p w:rsidR="00C5110D" w:rsidRPr="000C2610" w:rsidRDefault="00C5110D" w:rsidP="00C5110D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color w:val="FF0000"/>
                <w:lang w:val="ka-GE"/>
              </w:rPr>
            </w:pPr>
          </w:p>
          <w:p w:rsidR="000A0FA5" w:rsidRPr="000C2610" w:rsidRDefault="00023B57" w:rsidP="000A0FA5">
            <w:pPr>
              <w:rPr>
                <w:rFonts w:ascii="Sylfaen" w:hAnsi="Sylfaen"/>
                <w:lang w:val="ka-GE"/>
              </w:rPr>
            </w:pPr>
            <w:r w:rsidRPr="000C2610">
              <w:rPr>
                <w:rFonts w:ascii="Sylfaen" w:eastAsia="Calibri" w:hAnsi="Sylfaen" w:cs="AcadNusx"/>
                <w:b/>
                <w:lang w:val="ka-GE"/>
              </w:rPr>
              <w:t>სიტყვა, წინადადება, ტექსტი</w:t>
            </w:r>
            <w:r w:rsidR="00654B26" w:rsidRPr="000C2610">
              <w:rPr>
                <w:rFonts w:ascii="Sylfaen" w:eastAsia="Calibri" w:hAnsi="Sylfaen" w:cs="AcadNusx"/>
                <w:b/>
                <w:lang w:val="ka-GE"/>
              </w:rPr>
              <w:t xml:space="preserve"> </w:t>
            </w:r>
            <w:r w:rsidR="00BF566F" w:rsidRPr="000C2610">
              <w:rPr>
                <w:rFonts w:ascii="Sylfaen" w:eastAsia="Calibri" w:hAnsi="Sylfaen" w:cs="AcadNusx"/>
                <w:b/>
                <w:lang w:val="ka-GE"/>
              </w:rPr>
              <w:t>(სიტყვიდან ტექსტამდე)</w:t>
            </w:r>
            <w:r w:rsidR="00C84502">
              <w:rPr>
                <w:rFonts w:ascii="Sylfaen" w:eastAsia="Calibri" w:hAnsi="Sylfaen" w:cs="AcadNusx"/>
                <w:b/>
                <w:lang w:val="ka-GE"/>
              </w:rPr>
              <w:t xml:space="preserve"> </w:t>
            </w:r>
            <w:r w:rsidR="000A0FA5" w:rsidRPr="000C2610">
              <w:rPr>
                <w:rFonts w:ascii="Sylfaen" w:hAnsi="Sylfaen"/>
                <w:lang w:val="ka-GE"/>
              </w:rPr>
              <w:t xml:space="preserve">(შედეგები: </w:t>
            </w:r>
            <w:r w:rsidR="000A0FA5" w:rsidRPr="000C2610">
              <w:rPr>
                <w:rFonts w:ascii="Sylfaen" w:hAnsi="Sylfaen"/>
              </w:rPr>
              <w:t xml:space="preserve">(II).  </w:t>
            </w:r>
            <w:r w:rsidR="000A0FA5" w:rsidRPr="000C2610">
              <w:rPr>
                <w:rFonts w:ascii="Sylfaen" w:hAnsi="Sylfaen"/>
                <w:lang w:val="ka-GE"/>
              </w:rPr>
              <w:t>4, 5, 6)</w:t>
            </w:r>
          </w:p>
          <w:p w:rsidR="00C5110D" w:rsidRPr="000C2610" w:rsidRDefault="00C5110D" w:rsidP="00C5110D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>მოსწავლემ უნდა შეძლოს:</w:t>
            </w:r>
          </w:p>
          <w:p w:rsidR="00C5110D" w:rsidRPr="000C2610" w:rsidRDefault="00C5110D" w:rsidP="00287442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კონკრეტული სამეტყველო ქმედების მახასიათებლების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>ცოდნის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 ფუნქციურად გამოყენება ზეპირი ან/და წერითი მეტყველების დროს;  </w:t>
            </w:r>
          </w:p>
          <w:p w:rsidR="00594ED1" w:rsidRPr="000C2610" w:rsidRDefault="00594ED1" w:rsidP="00C5110D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საკომუნიკაციო </w:t>
            </w:r>
            <w:r w:rsidR="00023B57" w:rsidRPr="000C2610">
              <w:rPr>
                <w:rFonts w:ascii="Sylfaen" w:eastAsia="Calibri" w:hAnsi="Sylfaen" w:cs="AcadNusx"/>
                <w:lang w:val="ka-GE"/>
              </w:rPr>
              <w:t xml:space="preserve">სიტუაციის გათვალისწინებით, </w:t>
            </w:r>
            <w:r w:rsidR="00C5110D" w:rsidRPr="000C2610">
              <w:rPr>
                <w:rFonts w:ascii="Sylfaen" w:eastAsia="Calibri" w:hAnsi="Sylfaen" w:cs="AcadNusx"/>
                <w:lang w:val="ka-GE"/>
              </w:rPr>
              <w:t xml:space="preserve">მიზნის შესაბამისი </w:t>
            </w:r>
            <w:r w:rsidR="00790150" w:rsidRPr="000C2610">
              <w:rPr>
                <w:rFonts w:ascii="Sylfaen" w:eastAsia="Calibri" w:hAnsi="Sylfaen" w:cs="AcadNusx"/>
                <w:lang w:val="ka-GE"/>
              </w:rPr>
              <w:t xml:space="preserve">ლექსიკისა და </w:t>
            </w:r>
            <w:r w:rsidR="00C5110D" w:rsidRPr="000C2610">
              <w:rPr>
                <w:rFonts w:ascii="Sylfaen" w:eastAsia="Calibri" w:hAnsi="Sylfaen" w:cs="AcadNusx"/>
                <w:lang w:val="ka-GE"/>
              </w:rPr>
              <w:t>ენობრივი საშუალებების შერჩევა</w:t>
            </w:r>
            <w:r w:rsidR="00790150" w:rsidRPr="000C2610">
              <w:rPr>
                <w:rFonts w:ascii="Sylfaen" w:eastAsia="Calibri" w:hAnsi="Sylfaen" w:cs="AcadNusx"/>
                <w:lang w:val="ka-GE"/>
              </w:rPr>
              <w:t>-</w:t>
            </w:r>
            <w:r w:rsidR="00C5110D" w:rsidRPr="000C2610">
              <w:rPr>
                <w:rFonts w:ascii="Sylfaen" w:eastAsia="Calibri" w:hAnsi="Sylfaen" w:cs="AcadNusx"/>
                <w:lang w:val="ka-GE"/>
              </w:rPr>
              <w:t>გამოყენება</w:t>
            </w:r>
            <w:r w:rsidRPr="000C2610">
              <w:rPr>
                <w:rFonts w:ascii="Sylfaen" w:eastAsia="Calibri" w:hAnsi="Sylfaen" w:cs="AcadNusx"/>
                <w:lang w:val="ka-GE"/>
              </w:rPr>
              <w:t>;</w:t>
            </w:r>
          </w:p>
          <w:p w:rsidR="005D6E8C" w:rsidRPr="000C2610" w:rsidRDefault="005D6E8C" w:rsidP="00C5110D">
            <w:pPr>
              <w:pStyle w:val="ListParagraph"/>
              <w:numPr>
                <w:ilvl w:val="0"/>
                <w:numId w:val="11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>სამეტყველო ქცევის მართვა საკომუნიკაციო სიტუაციის გათვალისწინებით</w:t>
            </w:r>
            <w:r w:rsidR="00211E75" w:rsidRPr="000C2610">
              <w:rPr>
                <w:rFonts w:ascii="Sylfaen" w:eastAsia="Calibri" w:hAnsi="Sylfaen" w:cs="AcadNusx"/>
                <w:lang w:val="ka-GE"/>
              </w:rPr>
              <w:t>.</w:t>
            </w:r>
          </w:p>
          <w:p w:rsidR="00594ED1" w:rsidRPr="000C2610" w:rsidRDefault="00594ED1" w:rsidP="00594ED1">
            <w:pPr>
              <w:pStyle w:val="ListParagraph"/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</w:p>
          <w:p w:rsidR="000A0FA5" w:rsidRPr="000C2610" w:rsidRDefault="00954808" w:rsidP="000A0FA5">
            <w:pPr>
              <w:rPr>
                <w:rFonts w:ascii="Sylfaen" w:hAnsi="Sylfaen"/>
                <w:lang w:val="ka-GE"/>
              </w:rPr>
            </w:pPr>
            <w:r w:rsidRPr="001B6F31">
              <w:rPr>
                <w:rFonts w:ascii="Sylfaen" w:eastAsia="Calibri" w:hAnsi="Sylfaen" w:cs="AcadNusx"/>
                <w:b/>
                <w:lang w:val="ka-GE"/>
              </w:rPr>
              <w:t>გრამატიკ</w:t>
            </w:r>
            <w:r w:rsidR="00E24C61" w:rsidRPr="001B6F31">
              <w:rPr>
                <w:rFonts w:ascii="Sylfaen" w:eastAsia="Calibri" w:hAnsi="Sylfaen" w:cs="AcadNusx"/>
                <w:b/>
                <w:lang w:val="ka-GE"/>
              </w:rPr>
              <w:t>ა</w:t>
            </w:r>
            <w:r w:rsidR="00E24C61">
              <w:rPr>
                <w:rFonts w:ascii="Sylfaen" w:eastAsia="Calibri" w:hAnsi="Sylfaen" w:cs="AcadNusx"/>
                <w:b/>
                <w:lang w:val="ka-GE"/>
              </w:rPr>
              <w:t xml:space="preserve"> </w:t>
            </w:r>
            <w:r w:rsidR="000A0FA5" w:rsidRPr="000C2610">
              <w:rPr>
                <w:rFonts w:ascii="Sylfaen" w:hAnsi="Sylfaen"/>
                <w:lang w:val="ka-GE"/>
              </w:rPr>
              <w:t xml:space="preserve">(შედეგები: </w:t>
            </w:r>
            <w:r w:rsidR="000A0FA5" w:rsidRPr="000C2610">
              <w:rPr>
                <w:rFonts w:ascii="Sylfaen" w:hAnsi="Sylfaen"/>
              </w:rPr>
              <w:t xml:space="preserve">(II).  </w:t>
            </w:r>
            <w:r w:rsidR="000A0FA5" w:rsidRPr="000C2610">
              <w:rPr>
                <w:rFonts w:ascii="Sylfaen" w:hAnsi="Sylfaen"/>
                <w:lang w:val="ka-GE"/>
              </w:rPr>
              <w:t>1, 3, 4, 6)</w:t>
            </w:r>
          </w:p>
          <w:p w:rsidR="000A0FA5" w:rsidRPr="000C2610" w:rsidRDefault="000A0FA5" w:rsidP="000A0FA5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>მოსწავლემ უნდა შეძლოს:</w:t>
            </w:r>
          </w:p>
          <w:p w:rsidR="00C5110D" w:rsidRPr="000C2610" w:rsidRDefault="00C5110D" w:rsidP="00C5110D">
            <w:p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</w:p>
          <w:p w:rsidR="00C5110D" w:rsidRPr="000C2610" w:rsidRDefault="00E7414E" w:rsidP="00594ED1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>მორფოლოგიი</w:t>
            </w:r>
            <w:r w:rsidR="00594ED1" w:rsidRPr="000C2610">
              <w:rPr>
                <w:rFonts w:ascii="Sylfaen" w:eastAsia="Calibri" w:hAnsi="Sylfaen" w:cs="AcadNusx"/>
                <w:lang w:val="ka-GE"/>
              </w:rPr>
              <w:t>სა და სინტაქსის</w:t>
            </w:r>
            <w:r w:rsidR="00654B26" w:rsidRPr="000C2610">
              <w:rPr>
                <w:rFonts w:ascii="Sylfaen" w:eastAsia="Calibri" w:hAnsi="Sylfaen" w:cs="AcadNusx"/>
                <w:lang w:val="ka-GE"/>
              </w:rPr>
              <w:t xml:space="preserve"> </w:t>
            </w:r>
            <w:r w:rsidR="00121568" w:rsidRPr="000C2610">
              <w:rPr>
                <w:rFonts w:ascii="Sylfaen" w:eastAsia="Calibri" w:hAnsi="Sylfaen" w:cs="AcadNusx"/>
                <w:lang w:val="ka-GE"/>
              </w:rPr>
              <w:t>ნასწავლი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 საკითხების ცოდნის ფუნქციურად გამოყენება; </w:t>
            </w:r>
          </w:p>
          <w:p w:rsidR="00E7414E" w:rsidRPr="000C2610" w:rsidRDefault="00E7414E" w:rsidP="00E7414E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hAnsi="Sylfaen"/>
                <w:lang w:val="ka-GE"/>
              </w:rPr>
              <w:t>სასვენი ნიშნების (წერტილის, მძიმის, კითხვის, ძახილის, კით</w:t>
            </w:r>
            <w:r w:rsidR="00594ED1" w:rsidRPr="000C2610">
              <w:rPr>
                <w:rFonts w:ascii="Sylfaen" w:hAnsi="Sylfaen"/>
                <w:lang w:val="ka-GE"/>
              </w:rPr>
              <w:t>ხ</w:t>
            </w:r>
            <w:r w:rsidRPr="000C2610">
              <w:rPr>
                <w:rFonts w:ascii="Sylfaen" w:hAnsi="Sylfaen"/>
                <w:lang w:val="ka-GE"/>
              </w:rPr>
              <w:t xml:space="preserve">ვა-ძახილის ნიშნების) მართებულად გამოყენება; </w:t>
            </w:r>
          </w:p>
          <w:p w:rsidR="00070ECC" w:rsidRPr="000C2610" w:rsidRDefault="00A06BF7" w:rsidP="00A06BF7">
            <w:pPr>
              <w:pStyle w:val="ListParagraph"/>
              <w:numPr>
                <w:ilvl w:val="0"/>
                <w:numId w:val="12"/>
              </w:numPr>
              <w:tabs>
                <w:tab w:val="left" w:pos="8789"/>
              </w:tabs>
              <w:autoSpaceDE w:val="0"/>
              <w:autoSpaceDN w:val="0"/>
              <w:adjustRightInd w:val="0"/>
              <w:ind w:right="37"/>
              <w:jc w:val="both"/>
              <w:rPr>
                <w:rFonts w:ascii="Sylfaen" w:eastAsia="Calibri" w:hAnsi="Sylfaen" w:cs="AcadNusx"/>
                <w:lang w:val="ka-GE"/>
              </w:rPr>
            </w:pPr>
            <w:r w:rsidRPr="000C2610">
              <w:rPr>
                <w:rFonts w:ascii="Sylfaen" w:eastAsia="Calibri" w:hAnsi="Sylfaen" w:cs="AcadNusx"/>
                <w:lang w:val="ka-GE"/>
              </w:rPr>
              <w:t xml:space="preserve">მართლმეტყველებისა </w:t>
            </w:r>
            <w:r w:rsidR="00E7414E" w:rsidRPr="000C2610">
              <w:rPr>
                <w:rFonts w:ascii="Sylfaen" w:eastAsia="Calibri" w:hAnsi="Sylfaen" w:cs="AcadNusx"/>
                <w:lang w:val="ka-GE"/>
              </w:rPr>
              <w:t>და მართლწერის ნასწავლი ნორმების დაცვა</w:t>
            </w:r>
            <w:r w:rsidRPr="000C2610">
              <w:rPr>
                <w:rFonts w:ascii="Sylfaen" w:eastAsia="Calibri" w:hAnsi="Sylfaen" w:cs="AcadNusx"/>
                <w:lang w:val="ka-GE"/>
              </w:rPr>
              <w:t xml:space="preserve">. </w:t>
            </w:r>
          </w:p>
        </w:tc>
      </w:tr>
    </w:tbl>
    <w:p w:rsidR="00070ECC" w:rsidRPr="000C2610" w:rsidRDefault="00070ECC" w:rsidP="00367EAE">
      <w:pPr>
        <w:pStyle w:val="BodyText"/>
        <w:spacing w:line="289" w:lineRule="exact"/>
        <w:ind w:left="-567"/>
        <w:rPr>
          <w:lang w:val="ka-GE"/>
        </w:rPr>
      </w:pPr>
    </w:p>
    <w:sectPr w:rsidR="00070ECC" w:rsidRPr="000C2610" w:rsidSect="00CC7F8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A7DC" w16cex:dateUtc="2022-08-18T07:58:00Z"/>
  <w16cex:commentExtensible w16cex:durableId="268945A3" w16cex:dateUtc="2022-07-25T12:38:00Z"/>
  <w16cex:commentExtensible w16cex:durableId="2685173F" w16cex:dateUtc="2022-07-22T08:31:00Z"/>
  <w16cex:commentExtensible w16cex:durableId="268519C4" w16cex:dateUtc="2022-07-22T08:42:00Z"/>
  <w16cex:commentExtensible w16cex:durableId="26891FF3" w16cex:dateUtc="2022-07-25T09:58:00Z"/>
  <w16cex:commentExtensible w16cex:durableId="26A8A851" w16cex:dateUtc="2022-08-18T08:00:00Z"/>
  <w16cex:commentExtensible w16cex:durableId="26A8B706" w16cex:dateUtc="2022-08-18T09:03:00Z"/>
  <w16cex:commentExtensible w16cex:durableId="26851CA6" w16cex:dateUtc="2022-07-22T08:55:00Z"/>
  <w16cex:commentExtensible w16cex:durableId="26A8CA9F" w16cex:dateUtc="2022-08-18T10:26:00Z"/>
  <w16cex:commentExtensible w16cex:durableId="26A8CC22" w16cex:dateUtc="2022-08-18T10:33:00Z"/>
  <w16cex:commentExtensible w16cex:durableId="26893FB5" w16cex:dateUtc="2022-07-25T1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2DD" w:rsidRPr="00851AE3" w:rsidRDefault="00D442DD" w:rsidP="00851AE3">
      <w:pPr>
        <w:pStyle w:val="BodyText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D442DD" w:rsidRPr="00851AE3" w:rsidRDefault="00D442DD" w:rsidP="00851AE3">
      <w:pPr>
        <w:pStyle w:val="BodyText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09219"/>
      <w:docPartObj>
        <w:docPartGallery w:val="Page Numbers (Bottom of Page)"/>
        <w:docPartUnique/>
      </w:docPartObj>
    </w:sdtPr>
    <w:sdtEndPr/>
    <w:sdtContent>
      <w:p w:rsidR="00FF4E6B" w:rsidRDefault="001431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83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F4E6B" w:rsidRDefault="00FF4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2DD" w:rsidRPr="00851AE3" w:rsidRDefault="00D442DD" w:rsidP="00851AE3">
      <w:pPr>
        <w:pStyle w:val="BodyText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D442DD" w:rsidRPr="00851AE3" w:rsidRDefault="00D442DD" w:rsidP="00851AE3">
      <w:pPr>
        <w:pStyle w:val="BodyText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756"/>
    <w:multiLevelType w:val="hybridMultilevel"/>
    <w:tmpl w:val="06B0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B41"/>
    <w:multiLevelType w:val="hybridMultilevel"/>
    <w:tmpl w:val="3A0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D6B"/>
    <w:multiLevelType w:val="hybridMultilevel"/>
    <w:tmpl w:val="8340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1696"/>
    <w:multiLevelType w:val="hybridMultilevel"/>
    <w:tmpl w:val="3FD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2EBB"/>
    <w:multiLevelType w:val="hybridMultilevel"/>
    <w:tmpl w:val="8E8A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A0C3D"/>
    <w:multiLevelType w:val="hybridMultilevel"/>
    <w:tmpl w:val="7E08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760"/>
    <w:multiLevelType w:val="hybridMultilevel"/>
    <w:tmpl w:val="6C92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02237"/>
    <w:multiLevelType w:val="hybridMultilevel"/>
    <w:tmpl w:val="B30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7909"/>
    <w:multiLevelType w:val="hybridMultilevel"/>
    <w:tmpl w:val="2A50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6779"/>
    <w:multiLevelType w:val="hybridMultilevel"/>
    <w:tmpl w:val="92C6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15C65"/>
    <w:multiLevelType w:val="hybridMultilevel"/>
    <w:tmpl w:val="A1CC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72A3"/>
    <w:multiLevelType w:val="hybridMultilevel"/>
    <w:tmpl w:val="B372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50F75"/>
    <w:multiLevelType w:val="hybridMultilevel"/>
    <w:tmpl w:val="65C8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569CA"/>
    <w:multiLevelType w:val="hybridMultilevel"/>
    <w:tmpl w:val="8584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83C5E"/>
    <w:multiLevelType w:val="hybridMultilevel"/>
    <w:tmpl w:val="47AAC23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382B7B54"/>
    <w:multiLevelType w:val="hybridMultilevel"/>
    <w:tmpl w:val="2FBE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D344B"/>
    <w:multiLevelType w:val="hybridMultilevel"/>
    <w:tmpl w:val="D908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0CC1"/>
    <w:multiLevelType w:val="hybridMultilevel"/>
    <w:tmpl w:val="0D3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A42D7"/>
    <w:multiLevelType w:val="hybridMultilevel"/>
    <w:tmpl w:val="FB7C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A2C9A"/>
    <w:multiLevelType w:val="hybridMultilevel"/>
    <w:tmpl w:val="8490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01F22"/>
    <w:multiLevelType w:val="hybridMultilevel"/>
    <w:tmpl w:val="2A1A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6AB0"/>
    <w:multiLevelType w:val="hybridMultilevel"/>
    <w:tmpl w:val="834C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84383"/>
    <w:multiLevelType w:val="hybridMultilevel"/>
    <w:tmpl w:val="8D5A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85D64"/>
    <w:multiLevelType w:val="hybridMultilevel"/>
    <w:tmpl w:val="2C1C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3ADD"/>
    <w:multiLevelType w:val="hybridMultilevel"/>
    <w:tmpl w:val="FF0AD0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05402C"/>
    <w:multiLevelType w:val="hybridMultilevel"/>
    <w:tmpl w:val="E956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9291F"/>
    <w:multiLevelType w:val="hybridMultilevel"/>
    <w:tmpl w:val="2748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D4BFE"/>
    <w:multiLevelType w:val="hybridMultilevel"/>
    <w:tmpl w:val="1E0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B63E9"/>
    <w:multiLevelType w:val="hybridMultilevel"/>
    <w:tmpl w:val="4014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901BB"/>
    <w:multiLevelType w:val="hybridMultilevel"/>
    <w:tmpl w:val="116A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2BC"/>
    <w:multiLevelType w:val="hybridMultilevel"/>
    <w:tmpl w:val="899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06BA4"/>
    <w:multiLevelType w:val="hybridMultilevel"/>
    <w:tmpl w:val="8922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0"/>
  </w:num>
  <w:num w:numId="4">
    <w:abstractNumId w:val="13"/>
  </w:num>
  <w:num w:numId="5">
    <w:abstractNumId w:val="4"/>
  </w:num>
  <w:num w:numId="6">
    <w:abstractNumId w:val="25"/>
  </w:num>
  <w:num w:numId="7">
    <w:abstractNumId w:val="9"/>
  </w:num>
  <w:num w:numId="8">
    <w:abstractNumId w:val="5"/>
  </w:num>
  <w:num w:numId="9">
    <w:abstractNumId w:val="18"/>
  </w:num>
  <w:num w:numId="10">
    <w:abstractNumId w:val="6"/>
  </w:num>
  <w:num w:numId="11">
    <w:abstractNumId w:val="26"/>
  </w:num>
  <w:num w:numId="12">
    <w:abstractNumId w:val="27"/>
  </w:num>
  <w:num w:numId="13">
    <w:abstractNumId w:val="16"/>
  </w:num>
  <w:num w:numId="14">
    <w:abstractNumId w:val="20"/>
  </w:num>
  <w:num w:numId="15">
    <w:abstractNumId w:val="28"/>
  </w:num>
  <w:num w:numId="16">
    <w:abstractNumId w:val="1"/>
  </w:num>
  <w:num w:numId="17">
    <w:abstractNumId w:val="19"/>
  </w:num>
  <w:num w:numId="18">
    <w:abstractNumId w:val="21"/>
  </w:num>
  <w:num w:numId="19">
    <w:abstractNumId w:val="10"/>
  </w:num>
  <w:num w:numId="20">
    <w:abstractNumId w:val="12"/>
  </w:num>
  <w:num w:numId="21">
    <w:abstractNumId w:val="3"/>
  </w:num>
  <w:num w:numId="22">
    <w:abstractNumId w:val="24"/>
  </w:num>
  <w:num w:numId="23">
    <w:abstractNumId w:val="15"/>
  </w:num>
  <w:num w:numId="24">
    <w:abstractNumId w:val="7"/>
  </w:num>
  <w:num w:numId="25">
    <w:abstractNumId w:val="2"/>
  </w:num>
  <w:num w:numId="26">
    <w:abstractNumId w:val="11"/>
  </w:num>
  <w:num w:numId="27">
    <w:abstractNumId w:val="29"/>
  </w:num>
  <w:num w:numId="28">
    <w:abstractNumId w:val="17"/>
  </w:num>
  <w:num w:numId="29">
    <w:abstractNumId w:val="31"/>
  </w:num>
  <w:num w:numId="30">
    <w:abstractNumId w:val="14"/>
  </w:num>
  <w:num w:numId="31">
    <w:abstractNumId w:val="0"/>
  </w:num>
  <w:num w:numId="3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38"/>
    <w:rsid w:val="00003B60"/>
    <w:rsid w:val="0001005A"/>
    <w:rsid w:val="00012807"/>
    <w:rsid w:val="00016FE6"/>
    <w:rsid w:val="00017C29"/>
    <w:rsid w:val="00023B57"/>
    <w:rsid w:val="00023F04"/>
    <w:rsid w:val="000269DC"/>
    <w:rsid w:val="00027086"/>
    <w:rsid w:val="000306FB"/>
    <w:rsid w:val="0003183A"/>
    <w:rsid w:val="000333E0"/>
    <w:rsid w:val="0003341F"/>
    <w:rsid w:val="00034783"/>
    <w:rsid w:val="00034E40"/>
    <w:rsid w:val="000449E8"/>
    <w:rsid w:val="00045E97"/>
    <w:rsid w:val="00047F04"/>
    <w:rsid w:val="00063805"/>
    <w:rsid w:val="000704AF"/>
    <w:rsid w:val="00070ECC"/>
    <w:rsid w:val="0007790A"/>
    <w:rsid w:val="00081367"/>
    <w:rsid w:val="00086CB0"/>
    <w:rsid w:val="00087B13"/>
    <w:rsid w:val="00092725"/>
    <w:rsid w:val="000939F5"/>
    <w:rsid w:val="000A0FA5"/>
    <w:rsid w:val="000A1C09"/>
    <w:rsid w:val="000A609B"/>
    <w:rsid w:val="000B0B14"/>
    <w:rsid w:val="000B1E82"/>
    <w:rsid w:val="000B2BC7"/>
    <w:rsid w:val="000B3641"/>
    <w:rsid w:val="000B72BE"/>
    <w:rsid w:val="000C2610"/>
    <w:rsid w:val="000C5FAD"/>
    <w:rsid w:val="000D28B1"/>
    <w:rsid w:val="000D2D7A"/>
    <w:rsid w:val="000D379F"/>
    <w:rsid w:val="000D546C"/>
    <w:rsid w:val="000D7EA7"/>
    <w:rsid w:val="000E0DD4"/>
    <w:rsid w:val="000E1DA8"/>
    <w:rsid w:val="000E6595"/>
    <w:rsid w:val="000E7620"/>
    <w:rsid w:val="000F02B9"/>
    <w:rsid w:val="000F17C5"/>
    <w:rsid w:val="000F304E"/>
    <w:rsid w:val="000F305C"/>
    <w:rsid w:val="00102B5F"/>
    <w:rsid w:val="00107816"/>
    <w:rsid w:val="00107A60"/>
    <w:rsid w:val="00121568"/>
    <w:rsid w:val="00121A55"/>
    <w:rsid w:val="00122F83"/>
    <w:rsid w:val="0012421B"/>
    <w:rsid w:val="001246B9"/>
    <w:rsid w:val="0013152C"/>
    <w:rsid w:val="00136F57"/>
    <w:rsid w:val="001408E0"/>
    <w:rsid w:val="0014098A"/>
    <w:rsid w:val="00142962"/>
    <w:rsid w:val="001431A2"/>
    <w:rsid w:val="00146C18"/>
    <w:rsid w:val="0015471B"/>
    <w:rsid w:val="00155B7F"/>
    <w:rsid w:val="001639AB"/>
    <w:rsid w:val="001649C6"/>
    <w:rsid w:val="001661BA"/>
    <w:rsid w:val="0017065B"/>
    <w:rsid w:val="00172E0B"/>
    <w:rsid w:val="00181BCD"/>
    <w:rsid w:val="001848CD"/>
    <w:rsid w:val="00186243"/>
    <w:rsid w:val="001863A2"/>
    <w:rsid w:val="0019591E"/>
    <w:rsid w:val="0019676A"/>
    <w:rsid w:val="00196F76"/>
    <w:rsid w:val="001977F3"/>
    <w:rsid w:val="00197D5A"/>
    <w:rsid w:val="001A0E45"/>
    <w:rsid w:val="001A4C2A"/>
    <w:rsid w:val="001B5EDE"/>
    <w:rsid w:val="001B6F31"/>
    <w:rsid w:val="001C3C36"/>
    <w:rsid w:val="001C7479"/>
    <w:rsid w:val="001D0799"/>
    <w:rsid w:val="001D27F4"/>
    <w:rsid w:val="001D332B"/>
    <w:rsid w:val="001D4160"/>
    <w:rsid w:val="001D4E55"/>
    <w:rsid w:val="001D5393"/>
    <w:rsid w:val="001D6E58"/>
    <w:rsid w:val="001D7871"/>
    <w:rsid w:val="001E4A43"/>
    <w:rsid w:val="001F06EC"/>
    <w:rsid w:val="00200A01"/>
    <w:rsid w:val="00201A27"/>
    <w:rsid w:val="002023E2"/>
    <w:rsid w:val="0020241D"/>
    <w:rsid w:val="002043B9"/>
    <w:rsid w:val="0021046F"/>
    <w:rsid w:val="00211E75"/>
    <w:rsid w:val="00215645"/>
    <w:rsid w:val="00217D9E"/>
    <w:rsid w:val="00221D35"/>
    <w:rsid w:val="002253AA"/>
    <w:rsid w:val="00245D7E"/>
    <w:rsid w:val="00247715"/>
    <w:rsid w:val="00247A99"/>
    <w:rsid w:val="00257502"/>
    <w:rsid w:val="002618FB"/>
    <w:rsid w:val="00261965"/>
    <w:rsid w:val="002670E7"/>
    <w:rsid w:val="00274C82"/>
    <w:rsid w:val="002763D8"/>
    <w:rsid w:val="002813E1"/>
    <w:rsid w:val="0028199E"/>
    <w:rsid w:val="002825C6"/>
    <w:rsid w:val="002830FE"/>
    <w:rsid w:val="00287442"/>
    <w:rsid w:val="00287ED3"/>
    <w:rsid w:val="002969CD"/>
    <w:rsid w:val="002A4876"/>
    <w:rsid w:val="002A4E31"/>
    <w:rsid w:val="002A5FF8"/>
    <w:rsid w:val="002B3908"/>
    <w:rsid w:val="002B6AA4"/>
    <w:rsid w:val="002C16C2"/>
    <w:rsid w:val="002C200A"/>
    <w:rsid w:val="002C3786"/>
    <w:rsid w:val="002C47FC"/>
    <w:rsid w:val="002C5968"/>
    <w:rsid w:val="002C63F6"/>
    <w:rsid w:val="002D372C"/>
    <w:rsid w:val="002F1003"/>
    <w:rsid w:val="002F41BC"/>
    <w:rsid w:val="002F5A99"/>
    <w:rsid w:val="0030050F"/>
    <w:rsid w:val="0030623D"/>
    <w:rsid w:val="00307D94"/>
    <w:rsid w:val="00310F37"/>
    <w:rsid w:val="00311DA4"/>
    <w:rsid w:val="00312324"/>
    <w:rsid w:val="00313888"/>
    <w:rsid w:val="00314105"/>
    <w:rsid w:val="0031712E"/>
    <w:rsid w:val="003259CF"/>
    <w:rsid w:val="00327CF5"/>
    <w:rsid w:val="00335117"/>
    <w:rsid w:val="00335294"/>
    <w:rsid w:val="0033589D"/>
    <w:rsid w:val="00340441"/>
    <w:rsid w:val="00344BD5"/>
    <w:rsid w:val="00345A52"/>
    <w:rsid w:val="003461A0"/>
    <w:rsid w:val="00347B61"/>
    <w:rsid w:val="003513AA"/>
    <w:rsid w:val="0035663A"/>
    <w:rsid w:val="00360610"/>
    <w:rsid w:val="003609FA"/>
    <w:rsid w:val="00360BA9"/>
    <w:rsid w:val="00367EAE"/>
    <w:rsid w:val="00371063"/>
    <w:rsid w:val="00371F67"/>
    <w:rsid w:val="003748FF"/>
    <w:rsid w:val="00377184"/>
    <w:rsid w:val="003775E8"/>
    <w:rsid w:val="003813A3"/>
    <w:rsid w:val="00384281"/>
    <w:rsid w:val="00393133"/>
    <w:rsid w:val="00397859"/>
    <w:rsid w:val="003A1BC1"/>
    <w:rsid w:val="003A2474"/>
    <w:rsid w:val="003A4216"/>
    <w:rsid w:val="003A502C"/>
    <w:rsid w:val="003A5ABC"/>
    <w:rsid w:val="003A72D8"/>
    <w:rsid w:val="003B1360"/>
    <w:rsid w:val="003B1CF8"/>
    <w:rsid w:val="003C3553"/>
    <w:rsid w:val="003D01BE"/>
    <w:rsid w:val="003D0339"/>
    <w:rsid w:val="003D1429"/>
    <w:rsid w:val="003D2F71"/>
    <w:rsid w:val="003D55BA"/>
    <w:rsid w:val="003E0973"/>
    <w:rsid w:val="003F05D7"/>
    <w:rsid w:val="003F1637"/>
    <w:rsid w:val="003F3FC1"/>
    <w:rsid w:val="003F754D"/>
    <w:rsid w:val="003F76BF"/>
    <w:rsid w:val="004062D6"/>
    <w:rsid w:val="00414A5B"/>
    <w:rsid w:val="00417D64"/>
    <w:rsid w:val="00421028"/>
    <w:rsid w:val="00422A41"/>
    <w:rsid w:val="00424BF2"/>
    <w:rsid w:val="00430D00"/>
    <w:rsid w:val="00431ED4"/>
    <w:rsid w:val="004365CA"/>
    <w:rsid w:val="004401C2"/>
    <w:rsid w:val="00441C41"/>
    <w:rsid w:val="00441DEE"/>
    <w:rsid w:val="00445F0F"/>
    <w:rsid w:val="00454AF8"/>
    <w:rsid w:val="00461095"/>
    <w:rsid w:val="00461900"/>
    <w:rsid w:val="00461FAB"/>
    <w:rsid w:val="004716EE"/>
    <w:rsid w:val="00476B9E"/>
    <w:rsid w:val="00482717"/>
    <w:rsid w:val="00483384"/>
    <w:rsid w:val="00486CE4"/>
    <w:rsid w:val="004910BD"/>
    <w:rsid w:val="00493222"/>
    <w:rsid w:val="004B1520"/>
    <w:rsid w:val="004C4013"/>
    <w:rsid w:val="004D2DEB"/>
    <w:rsid w:val="004D4A2A"/>
    <w:rsid w:val="004D50D4"/>
    <w:rsid w:val="004F065E"/>
    <w:rsid w:val="004F4300"/>
    <w:rsid w:val="004F44E2"/>
    <w:rsid w:val="004F48E4"/>
    <w:rsid w:val="00501ACF"/>
    <w:rsid w:val="005025FD"/>
    <w:rsid w:val="00506A56"/>
    <w:rsid w:val="00516CF8"/>
    <w:rsid w:val="00517F61"/>
    <w:rsid w:val="00522286"/>
    <w:rsid w:val="005223C3"/>
    <w:rsid w:val="0052341F"/>
    <w:rsid w:val="00524CF4"/>
    <w:rsid w:val="00525FAD"/>
    <w:rsid w:val="0053262E"/>
    <w:rsid w:val="005326BC"/>
    <w:rsid w:val="00533041"/>
    <w:rsid w:val="00536CF8"/>
    <w:rsid w:val="005436C7"/>
    <w:rsid w:val="00547D67"/>
    <w:rsid w:val="0055306A"/>
    <w:rsid w:val="00555267"/>
    <w:rsid w:val="00555E52"/>
    <w:rsid w:val="00556EF9"/>
    <w:rsid w:val="00562A02"/>
    <w:rsid w:val="005649A3"/>
    <w:rsid w:val="00564DB0"/>
    <w:rsid w:val="00565A1C"/>
    <w:rsid w:val="0057193F"/>
    <w:rsid w:val="0057486A"/>
    <w:rsid w:val="00580845"/>
    <w:rsid w:val="0058179A"/>
    <w:rsid w:val="00586213"/>
    <w:rsid w:val="00592A27"/>
    <w:rsid w:val="00594ED1"/>
    <w:rsid w:val="00596A81"/>
    <w:rsid w:val="00597BDA"/>
    <w:rsid w:val="005A1772"/>
    <w:rsid w:val="005B0110"/>
    <w:rsid w:val="005B1D21"/>
    <w:rsid w:val="005B4C9B"/>
    <w:rsid w:val="005C43F1"/>
    <w:rsid w:val="005C4BC8"/>
    <w:rsid w:val="005C5F09"/>
    <w:rsid w:val="005C600A"/>
    <w:rsid w:val="005C6AEE"/>
    <w:rsid w:val="005D6E8C"/>
    <w:rsid w:val="005E4D48"/>
    <w:rsid w:val="005E75ED"/>
    <w:rsid w:val="005E7C5F"/>
    <w:rsid w:val="005F1490"/>
    <w:rsid w:val="005F6E35"/>
    <w:rsid w:val="00603B13"/>
    <w:rsid w:val="00603C62"/>
    <w:rsid w:val="00604F6C"/>
    <w:rsid w:val="00605307"/>
    <w:rsid w:val="00612A89"/>
    <w:rsid w:val="00614BFA"/>
    <w:rsid w:val="00621BE3"/>
    <w:rsid w:val="0062223C"/>
    <w:rsid w:val="006239AC"/>
    <w:rsid w:val="00625A08"/>
    <w:rsid w:val="006319DE"/>
    <w:rsid w:val="006331BF"/>
    <w:rsid w:val="0063332A"/>
    <w:rsid w:val="00640272"/>
    <w:rsid w:val="00642AA8"/>
    <w:rsid w:val="00645A18"/>
    <w:rsid w:val="00654B26"/>
    <w:rsid w:val="006558E3"/>
    <w:rsid w:val="0065592D"/>
    <w:rsid w:val="00657F8F"/>
    <w:rsid w:val="00660478"/>
    <w:rsid w:val="00661E8E"/>
    <w:rsid w:val="00661EFF"/>
    <w:rsid w:val="00663617"/>
    <w:rsid w:val="00663A1E"/>
    <w:rsid w:val="006657F6"/>
    <w:rsid w:val="00666911"/>
    <w:rsid w:val="00667249"/>
    <w:rsid w:val="00673CCF"/>
    <w:rsid w:val="00676C68"/>
    <w:rsid w:val="00682E93"/>
    <w:rsid w:val="006843B9"/>
    <w:rsid w:val="00684C99"/>
    <w:rsid w:val="0068741F"/>
    <w:rsid w:val="006878BF"/>
    <w:rsid w:val="0069042A"/>
    <w:rsid w:val="00690CCD"/>
    <w:rsid w:val="006927C3"/>
    <w:rsid w:val="006A026D"/>
    <w:rsid w:val="006A2897"/>
    <w:rsid w:val="006A3380"/>
    <w:rsid w:val="006A6464"/>
    <w:rsid w:val="006B787D"/>
    <w:rsid w:val="006C2C23"/>
    <w:rsid w:val="006C7C5D"/>
    <w:rsid w:val="006D3A87"/>
    <w:rsid w:val="006D4792"/>
    <w:rsid w:val="006D5338"/>
    <w:rsid w:val="006D7E70"/>
    <w:rsid w:val="006E0F05"/>
    <w:rsid w:val="006E30B2"/>
    <w:rsid w:val="006E3D94"/>
    <w:rsid w:val="006F5343"/>
    <w:rsid w:val="00702B87"/>
    <w:rsid w:val="007060D1"/>
    <w:rsid w:val="007171E1"/>
    <w:rsid w:val="00721E10"/>
    <w:rsid w:val="00722663"/>
    <w:rsid w:val="00726754"/>
    <w:rsid w:val="007317CA"/>
    <w:rsid w:val="007318BA"/>
    <w:rsid w:val="007324AF"/>
    <w:rsid w:val="0073280E"/>
    <w:rsid w:val="00732820"/>
    <w:rsid w:val="00733075"/>
    <w:rsid w:val="0073570C"/>
    <w:rsid w:val="007370D6"/>
    <w:rsid w:val="0074035F"/>
    <w:rsid w:val="007441D1"/>
    <w:rsid w:val="00744532"/>
    <w:rsid w:val="007551EA"/>
    <w:rsid w:val="007566DB"/>
    <w:rsid w:val="00760061"/>
    <w:rsid w:val="00761A89"/>
    <w:rsid w:val="00764956"/>
    <w:rsid w:val="007675D5"/>
    <w:rsid w:val="0077149E"/>
    <w:rsid w:val="00774C2D"/>
    <w:rsid w:val="00775BA6"/>
    <w:rsid w:val="0077635C"/>
    <w:rsid w:val="007804B1"/>
    <w:rsid w:val="007836CC"/>
    <w:rsid w:val="007852E7"/>
    <w:rsid w:val="00786C3E"/>
    <w:rsid w:val="0079009D"/>
    <w:rsid w:val="00790150"/>
    <w:rsid w:val="00795C92"/>
    <w:rsid w:val="007A1F09"/>
    <w:rsid w:val="007A2A2D"/>
    <w:rsid w:val="007B1E40"/>
    <w:rsid w:val="007C06BB"/>
    <w:rsid w:val="007C6AF4"/>
    <w:rsid w:val="007C6E45"/>
    <w:rsid w:val="007D2A04"/>
    <w:rsid w:val="007E06C4"/>
    <w:rsid w:val="007E55E0"/>
    <w:rsid w:val="007F0C0D"/>
    <w:rsid w:val="007F240C"/>
    <w:rsid w:val="007F5078"/>
    <w:rsid w:val="007F64D8"/>
    <w:rsid w:val="00800419"/>
    <w:rsid w:val="008005D3"/>
    <w:rsid w:val="00811FD9"/>
    <w:rsid w:val="00816DE2"/>
    <w:rsid w:val="00826293"/>
    <w:rsid w:val="008318C9"/>
    <w:rsid w:val="00832BFE"/>
    <w:rsid w:val="0084552A"/>
    <w:rsid w:val="008516C2"/>
    <w:rsid w:val="00851AE3"/>
    <w:rsid w:val="008557E2"/>
    <w:rsid w:val="00863FD7"/>
    <w:rsid w:val="00864CD9"/>
    <w:rsid w:val="0087192F"/>
    <w:rsid w:val="00873568"/>
    <w:rsid w:val="0087510A"/>
    <w:rsid w:val="00881503"/>
    <w:rsid w:val="00885211"/>
    <w:rsid w:val="00885530"/>
    <w:rsid w:val="00892793"/>
    <w:rsid w:val="00893B8B"/>
    <w:rsid w:val="008978EC"/>
    <w:rsid w:val="008A4A09"/>
    <w:rsid w:val="008A6451"/>
    <w:rsid w:val="008B0914"/>
    <w:rsid w:val="008B297B"/>
    <w:rsid w:val="008C2820"/>
    <w:rsid w:val="008C3CE9"/>
    <w:rsid w:val="008C4154"/>
    <w:rsid w:val="008C564B"/>
    <w:rsid w:val="008D2A78"/>
    <w:rsid w:val="008D433C"/>
    <w:rsid w:val="008D45F8"/>
    <w:rsid w:val="008E3E64"/>
    <w:rsid w:val="008E62A8"/>
    <w:rsid w:val="008F0C2B"/>
    <w:rsid w:val="008F47BC"/>
    <w:rsid w:val="008F7BFA"/>
    <w:rsid w:val="00911F10"/>
    <w:rsid w:val="009141BC"/>
    <w:rsid w:val="0092202D"/>
    <w:rsid w:val="009231CE"/>
    <w:rsid w:val="009275BE"/>
    <w:rsid w:val="00935DAE"/>
    <w:rsid w:val="00936CEF"/>
    <w:rsid w:val="00940CA2"/>
    <w:rsid w:val="009433D1"/>
    <w:rsid w:val="00946008"/>
    <w:rsid w:val="00946903"/>
    <w:rsid w:val="0095184C"/>
    <w:rsid w:val="00954808"/>
    <w:rsid w:val="00956375"/>
    <w:rsid w:val="00956539"/>
    <w:rsid w:val="009577B8"/>
    <w:rsid w:val="0098428A"/>
    <w:rsid w:val="00984D8B"/>
    <w:rsid w:val="00984D8D"/>
    <w:rsid w:val="00991E30"/>
    <w:rsid w:val="00992233"/>
    <w:rsid w:val="00994123"/>
    <w:rsid w:val="00995EBE"/>
    <w:rsid w:val="00996C8C"/>
    <w:rsid w:val="009A3865"/>
    <w:rsid w:val="009B66CF"/>
    <w:rsid w:val="009B7210"/>
    <w:rsid w:val="009C2363"/>
    <w:rsid w:val="009C46C1"/>
    <w:rsid w:val="009C52B7"/>
    <w:rsid w:val="009E3247"/>
    <w:rsid w:val="009E373C"/>
    <w:rsid w:val="009E3FC9"/>
    <w:rsid w:val="009E577E"/>
    <w:rsid w:val="009E5FE8"/>
    <w:rsid w:val="009F12C6"/>
    <w:rsid w:val="009F44DF"/>
    <w:rsid w:val="009F581C"/>
    <w:rsid w:val="009F68DF"/>
    <w:rsid w:val="009F78FF"/>
    <w:rsid w:val="00A03134"/>
    <w:rsid w:val="00A04FE3"/>
    <w:rsid w:val="00A06BF7"/>
    <w:rsid w:val="00A104CA"/>
    <w:rsid w:val="00A128D6"/>
    <w:rsid w:val="00A14860"/>
    <w:rsid w:val="00A2207C"/>
    <w:rsid w:val="00A24A76"/>
    <w:rsid w:val="00A32E6C"/>
    <w:rsid w:val="00A33E60"/>
    <w:rsid w:val="00A3741D"/>
    <w:rsid w:val="00A42A76"/>
    <w:rsid w:val="00A47A33"/>
    <w:rsid w:val="00A52099"/>
    <w:rsid w:val="00A55DC3"/>
    <w:rsid w:val="00A66724"/>
    <w:rsid w:val="00A66ACB"/>
    <w:rsid w:val="00A70755"/>
    <w:rsid w:val="00A74601"/>
    <w:rsid w:val="00A82BE5"/>
    <w:rsid w:val="00A87274"/>
    <w:rsid w:val="00A9301F"/>
    <w:rsid w:val="00A93402"/>
    <w:rsid w:val="00AA06E0"/>
    <w:rsid w:val="00AA06E6"/>
    <w:rsid w:val="00AA43B6"/>
    <w:rsid w:val="00AB0495"/>
    <w:rsid w:val="00AB6B0F"/>
    <w:rsid w:val="00AB73D2"/>
    <w:rsid w:val="00AC0ED7"/>
    <w:rsid w:val="00AC6250"/>
    <w:rsid w:val="00AC63F7"/>
    <w:rsid w:val="00AD146A"/>
    <w:rsid w:val="00AD2C4F"/>
    <w:rsid w:val="00AE6849"/>
    <w:rsid w:val="00AF1E54"/>
    <w:rsid w:val="00AF22F4"/>
    <w:rsid w:val="00AF241E"/>
    <w:rsid w:val="00AF2C68"/>
    <w:rsid w:val="00AF471D"/>
    <w:rsid w:val="00AF6502"/>
    <w:rsid w:val="00AF68E5"/>
    <w:rsid w:val="00B054FB"/>
    <w:rsid w:val="00B06868"/>
    <w:rsid w:val="00B11B94"/>
    <w:rsid w:val="00B12A8F"/>
    <w:rsid w:val="00B20BDD"/>
    <w:rsid w:val="00B21C01"/>
    <w:rsid w:val="00B22CC1"/>
    <w:rsid w:val="00B22D9D"/>
    <w:rsid w:val="00B238B2"/>
    <w:rsid w:val="00B26411"/>
    <w:rsid w:val="00B360D3"/>
    <w:rsid w:val="00B37A38"/>
    <w:rsid w:val="00B540CD"/>
    <w:rsid w:val="00B56DC9"/>
    <w:rsid w:val="00B60865"/>
    <w:rsid w:val="00B61B5A"/>
    <w:rsid w:val="00B659C7"/>
    <w:rsid w:val="00B66115"/>
    <w:rsid w:val="00B67039"/>
    <w:rsid w:val="00B675A0"/>
    <w:rsid w:val="00B744C2"/>
    <w:rsid w:val="00B7666F"/>
    <w:rsid w:val="00B7753C"/>
    <w:rsid w:val="00B95204"/>
    <w:rsid w:val="00B96194"/>
    <w:rsid w:val="00BA0A0A"/>
    <w:rsid w:val="00BA39B7"/>
    <w:rsid w:val="00BA3DB5"/>
    <w:rsid w:val="00BB4505"/>
    <w:rsid w:val="00BC031D"/>
    <w:rsid w:val="00BC6218"/>
    <w:rsid w:val="00BC69E6"/>
    <w:rsid w:val="00BD283B"/>
    <w:rsid w:val="00BD577F"/>
    <w:rsid w:val="00BE0E54"/>
    <w:rsid w:val="00BE0EFB"/>
    <w:rsid w:val="00BE2397"/>
    <w:rsid w:val="00BE404D"/>
    <w:rsid w:val="00BE68EE"/>
    <w:rsid w:val="00BE6E51"/>
    <w:rsid w:val="00BE723A"/>
    <w:rsid w:val="00BF2A62"/>
    <w:rsid w:val="00BF566F"/>
    <w:rsid w:val="00BF582C"/>
    <w:rsid w:val="00BF7EFB"/>
    <w:rsid w:val="00C00E9A"/>
    <w:rsid w:val="00C15F81"/>
    <w:rsid w:val="00C179DB"/>
    <w:rsid w:val="00C26D44"/>
    <w:rsid w:val="00C27891"/>
    <w:rsid w:val="00C278BA"/>
    <w:rsid w:val="00C31C90"/>
    <w:rsid w:val="00C327E4"/>
    <w:rsid w:val="00C33FC3"/>
    <w:rsid w:val="00C37A7D"/>
    <w:rsid w:val="00C46268"/>
    <w:rsid w:val="00C46AD8"/>
    <w:rsid w:val="00C5110D"/>
    <w:rsid w:val="00C51301"/>
    <w:rsid w:val="00C55383"/>
    <w:rsid w:val="00C57FC0"/>
    <w:rsid w:val="00C6084A"/>
    <w:rsid w:val="00C648F1"/>
    <w:rsid w:val="00C652F3"/>
    <w:rsid w:val="00C65C9A"/>
    <w:rsid w:val="00C70E84"/>
    <w:rsid w:val="00C73F5E"/>
    <w:rsid w:val="00C7745F"/>
    <w:rsid w:val="00C83227"/>
    <w:rsid w:val="00C84502"/>
    <w:rsid w:val="00C92016"/>
    <w:rsid w:val="00C92B50"/>
    <w:rsid w:val="00C95367"/>
    <w:rsid w:val="00CA3AB7"/>
    <w:rsid w:val="00CA405C"/>
    <w:rsid w:val="00CB13E2"/>
    <w:rsid w:val="00CB590B"/>
    <w:rsid w:val="00CB6928"/>
    <w:rsid w:val="00CC245C"/>
    <w:rsid w:val="00CC45F4"/>
    <w:rsid w:val="00CC7F8F"/>
    <w:rsid w:val="00CD2CC5"/>
    <w:rsid w:val="00CD38C7"/>
    <w:rsid w:val="00CD6CB0"/>
    <w:rsid w:val="00CE2C94"/>
    <w:rsid w:val="00CE684E"/>
    <w:rsid w:val="00CF5DC3"/>
    <w:rsid w:val="00D0271B"/>
    <w:rsid w:val="00D04A17"/>
    <w:rsid w:val="00D06C2B"/>
    <w:rsid w:val="00D07B90"/>
    <w:rsid w:val="00D13EDD"/>
    <w:rsid w:val="00D17FC7"/>
    <w:rsid w:val="00D23197"/>
    <w:rsid w:val="00D40B21"/>
    <w:rsid w:val="00D413A4"/>
    <w:rsid w:val="00D442DD"/>
    <w:rsid w:val="00D44E28"/>
    <w:rsid w:val="00D454DB"/>
    <w:rsid w:val="00D50BF7"/>
    <w:rsid w:val="00D5233B"/>
    <w:rsid w:val="00D53483"/>
    <w:rsid w:val="00D579A8"/>
    <w:rsid w:val="00D61A45"/>
    <w:rsid w:val="00D63B85"/>
    <w:rsid w:val="00D66ABC"/>
    <w:rsid w:val="00D66EF6"/>
    <w:rsid w:val="00D701E1"/>
    <w:rsid w:val="00D70D6B"/>
    <w:rsid w:val="00D75369"/>
    <w:rsid w:val="00D80E47"/>
    <w:rsid w:val="00D82F75"/>
    <w:rsid w:val="00D86F4F"/>
    <w:rsid w:val="00D94B38"/>
    <w:rsid w:val="00DA08D6"/>
    <w:rsid w:val="00DA17F0"/>
    <w:rsid w:val="00DA421E"/>
    <w:rsid w:val="00DA6DB4"/>
    <w:rsid w:val="00DB4853"/>
    <w:rsid w:val="00DB4BE1"/>
    <w:rsid w:val="00DB4CDF"/>
    <w:rsid w:val="00DB674A"/>
    <w:rsid w:val="00DC76BE"/>
    <w:rsid w:val="00DC7D5B"/>
    <w:rsid w:val="00DD073E"/>
    <w:rsid w:val="00DD52E0"/>
    <w:rsid w:val="00DE150D"/>
    <w:rsid w:val="00DE22D6"/>
    <w:rsid w:val="00DE68DC"/>
    <w:rsid w:val="00DF4433"/>
    <w:rsid w:val="00DF6BDA"/>
    <w:rsid w:val="00E00A34"/>
    <w:rsid w:val="00E0388A"/>
    <w:rsid w:val="00E03A05"/>
    <w:rsid w:val="00E066F8"/>
    <w:rsid w:val="00E06D3B"/>
    <w:rsid w:val="00E1668C"/>
    <w:rsid w:val="00E172DE"/>
    <w:rsid w:val="00E2023E"/>
    <w:rsid w:val="00E213C2"/>
    <w:rsid w:val="00E2163E"/>
    <w:rsid w:val="00E24C61"/>
    <w:rsid w:val="00E33C8C"/>
    <w:rsid w:val="00E351BE"/>
    <w:rsid w:val="00E359AD"/>
    <w:rsid w:val="00E36B26"/>
    <w:rsid w:val="00E36C05"/>
    <w:rsid w:val="00E410EA"/>
    <w:rsid w:val="00E44167"/>
    <w:rsid w:val="00E44F2B"/>
    <w:rsid w:val="00E508BC"/>
    <w:rsid w:val="00E51A37"/>
    <w:rsid w:val="00E521FD"/>
    <w:rsid w:val="00E54E34"/>
    <w:rsid w:val="00E573D5"/>
    <w:rsid w:val="00E62B1E"/>
    <w:rsid w:val="00E62EFB"/>
    <w:rsid w:val="00E70F20"/>
    <w:rsid w:val="00E73487"/>
    <w:rsid w:val="00E73C8D"/>
    <w:rsid w:val="00E7414E"/>
    <w:rsid w:val="00E745F4"/>
    <w:rsid w:val="00E773B4"/>
    <w:rsid w:val="00E8532C"/>
    <w:rsid w:val="00E864A6"/>
    <w:rsid w:val="00E87090"/>
    <w:rsid w:val="00E9194B"/>
    <w:rsid w:val="00E91C87"/>
    <w:rsid w:val="00E92DCC"/>
    <w:rsid w:val="00E92E7D"/>
    <w:rsid w:val="00E97801"/>
    <w:rsid w:val="00E97C9B"/>
    <w:rsid w:val="00EA2E87"/>
    <w:rsid w:val="00EA42D9"/>
    <w:rsid w:val="00EA5CF3"/>
    <w:rsid w:val="00EA791B"/>
    <w:rsid w:val="00EB1F40"/>
    <w:rsid w:val="00EB4EA2"/>
    <w:rsid w:val="00EB675E"/>
    <w:rsid w:val="00EC4EF7"/>
    <w:rsid w:val="00EC5EC6"/>
    <w:rsid w:val="00EC7991"/>
    <w:rsid w:val="00ED1DAA"/>
    <w:rsid w:val="00ED3E6D"/>
    <w:rsid w:val="00ED49AE"/>
    <w:rsid w:val="00EE5DC3"/>
    <w:rsid w:val="00EE67C7"/>
    <w:rsid w:val="00EE6FDC"/>
    <w:rsid w:val="00EF394D"/>
    <w:rsid w:val="00F0044A"/>
    <w:rsid w:val="00F0684F"/>
    <w:rsid w:val="00F07DB6"/>
    <w:rsid w:val="00F10682"/>
    <w:rsid w:val="00F12038"/>
    <w:rsid w:val="00F12F34"/>
    <w:rsid w:val="00F131B4"/>
    <w:rsid w:val="00F13FE0"/>
    <w:rsid w:val="00F300F3"/>
    <w:rsid w:val="00F3473B"/>
    <w:rsid w:val="00F402FD"/>
    <w:rsid w:val="00F503C2"/>
    <w:rsid w:val="00F523FF"/>
    <w:rsid w:val="00F5584A"/>
    <w:rsid w:val="00F56BC2"/>
    <w:rsid w:val="00F60E6A"/>
    <w:rsid w:val="00F62DCB"/>
    <w:rsid w:val="00F63F1B"/>
    <w:rsid w:val="00F65DEA"/>
    <w:rsid w:val="00F70B24"/>
    <w:rsid w:val="00F721DF"/>
    <w:rsid w:val="00F72AA8"/>
    <w:rsid w:val="00F73166"/>
    <w:rsid w:val="00F74716"/>
    <w:rsid w:val="00F84A8C"/>
    <w:rsid w:val="00F87EFB"/>
    <w:rsid w:val="00F9048D"/>
    <w:rsid w:val="00F97E73"/>
    <w:rsid w:val="00FA3BA5"/>
    <w:rsid w:val="00FB033C"/>
    <w:rsid w:val="00FB079B"/>
    <w:rsid w:val="00FB15A6"/>
    <w:rsid w:val="00FB5A0F"/>
    <w:rsid w:val="00FC03D5"/>
    <w:rsid w:val="00FC1D5F"/>
    <w:rsid w:val="00FC71FE"/>
    <w:rsid w:val="00FC7F98"/>
    <w:rsid w:val="00FD1A24"/>
    <w:rsid w:val="00FE1671"/>
    <w:rsid w:val="00FE1E14"/>
    <w:rsid w:val="00FE75AE"/>
    <w:rsid w:val="00FE7F32"/>
    <w:rsid w:val="00FF082E"/>
    <w:rsid w:val="00FF095F"/>
    <w:rsid w:val="00FF4E6B"/>
    <w:rsid w:val="00FF6440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D035F-BEFF-4916-AAB7-06B16E76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2C6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34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34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C15F81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C15F81"/>
    <w:rPr>
      <w:rFonts w:ascii="Sylfaen" w:eastAsia="Sylfaen" w:hAnsi="Sylfaen" w:cs="Sylfaen"/>
    </w:rPr>
  </w:style>
  <w:style w:type="table" w:styleId="TableGrid">
    <w:name w:val="Table Grid"/>
    <w:basedOn w:val="TableNormal"/>
    <w:uiPriority w:val="59"/>
    <w:rsid w:val="0036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FD1A24"/>
    <w:pPr>
      <w:widowControl w:val="0"/>
      <w:autoSpaceDE w:val="0"/>
      <w:autoSpaceDN w:val="0"/>
      <w:spacing w:after="0" w:line="240" w:lineRule="auto"/>
      <w:ind w:left="110"/>
    </w:pPr>
    <w:rPr>
      <w:rFonts w:ascii="Sylfaen" w:eastAsia="Sylfaen" w:hAnsi="Sylfaen" w:cs="Sylfaen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List Paragraph1,stil"/>
    <w:basedOn w:val="Normal"/>
    <w:link w:val="ListParagraphChar"/>
    <w:uiPriority w:val="34"/>
    <w:qFormat/>
    <w:rsid w:val="00D23197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9E3FC9"/>
  </w:style>
  <w:style w:type="paragraph" w:styleId="Header">
    <w:name w:val="header"/>
    <w:basedOn w:val="Normal"/>
    <w:link w:val="HeaderChar"/>
    <w:uiPriority w:val="99"/>
    <w:semiHidden/>
    <w:unhideWhenUsed/>
    <w:rsid w:val="0085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AE3"/>
  </w:style>
  <w:style w:type="paragraph" w:styleId="Footer">
    <w:name w:val="footer"/>
    <w:basedOn w:val="Normal"/>
    <w:link w:val="FooterChar"/>
    <w:uiPriority w:val="99"/>
    <w:unhideWhenUsed/>
    <w:rsid w:val="0085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E3"/>
  </w:style>
  <w:style w:type="character" w:styleId="CommentReference">
    <w:name w:val="annotation reference"/>
    <w:basedOn w:val="DefaultParagraphFont"/>
    <w:uiPriority w:val="99"/>
    <w:semiHidden/>
    <w:unhideWhenUsed/>
    <w:rsid w:val="001C3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2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CF05-F202-4034-BB09-F08A0948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 Chikobava</cp:lastModifiedBy>
  <cp:revision>2</cp:revision>
  <cp:lastPrinted>2022-07-25T10:17:00Z</cp:lastPrinted>
  <dcterms:created xsi:type="dcterms:W3CDTF">2022-09-23T10:10:00Z</dcterms:created>
  <dcterms:modified xsi:type="dcterms:W3CDTF">2022-09-23T10:10:00Z</dcterms:modified>
</cp:coreProperties>
</file>