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22" w:rsidRPr="00F238D4" w:rsidRDefault="00A70322" w:rsidP="00A70322">
      <w:pPr>
        <w:jc w:val="center"/>
        <w:rPr>
          <w:rFonts w:ascii="Sylfaen" w:hAnsi="Sylfaen"/>
          <w:b/>
          <w:lang w:val="ka-GE"/>
        </w:rPr>
      </w:pPr>
      <w:r w:rsidRPr="00F238D4">
        <w:rPr>
          <w:rFonts w:ascii="Sylfaen" w:hAnsi="Sylfaen"/>
          <w:b/>
        </w:rPr>
        <w:t>„</w:t>
      </w:r>
      <w:proofErr w:type="spellStart"/>
      <w:proofErr w:type="gramStart"/>
      <w:r w:rsidRPr="00F238D4">
        <w:rPr>
          <w:rFonts w:ascii="Sylfaen" w:hAnsi="Sylfaen" w:cs="Sylfaen"/>
          <w:b/>
        </w:rPr>
        <w:t>ევროპული</w:t>
      </w:r>
      <w:proofErr w:type="spellEnd"/>
      <w:proofErr w:type="gramEnd"/>
      <w:r w:rsidRPr="00F238D4">
        <w:rPr>
          <w:rFonts w:ascii="Sylfaen" w:hAnsi="Sylfaen"/>
          <w:b/>
        </w:rPr>
        <w:t xml:space="preserve"> </w:t>
      </w:r>
      <w:proofErr w:type="spellStart"/>
      <w:r w:rsidRPr="00F238D4">
        <w:rPr>
          <w:rFonts w:ascii="Sylfaen" w:hAnsi="Sylfaen" w:cs="Sylfaen"/>
          <w:b/>
        </w:rPr>
        <w:t>მემკვიდრეობის</w:t>
      </w:r>
      <w:proofErr w:type="spellEnd"/>
      <w:r w:rsidRPr="00F238D4">
        <w:rPr>
          <w:rFonts w:ascii="Sylfaen" w:hAnsi="Sylfaen"/>
          <w:b/>
        </w:rPr>
        <w:t xml:space="preserve"> </w:t>
      </w:r>
      <w:proofErr w:type="spellStart"/>
      <w:r w:rsidRPr="00F238D4">
        <w:rPr>
          <w:rFonts w:ascii="Sylfaen" w:hAnsi="Sylfaen" w:cs="Sylfaen"/>
          <w:b/>
        </w:rPr>
        <w:t>შემოქმედთა</w:t>
      </w:r>
      <w:proofErr w:type="spellEnd"/>
      <w:r w:rsidRPr="00F238D4">
        <w:rPr>
          <w:rFonts w:ascii="Sylfaen" w:hAnsi="Sylfaen"/>
          <w:b/>
        </w:rPr>
        <w:t xml:space="preserve"> </w:t>
      </w:r>
      <w:proofErr w:type="spellStart"/>
      <w:r w:rsidRPr="00F238D4">
        <w:rPr>
          <w:rFonts w:ascii="Sylfaen" w:hAnsi="Sylfaen" w:cs="Sylfaen"/>
          <w:b/>
        </w:rPr>
        <w:t>კვირეული</w:t>
      </w:r>
      <w:proofErr w:type="spellEnd"/>
      <w:r w:rsidRPr="00F238D4">
        <w:rPr>
          <w:rFonts w:ascii="Sylfaen" w:hAnsi="Sylfaen"/>
          <w:b/>
        </w:rPr>
        <w:t>“</w:t>
      </w:r>
    </w:p>
    <w:p w:rsidR="00A70322" w:rsidRPr="00F238D4" w:rsidRDefault="00F238D4" w:rsidP="00A70322">
      <w:pPr>
        <w:jc w:val="center"/>
        <w:rPr>
          <w:rFonts w:ascii="Sylfaen" w:hAnsi="Sylfaen"/>
          <w:b/>
        </w:rPr>
      </w:pPr>
      <w:r>
        <w:rPr>
          <w:rFonts w:ascii="Sylfaen" w:hAnsi="Sylfaen"/>
          <w:b/>
        </w:rPr>
        <w:t>#</w:t>
      </w:r>
      <w:r w:rsidR="00A70322" w:rsidRPr="00F238D4">
        <w:rPr>
          <w:rFonts w:ascii="Sylfaen" w:hAnsi="Sylfaen"/>
          <w:b/>
        </w:rPr>
        <w:t>EHMW 2019</w:t>
      </w:r>
    </w:p>
    <w:p w:rsidR="00760105" w:rsidRPr="0088495C" w:rsidRDefault="00637F5E" w:rsidP="00275ACF">
      <w:pPr>
        <w:jc w:val="center"/>
        <w:rPr>
          <w:rFonts w:ascii="Sylfaen" w:hAnsi="Sylfaen"/>
          <w:lang w:val="ka-GE"/>
        </w:rPr>
      </w:pPr>
      <w:r w:rsidRPr="0088495C">
        <w:rPr>
          <w:rFonts w:ascii="Sylfaen" w:hAnsi="Sylfaen"/>
          <w:lang w:val="ka-GE"/>
        </w:rPr>
        <w:t>შერჩევის</w:t>
      </w:r>
      <w:r w:rsidR="00275ACF">
        <w:rPr>
          <w:rFonts w:ascii="Sylfaen" w:hAnsi="Sylfaen"/>
          <w:lang w:val="ka-GE"/>
        </w:rPr>
        <w:t xml:space="preserve"> </w:t>
      </w:r>
      <w:r w:rsidRPr="0088495C">
        <w:rPr>
          <w:rFonts w:ascii="Sylfaen" w:hAnsi="Sylfaen"/>
          <w:lang w:val="ka-GE"/>
        </w:rPr>
        <w:t>კრიტერიუმები:</w:t>
      </w:r>
    </w:p>
    <w:p w:rsidR="00637F5E" w:rsidRPr="0088495C" w:rsidRDefault="00637F5E" w:rsidP="0088495C">
      <w:pPr>
        <w:pStyle w:val="ListParagraph"/>
        <w:numPr>
          <w:ilvl w:val="0"/>
          <w:numId w:val="2"/>
        </w:numPr>
        <w:jc w:val="both"/>
        <w:rPr>
          <w:rFonts w:ascii="Sylfaen" w:hAnsi="Sylfaen"/>
          <w:lang w:val="ka-GE"/>
        </w:rPr>
      </w:pPr>
      <w:r w:rsidRPr="0088495C">
        <w:rPr>
          <w:rFonts w:ascii="Sylfaen" w:hAnsi="Sylfaen"/>
          <w:b/>
          <w:lang w:val="ka-GE"/>
        </w:rPr>
        <w:t>ასაკი</w:t>
      </w:r>
      <w:r w:rsidRPr="0088495C">
        <w:rPr>
          <w:rFonts w:ascii="Sylfaen" w:hAnsi="Sylfaen"/>
          <w:lang w:val="ka-GE"/>
        </w:rPr>
        <w:t>: 12-18 წლამდე;</w:t>
      </w:r>
    </w:p>
    <w:p w:rsidR="00637F5E" w:rsidRPr="0088495C" w:rsidRDefault="00637F5E" w:rsidP="0088495C">
      <w:pPr>
        <w:pStyle w:val="ListParagraph"/>
        <w:jc w:val="both"/>
        <w:rPr>
          <w:rFonts w:ascii="Sylfaen" w:hAnsi="Sylfaen"/>
          <w:lang w:val="ka-GE"/>
        </w:rPr>
      </w:pPr>
    </w:p>
    <w:p w:rsidR="00637F5E" w:rsidRPr="0088495C" w:rsidRDefault="00637F5E" w:rsidP="0088495C">
      <w:pPr>
        <w:pStyle w:val="ListParagraph"/>
        <w:numPr>
          <w:ilvl w:val="0"/>
          <w:numId w:val="2"/>
        </w:numPr>
        <w:jc w:val="both"/>
        <w:rPr>
          <w:rFonts w:ascii="Sylfaen" w:hAnsi="Sylfaen"/>
          <w:lang w:val="ka-GE"/>
        </w:rPr>
      </w:pPr>
      <w:r w:rsidRPr="0088495C">
        <w:rPr>
          <w:rFonts w:ascii="Sylfaen" w:hAnsi="Sylfaen"/>
          <w:b/>
          <w:lang w:val="ka-GE"/>
        </w:rPr>
        <w:t>ენა</w:t>
      </w:r>
      <w:r w:rsidRPr="0088495C">
        <w:rPr>
          <w:rFonts w:ascii="Sylfaen" w:hAnsi="Sylfaen"/>
          <w:lang w:val="ka-GE"/>
        </w:rPr>
        <w:t>: ქართული (სასურველია</w:t>
      </w:r>
      <w:r w:rsidR="00275ACF">
        <w:rPr>
          <w:rFonts w:ascii="Sylfaen" w:hAnsi="Sylfaen"/>
          <w:lang w:val="ka-GE"/>
        </w:rPr>
        <w:t xml:space="preserve"> </w:t>
      </w:r>
      <w:r w:rsidRPr="0088495C">
        <w:rPr>
          <w:rFonts w:ascii="Sylfaen" w:hAnsi="Sylfaen"/>
          <w:lang w:val="ka-GE"/>
        </w:rPr>
        <w:t>ახლდეს თარგმანი ინგლისურ ენაზე</w:t>
      </w:r>
      <w:r w:rsidR="00275ACF">
        <w:rPr>
          <w:rFonts w:ascii="Sylfaen" w:hAnsi="Sylfaen"/>
          <w:lang w:val="ka-GE"/>
        </w:rPr>
        <w:t xml:space="preserve">, </w:t>
      </w:r>
      <w:r w:rsidR="00275ACF" w:rsidRPr="0088495C">
        <w:rPr>
          <w:rFonts w:ascii="Sylfaen" w:hAnsi="Sylfaen"/>
          <w:lang w:val="ka-GE"/>
        </w:rPr>
        <w:t>თუმცა არ არის სავალდებულო</w:t>
      </w:r>
      <w:r w:rsidRPr="0088495C">
        <w:rPr>
          <w:rFonts w:ascii="Sylfaen" w:hAnsi="Sylfaen"/>
          <w:lang w:val="ka-GE"/>
        </w:rPr>
        <w:t>);</w:t>
      </w:r>
    </w:p>
    <w:p w:rsidR="00637F5E" w:rsidRPr="0088495C" w:rsidRDefault="00637F5E" w:rsidP="0088495C">
      <w:pPr>
        <w:pStyle w:val="ListParagraph"/>
        <w:jc w:val="both"/>
        <w:rPr>
          <w:rFonts w:ascii="Sylfaen" w:hAnsi="Sylfaen"/>
          <w:lang w:val="ka-GE"/>
        </w:rPr>
      </w:pPr>
    </w:p>
    <w:p w:rsidR="00637F5E" w:rsidRPr="0088495C" w:rsidRDefault="00637F5E" w:rsidP="0088495C">
      <w:pPr>
        <w:pStyle w:val="ListParagraph"/>
        <w:numPr>
          <w:ilvl w:val="0"/>
          <w:numId w:val="2"/>
        </w:numPr>
        <w:jc w:val="both"/>
        <w:rPr>
          <w:rFonts w:ascii="Sylfaen" w:hAnsi="Sylfaen"/>
          <w:lang w:val="ka-GE"/>
        </w:rPr>
      </w:pPr>
      <w:r w:rsidRPr="0088495C">
        <w:rPr>
          <w:rFonts w:ascii="Sylfaen" w:hAnsi="Sylfaen"/>
          <w:b/>
          <w:lang w:val="ka-GE"/>
        </w:rPr>
        <w:t>მოცულობა</w:t>
      </w:r>
      <w:r w:rsidRPr="0088495C">
        <w:rPr>
          <w:rFonts w:ascii="Sylfaen" w:hAnsi="Sylfaen"/>
          <w:lang w:val="ka-GE"/>
        </w:rPr>
        <w:t xml:space="preserve">: შრიფტი - </w:t>
      </w:r>
      <w:proofErr w:type="spellStart"/>
      <w:r w:rsidRPr="0088495C">
        <w:rPr>
          <w:rFonts w:ascii="Sylfaen" w:hAnsi="Sylfaen"/>
        </w:rPr>
        <w:t>Sylfaen</w:t>
      </w:r>
      <w:proofErr w:type="spellEnd"/>
      <w:r w:rsidRPr="0088495C">
        <w:rPr>
          <w:rFonts w:ascii="Sylfaen" w:hAnsi="Sylfaen"/>
        </w:rPr>
        <w:t xml:space="preserve"> (12), </w:t>
      </w:r>
      <w:r w:rsidR="003F5B74">
        <w:rPr>
          <w:rFonts w:ascii="Sylfaen" w:hAnsi="Sylfaen"/>
          <w:lang w:val="ka-GE"/>
        </w:rPr>
        <w:t>500-დან 1500-მდე</w:t>
      </w:r>
      <w:r w:rsidR="00EF68EA">
        <w:rPr>
          <w:rFonts w:ascii="Sylfaen" w:hAnsi="Sylfaen"/>
          <w:lang w:val="ka-GE"/>
        </w:rPr>
        <w:t xml:space="preserve"> სიტყვა</w:t>
      </w:r>
      <w:r w:rsidRPr="0088495C">
        <w:rPr>
          <w:rFonts w:ascii="Sylfaen" w:hAnsi="Sylfaen"/>
          <w:lang w:val="ka-GE"/>
        </w:rPr>
        <w:t>;</w:t>
      </w:r>
    </w:p>
    <w:p w:rsidR="0088495C" w:rsidRPr="0088495C" w:rsidRDefault="0088495C" w:rsidP="0088495C">
      <w:pPr>
        <w:pStyle w:val="ListParagraph"/>
        <w:jc w:val="both"/>
        <w:rPr>
          <w:rFonts w:ascii="Sylfaen" w:hAnsi="Sylfaen"/>
          <w:lang w:val="ka-GE"/>
        </w:rPr>
      </w:pPr>
    </w:p>
    <w:p w:rsidR="0088495C" w:rsidRPr="0088495C" w:rsidRDefault="0088495C" w:rsidP="0088495C">
      <w:pPr>
        <w:pStyle w:val="ListParagraph"/>
        <w:numPr>
          <w:ilvl w:val="0"/>
          <w:numId w:val="2"/>
        </w:numPr>
        <w:jc w:val="both"/>
        <w:rPr>
          <w:rFonts w:ascii="Sylfaen" w:hAnsi="Sylfaen"/>
          <w:lang w:val="ka-GE"/>
        </w:rPr>
      </w:pPr>
      <w:r w:rsidRPr="0088495C">
        <w:rPr>
          <w:rFonts w:ascii="Sylfaen" w:hAnsi="Sylfaen"/>
          <w:b/>
          <w:lang w:val="ka-GE"/>
        </w:rPr>
        <w:t>ვიზუალური მხარე</w:t>
      </w:r>
      <w:r w:rsidRPr="0088495C">
        <w:rPr>
          <w:rFonts w:ascii="Sylfaen" w:hAnsi="Sylfaen"/>
          <w:lang w:val="ka-GE"/>
        </w:rPr>
        <w:t xml:space="preserve">: აუცილებელია </w:t>
      </w:r>
      <w:r w:rsidR="00654903">
        <w:rPr>
          <w:rFonts w:ascii="Sylfaen" w:hAnsi="Sylfaen"/>
          <w:lang w:val="ka-GE"/>
        </w:rPr>
        <w:t xml:space="preserve">ამბავს </w:t>
      </w:r>
      <w:r w:rsidRPr="0088495C">
        <w:rPr>
          <w:rFonts w:ascii="Sylfaen" w:hAnsi="Sylfaen"/>
          <w:lang w:val="ka-GE"/>
        </w:rPr>
        <w:t xml:space="preserve">თან ახლდეს </w:t>
      </w:r>
      <w:r w:rsidR="00654903">
        <w:rPr>
          <w:rFonts w:ascii="Sylfaen" w:hAnsi="Sylfaen"/>
          <w:lang w:val="ka-GE"/>
        </w:rPr>
        <w:t>ვიდეო</w:t>
      </w:r>
      <w:r w:rsidRPr="0088495C">
        <w:rPr>
          <w:rFonts w:ascii="Sylfaen" w:hAnsi="Sylfaen"/>
          <w:lang w:val="ka-GE"/>
        </w:rPr>
        <w:t xml:space="preserve"> ან ფოტო (ნახატი, სურათი, გრაფიკა, კომიქსი)</w:t>
      </w:r>
      <w:r w:rsidR="00654903">
        <w:rPr>
          <w:rFonts w:ascii="Sylfaen" w:hAnsi="Sylfaen"/>
          <w:lang w:val="ka-GE"/>
        </w:rPr>
        <w:t xml:space="preserve"> შემდეგი ფორმატით </w:t>
      </w:r>
      <w:r w:rsidR="000375BC" w:rsidRPr="0088495C">
        <w:rPr>
          <w:rFonts w:ascii="Sylfaen" w:hAnsi="Sylfaen"/>
          <w:lang w:val="ka-GE"/>
        </w:rPr>
        <w:t>(</w:t>
      </w:r>
      <w:r w:rsidR="000375BC" w:rsidRPr="0088495C">
        <w:rPr>
          <w:rStyle w:val="validator"/>
          <w:rFonts w:ascii="Sylfaen" w:hAnsi="Sylfaen"/>
          <w:b/>
        </w:rPr>
        <w:t xml:space="preserve">jpg, </w:t>
      </w:r>
      <w:proofErr w:type="spellStart"/>
      <w:r w:rsidR="000375BC" w:rsidRPr="0088495C">
        <w:rPr>
          <w:rStyle w:val="validator"/>
          <w:rFonts w:ascii="Sylfaen" w:hAnsi="Sylfaen"/>
          <w:b/>
        </w:rPr>
        <w:t>png</w:t>
      </w:r>
      <w:proofErr w:type="spellEnd"/>
      <w:r w:rsidR="000375BC" w:rsidRPr="0088495C">
        <w:rPr>
          <w:rStyle w:val="validator"/>
          <w:rFonts w:ascii="Sylfaen" w:hAnsi="Sylfaen"/>
          <w:b/>
        </w:rPr>
        <w:t xml:space="preserve">, mp4, </w:t>
      </w:r>
      <w:proofErr w:type="spellStart"/>
      <w:r w:rsidR="000375BC" w:rsidRPr="0088495C">
        <w:rPr>
          <w:rStyle w:val="validator"/>
          <w:rFonts w:ascii="Sylfaen" w:hAnsi="Sylfaen"/>
          <w:b/>
        </w:rPr>
        <w:t>pdf</w:t>
      </w:r>
      <w:proofErr w:type="spellEnd"/>
      <w:r w:rsidR="000375BC">
        <w:rPr>
          <w:rStyle w:val="validator"/>
          <w:rFonts w:ascii="Sylfaen" w:hAnsi="Sylfaen"/>
          <w:b/>
          <w:lang w:val="ka-GE"/>
        </w:rPr>
        <w:t>)</w:t>
      </w:r>
      <w:r w:rsidRPr="0088495C">
        <w:rPr>
          <w:rFonts w:ascii="Sylfaen" w:hAnsi="Sylfaen"/>
          <w:lang w:val="ka-GE"/>
        </w:rPr>
        <w:t xml:space="preserve">. გთხოვთ, გაითვალისწინოთ, რომ ჩამოთვლილი მახასიათებლებიდან უნდა აირჩიოთ მხოლოდ ერთი. ამასთან, იმ შემთხვევაში თუ რამდენიმე ფოტოს თანდართვის სურვილი გექნებათ, შექმენით ფოტოების კოლაჟი, ვინაიდან სისტემა მხოლოდ 1 ფაილის ატვირთვის საშუალებას იძლევა.  </w:t>
      </w:r>
      <w:r w:rsidR="00654903">
        <w:rPr>
          <w:rFonts w:ascii="Sylfaen" w:hAnsi="Sylfaen"/>
          <w:lang w:val="ka-GE"/>
        </w:rPr>
        <w:t>ვიდეოს შემთხვევაში ასევე შესაძლებელია მისი ბმულის საშუალებით მიბმა.</w:t>
      </w:r>
    </w:p>
    <w:p w:rsidR="00637F5E" w:rsidRPr="0088495C" w:rsidRDefault="00637F5E" w:rsidP="0088495C">
      <w:pPr>
        <w:pStyle w:val="ListParagraph"/>
        <w:jc w:val="both"/>
        <w:rPr>
          <w:rFonts w:ascii="Sylfaen" w:hAnsi="Sylfaen"/>
          <w:lang w:val="ka-GE"/>
        </w:rPr>
      </w:pPr>
    </w:p>
    <w:p w:rsidR="00637F5E" w:rsidRPr="0088495C" w:rsidRDefault="00B36D0E" w:rsidP="0088495C">
      <w:pPr>
        <w:pStyle w:val="ListParagraph"/>
        <w:numPr>
          <w:ilvl w:val="0"/>
          <w:numId w:val="2"/>
        </w:numPr>
        <w:jc w:val="both"/>
        <w:rPr>
          <w:rFonts w:ascii="Sylfaen" w:hAnsi="Sylfaen"/>
          <w:lang w:val="ka-GE"/>
        </w:rPr>
      </w:pPr>
      <w:r>
        <w:rPr>
          <w:rFonts w:ascii="Sylfaen" w:hAnsi="Sylfaen"/>
          <w:b/>
          <w:lang w:val="ka-GE"/>
        </w:rPr>
        <w:t>მთხრობელი</w:t>
      </w:r>
      <w:r w:rsidR="00637F5E" w:rsidRPr="0088495C">
        <w:rPr>
          <w:rFonts w:ascii="Sylfaen" w:hAnsi="Sylfaen" w:cs="Sylfaen"/>
          <w:lang w:val="ka-GE"/>
        </w:rPr>
        <w:t xml:space="preserve">: </w:t>
      </w:r>
      <w:r w:rsidR="007E6992">
        <w:rPr>
          <w:rFonts w:ascii="Sylfaen" w:hAnsi="Sylfaen" w:cs="Sylfaen"/>
          <w:lang w:val="ka-GE"/>
        </w:rPr>
        <w:t>12-დან 18 წლამდე ბავშვი ან ახალგაზრდა მშობ</w:t>
      </w:r>
      <w:r w:rsidR="00637F5E" w:rsidRPr="0088495C">
        <w:rPr>
          <w:rFonts w:ascii="Sylfaen" w:hAnsi="Sylfaen" w:cs="Sylfaen"/>
          <w:lang w:val="ka-GE"/>
        </w:rPr>
        <w:t>ლი</w:t>
      </w:r>
      <w:r w:rsidR="007E6992">
        <w:rPr>
          <w:rFonts w:ascii="Sylfaen" w:hAnsi="Sylfaen" w:cs="Sylfaen"/>
          <w:lang w:val="ka-GE"/>
        </w:rPr>
        <w:t>ს</w:t>
      </w:r>
      <w:r w:rsidR="000375BC">
        <w:rPr>
          <w:rFonts w:ascii="Sylfaen" w:hAnsi="Sylfaen" w:cs="Sylfaen"/>
          <w:lang w:val="ka-GE"/>
        </w:rPr>
        <w:t>,</w:t>
      </w:r>
      <w:r w:rsidR="00637F5E" w:rsidRPr="0088495C">
        <w:rPr>
          <w:rFonts w:ascii="Sylfaen" w:hAnsi="Sylfaen" w:cs="Sylfaen"/>
          <w:lang w:val="ka-GE"/>
        </w:rPr>
        <w:t xml:space="preserve"> </w:t>
      </w:r>
      <w:r w:rsidR="007E6992">
        <w:rPr>
          <w:rFonts w:ascii="Sylfaen" w:hAnsi="Sylfaen" w:cs="Sylfaen"/>
          <w:lang w:val="ka-GE"/>
        </w:rPr>
        <w:t>მასწავლებ</w:t>
      </w:r>
      <w:r w:rsidR="00637F5E" w:rsidRPr="0088495C">
        <w:rPr>
          <w:rFonts w:ascii="Sylfaen" w:hAnsi="Sylfaen" w:cs="Sylfaen"/>
          <w:lang w:val="ka-GE"/>
        </w:rPr>
        <w:t>ლი</w:t>
      </w:r>
      <w:r w:rsidR="007E6992">
        <w:rPr>
          <w:rFonts w:ascii="Sylfaen" w:hAnsi="Sylfaen" w:cs="Sylfaen"/>
          <w:lang w:val="ka-GE"/>
        </w:rPr>
        <w:t>ს</w:t>
      </w:r>
      <w:r w:rsidR="00637F5E" w:rsidRPr="0088495C">
        <w:rPr>
          <w:rFonts w:ascii="Sylfaen" w:hAnsi="Sylfaen" w:cs="Sylfaen"/>
          <w:lang w:val="ka-GE"/>
        </w:rPr>
        <w:t xml:space="preserve">, </w:t>
      </w:r>
      <w:r w:rsidR="000375BC">
        <w:rPr>
          <w:rFonts w:ascii="Sylfaen" w:hAnsi="Sylfaen" w:cs="Sylfaen"/>
          <w:lang w:val="ka-GE"/>
        </w:rPr>
        <w:t>ან</w:t>
      </w:r>
      <w:r w:rsidR="00637F5E" w:rsidRPr="0088495C">
        <w:rPr>
          <w:rFonts w:ascii="Sylfaen" w:hAnsi="Sylfaen" w:cs="Sylfaen"/>
          <w:lang w:val="ka-GE"/>
        </w:rPr>
        <w:t xml:space="preserve"> </w:t>
      </w:r>
      <w:r w:rsidR="009B2665">
        <w:rPr>
          <w:rFonts w:ascii="Sylfaen" w:hAnsi="Sylfaen" w:cs="Sylfaen"/>
          <w:lang w:val="ka-GE"/>
        </w:rPr>
        <w:t>კანონიერი მეურვის</w:t>
      </w:r>
      <w:r w:rsidR="000375BC">
        <w:rPr>
          <w:rFonts w:ascii="Sylfaen" w:hAnsi="Sylfaen" w:cs="Sylfaen"/>
          <w:lang w:val="ka-GE"/>
        </w:rPr>
        <w:t xml:space="preserve"> </w:t>
      </w:r>
      <w:r w:rsidR="007E6992">
        <w:rPr>
          <w:rFonts w:ascii="Sylfaen" w:hAnsi="Sylfaen" w:cs="Sylfaen"/>
          <w:lang w:val="ka-GE"/>
        </w:rPr>
        <w:t>თანხმობით</w:t>
      </w:r>
      <w:r w:rsidR="00637F5E" w:rsidRPr="0088495C">
        <w:rPr>
          <w:rFonts w:ascii="Sylfaen" w:hAnsi="Sylfaen" w:cs="Sylfaen"/>
          <w:lang w:val="ka-GE"/>
        </w:rPr>
        <w:t xml:space="preserve">. </w:t>
      </w:r>
    </w:p>
    <w:p w:rsidR="00637F5E" w:rsidRPr="0088495C" w:rsidRDefault="00637F5E" w:rsidP="0088495C">
      <w:pPr>
        <w:pStyle w:val="ListParagraph"/>
        <w:jc w:val="both"/>
        <w:rPr>
          <w:rFonts w:ascii="Sylfaen" w:hAnsi="Sylfaen"/>
          <w:lang w:val="ka-GE"/>
        </w:rPr>
      </w:pPr>
    </w:p>
    <w:p w:rsidR="00637F5E" w:rsidRPr="0088495C" w:rsidRDefault="00637F5E" w:rsidP="0088495C">
      <w:pPr>
        <w:pStyle w:val="ListParagraph"/>
        <w:numPr>
          <w:ilvl w:val="0"/>
          <w:numId w:val="2"/>
        </w:numPr>
        <w:jc w:val="both"/>
        <w:rPr>
          <w:rFonts w:ascii="Sylfaen" w:hAnsi="Sylfaen"/>
          <w:lang w:val="ka-GE"/>
        </w:rPr>
      </w:pPr>
      <w:r w:rsidRPr="0088495C">
        <w:rPr>
          <w:rFonts w:ascii="Sylfaen" w:hAnsi="Sylfaen"/>
          <w:b/>
          <w:lang w:val="ka-GE"/>
        </w:rPr>
        <w:t>თემატიკა</w:t>
      </w:r>
      <w:r w:rsidRPr="0088495C">
        <w:rPr>
          <w:rFonts w:ascii="Sylfaen" w:hAnsi="Sylfaen"/>
          <w:lang w:val="ka-GE"/>
        </w:rPr>
        <w:t xml:space="preserve">: 2019 წელს ევროპის მემკვიდრეობის დღეების თემატიკაა „ხელოვნება და გართობა/შემეცნება“. მონაწილეებისგან ველით ვიზუალური და წერილობითი ფორმით გადმოსცენ მათი თვალით დანახული </w:t>
      </w:r>
      <w:r w:rsidR="001357AF">
        <w:rPr>
          <w:rFonts w:ascii="Sylfaen" w:hAnsi="Sylfaen"/>
          <w:lang w:val="ka-GE"/>
        </w:rPr>
        <w:t>ჩვენი</w:t>
      </w:r>
      <w:r w:rsidRPr="0088495C">
        <w:rPr>
          <w:rFonts w:ascii="Sylfaen" w:hAnsi="Sylfaen"/>
          <w:lang w:val="ka-GE"/>
        </w:rPr>
        <w:t xml:space="preserve"> </w:t>
      </w:r>
      <w:r w:rsidRPr="00F238D4">
        <w:rPr>
          <w:rFonts w:ascii="Sylfaen" w:hAnsi="Sylfaen"/>
          <w:lang w:val="ka-GE"/>
        </w:rPr>
        <w:t>კულტურულ</w:t>
      </w:r>
      <w:r w:rsidR="001357AF">
        <w:rPr>
          <w:rFonts w:ascii="Sylfaen" w:hAnsi="Sylfaen"/>
          <w:lang w:val="ka-GE"/>
        </w:rPr>
        <w:t>ი</w:t>
      </w:r>
      <w:r w:rsidRPr="00F238D4">
        <w:rPr>
          <w:rFonts w:ascii="Sylfaen" w:hAnsi="Sylfaen"/>
          <w:lang w:val="ka-GE"/>
        </w:rPr>
        <w:t xml:space="preserve"> მემკვიდრეობი</w:t>
      </w:r>
      <w:r w:rsidR="001357AF">
        <w:rPr>
          <w:rFonts w:ascii="Sylfaen" w:hAnsi="Sylfaen"/>
          <w:lang w:val="ka-GE"/>
        </w:rPr>
        <w:t>ს</w:t>
      </w:r>
      <w:r w:rsidR="00F9070D">
        <w:rPr>
          <w:rStyle w:val="EndnoteReference"/>
          <w:rFonts w:ascii="Sylfaen" w:hAnsi="Sylfaen"/>
          <w:lang w:val="ka-GE"/>
        </w:rPr>
        <w:endnoteReference w:id="1"/>
      </w:r>
      <w:r w:rsidR="007465F4">
        <w:rPr>
          <w:rFonts w:ascii="Sylfaen" w:hAnsi="Sylfaen"/>
          <w:lang w:val="ka-GE"/>
        </w:rPr>
        <w:t>,</w:t>
      </w:r>
      <w:r w:rsidR="007465F4">
        <w:rPr>
          <w:rFonts w:ascii="Sylfaen" w:hAnsi="Sylfaen"/>
        </w:rPr>
        <w:t xml:space="preserve"> </w:t>
      </w:r>
      <w:r w:rsidR="001357AF">
        <w:rPr>
          <w:rFonts w:ascii="Sylfaen" w:hAnsi="Sylfaen"/>
          <w:lang w:val="ka-GE"/>
        </w:rPr>
        <w:t>(</w:t>
      </w:r>
      <w:r w:rsidR="007465F4">
        <w:rPr>
          <w:rFonts w:ascii="Sylfaen" w:hAnsi="Sylfaen"/>
          <w:lang w:val="ka-GE"/>
        </w:rPr>
        <w:t>როგორც მატერიალურ</w:t>
      </w:r>
      <w:r w:rsidR="001357AF">
        <w:rPr>
          <w:rFonts w:ascii="Sylfaen" w:hAnsi="Sylfaen"/>
          <w:lang w:val="ka-GE"/>
        </w:rPr>
        <w:t>ი</w:t>
      </w:r>
      <w:r w:rsidR="003305B8">
        <w:rPr>
          <w:rStyle w:val="EndnoteReference"/>
          <w:rFonts w:ascii="Sylfaen" w:hAnsi="Sylfaen"/>
          <w:lang w:val="ka-GE"/>
        </w:rPr>
        <w:endnoteReference w:id="2"/>
      </w:r>
      <w:r w:rsidR="007465F4">
        <w:rPr>
          <w:rFonts w:ascii="Sylfaen" w:hAnsi="Sylfaen"/>
          <w:lang w:val="ka-GE"/>
        </w:rPr>
        <w:t xml:space="preserve">, </w:t>
      </w:r>
      <w:r w:rsidR="00931030">
        <w:rPr>
          <w:rFonts w:ascii="Sylfaen" w:hAnsi="Sylfaen"/>
          <w:lang w:val="ka-GE"/>
        </w:rPr>
        <w:t>ასევე</w:t>
      </w:r>
      <w:r w:rsidR="007465F4">
        <w:rPr>
          <w:rFonts w:ascii="Sylfaen" w:hAnsi="Sylfaen"/>
          <w:lang w:val="ka-GE"/>
        </w:rPr>
        <w:t xml:space="preserve"> არამატერიალურ</w:t>
      </w:r>
      <w:r w:rsidR="001357AF">
        <w:rPr>
          <w:rFonts w:ascii="Sylfaen" w:hAnsi="Sylfaen"/>
          <w:lang w:val="ka-GE"/>
        </w:rPr>
        <w:t>ი</w:t>
      </w:r>
      <w:r w:rsidR="003305B8">
        <w:rPr>
          <w:rStyle w:val="EndnoteReference"/>
          <w:rFonts w:ascii="Sylfaen" w:hAnsi="Sylfaen"/>
          <w:lang w:val="ka-GE"/>
        </w:rPr>
        <w:endnoteReference w:id="3"/>
      </w:r>
      <w:r w:rsidR="001357AF">
        <w:rPr>
          <w:rFonts w:ascii="Sylfaen" w:hAnsi="Sylfaen"/>
          <w:lang w:val="ka-GE"/>
        </w:rPr>
        <w:t>) კავშირი ევროპასთან</w:t>
      </w:r>
      <w:r w:rsidR="007465F4">
        <w:rPr>
          <w:rFonts w:ascii="Sylfaen" w:hAnsi="Sylfaen"/>
          <w:lang w:val="ka-GE"/>
        </w:rPr>
        <w:t xml:space="preserve">. </w:t>
      </w:r>
      <w:r w:rsidRPr="0088495C">
        <w:rPr>
          <w:rFonts w:ascii="Sylfaen" w:hAnsi="Sylfaen"/>
          <w:lang w:val="ka-GE"/>
        </w:rPr>
        <w:t>ჩვენი კულტურული მემკვიდრეობის საერთო და განსხვავებული მახასიათებლები სხვა ქვეყნებთან კავშირში</w:t>
      </w:r>
      <w:r w:rsidR="000D4568">
        <w:rPr>
          <w:rFonts w:ascii="Sylfaen" w:hAnsi="Sylfaen"/>
          <w:lang w:val="ka-GE"/>
        </w:rPr>
        <w:t>.</w:t>
      </w:r>
      <w:r w:rsidRPr="0088495C">
        <w:rPr>
          <w:rFonts w:ascii="Sylfaen" w:hAnsi="Sylfaen"/>
          <w:lang w:val="ka-GE"/>
        </w:rPr>
        <w:t xml:space="preserve"> თემატიკის თაობაზე უფრო დეტალური ინფორმაციისთვის იხილეთ თანდართული ბროშურა ქართულ და ინგლისურ ენებზე.</w:t>
      </w:r>
      <w:r w:rsidR="0088495C">
        <w:rPr>
          <w:rFonts w:ascii="Sylfaen" w:hAnsi="Sylfaen"/>
          <w:lang w:val="ka-GE"/>
        </w:rPr>
        <w:t xml:space="preserve"> </w:t>
      </w:r>
      <w:r w:rsidR="0088495C" w:rsidRPr="00ED081B">
        <w:rPr>
          <w:rFonts w:ascii="Sylfaen" w:hAnsi="Sylfaen"/>
          <w:color w:val="FF0000"/>
          <w:lang w:val="ka-GE"/>
        </w:rPr>
        <w:t>მონაწილეს მხოლოდ ერთი თემის გამოგზავნა შეუძლია</w:t>
      </w:r>
      <w:r w:rsidR="0088495C" w:rsidRPr="0088495C">
        <w:rPr>
          <w:rFonts w:ascii="Sylfaen" w:hAnsi="Sylfaen"/>
          <w:lang w:val="ka-GE"/>
        </w:rPr>
        <w:t>;</w:t>
      </w:r>
    </w:p>
    <w:p w:rsidR="0088495C" w:rsidRPr="0088495C" w:rsidRDefault="0088495C" w:rsidP="0088495C">
      <w:pPr>
        <w:pStyle w:val="ListParagraph"/>
        <w:rPr>
          <w:rFonts w:ascii="Sylfaen" w:hAnsi="Sylfaen"/>
          <w:lang w:val="ka-GE"/>
        </w:rPr>
      </w:pPr>
    </w:p>
    <w:p w:rsidR="005920B3" w:rsidRDefault="0088495C" w:rsidP="005920B3">
      <w:pPr>
        <w:pStyle w:val="ListParagraph"/>
        <w:numPr>
          <w:ilvl w:val="0"/>
          <w:numId w:val="2"/>
        </w:numPr>
        <w:jc w:val="both"/>
        <w:rPr>
          <w:rFonts w:ascii="Sylfaen" w:hAnsi="Sylfaen"/>
          <w:lang w:val="ka-GE"/>
        </w:rPr>
      </w:pPr>
      <w:r>
        <w:rPr>
          <w:rFonts w:ascii="Sylfaen" w:hAnsi="Sylfaen"/>
          <w:b/>
          <w:lang w:val="ka-GE"/>
        </w:rPr>
        <w:t>ვადები:</w:t>
      </w:r>
      <w:r w:rsidR="00637F5E" w:rsidRPr="0088495C">
        <w:rPr>
          <w:rFonts w:ascii="Sylfaen" w:hAnsi="Sylfaen"/>
          <w:lang w:val="ka-GE"/>
        </w:rPr>
        <w:t xml:space="preserve"> </w:t>
      </w:r>
      <w:r>
        <w:rPr>
          <w:rFonts w:ascii="Sylfaen" w:hAnsi="Sylfaen"/>
          <w:lang w:val="ka-GE"/>
        </w:rPr>
        <w:t xml:space="preserve">ნაშრომების წარდგენის ბოლო ვადაა </w:t>
      </w:r>
      <w:r w:rsidRPr="000375BC">
        <w:rPr>
          <w:rFonts w:ascii="Sylfaen" w:hAnsi="Sylfaen"/>
          <w:b/>
          <w:color w:val="FF0000"/>
          <w:lang w:val="ka-GE"/>
        </w:rPr>
        <w:t>2019 წლის 6 მაისი</w:t>
      </w:r>
      <w:r>
        <w:rPr>
          <w:rFonts w:ascii="Sylfaen" w:hAnsi="Sylfaen"/>
          <w:lang w:val="ka-GE"/>
        </w:rPr>
        <w:t>;</w:t>
      </w:r>
    </w:p>
    <w:p w:rsidR="005920B3" w:rsidRPr="005920B3" w:rsidRDefault="005920B3" w:rsidP="005920B3">
      <w:pPr>
        <w:pStyle w:val="ListParagraph"/>
        <w:rPr>
          <w:rFonts w:ascii="Sylfaen" w:hAnsi="Sylfaen" w:cs="Sylfaen"/>
          <w:b/>
          <w:lang w:val="ka-GE"/>
        </w:rPr>
      </w:pPr>
    </w:p>
    <w:p w:rsidR="00637F5E" w:rsidRDefault="00637F5E" w:rsidP="000375BC">
      <w:pPr>
        <w:pStyle w:val="ListParagraph"/>
        <w:numPr>
          <w:ilvl w:val="0"/>
          <w:numId w:val="2"/>
        </w:numPr>
        <w:jc w:val="both"/>
        <w:rPr>
          <w:rFonts w:ascii="Sylfaen" w:hAnsi="Sylfaen"/>
          <w:lang w:val="ka-GE"/>
        </w:rPr>
      </w:pPr>
      <w:r w:rsidRPr="005920B3">
        <w:rPr>
          <w:rFonts w:ascii="Sylfaen" w:hAnsi="Sylfaen" w:cs="Sylfaen"/>
          <w:b/>
          <w:lang w:val="ka-GE"/>
        </w:rPr>
        <w:t>ინფორმაციის</w:t>
      </w:r>
      <w:r w:rsidRPr="005920B3">
        <w:rPr>
          <w:rFonts w:ascii="Sylfaen" w:hAnsi="Sylfaen"/>
          <w:b/>
          <w:lang w:val="ka-GE"/>
        </w:rPr>
        <w:t xml:space="preserve"> </w:t>
      </w:r>
      <w:r w:rsidRPr="000375BC">
        <w:rPr>
          <w:rFonts w:ascii="Sylfaen" w:hAnsi="Sylfaen"/>
          <w:b/>
          <w:lang w:val="ka-GE"/>
        </w:rPr>
        <w:t>გავრცელება</w:t>
      </w:r>
      <w:r w:rsidRPr="005920B3">
        <w:rPr>
          <w:rFonts w:ascii="Sylfaen" w:hAnsi="Sylfaen"/>
          <w:lang w:val="ka-GE"/>
        </w:rPr>
        <w:t xml:space="preserve">: </w:t>
      </w:r>
      <w:r w:rsidR="005920B3" w:rsidRPr="005920B3">
        <w:rPr>
          <w:rFonts w:ascii="Sylfaen" w:hAnsi="Sylfaen"/>
          <w:lang w:val="ka-GE"/>
        </w:rPr>
        <w:t>გთხოვთ, მონაწილეობასთან ერთად აქტიურად გაავრცელოთ ინიციატივის შესახებ ინფორმაცია სხვადასხვა სოციალური ქსელების მეშვეობით</w:t>
      </w:r>
      <w:r w:rsidR="005920B3">
        <w:rPr>
          <w:rFonts w:ascii="Sylfaen" w:hAnsi="Sylfaen"/>
          <w:b/>
          <w:lang w:val="ka-GE"/>
        </w:rPr>
        <w:t xml:space="preserve"> </w:t>
      </w:r>
      <w:r w:rsidR="00ED081B">
        <w:rPr>
          <w:rFonts w:ascii="Sylfaen" w:hAnsi="Sylfaen"/>
          <w:lang w:val="ka-GE"/>
        </w:rPr>
        <w:t xml:space="preserve">და გამოიყენოთ შემდეგი </w:t>
      </w:r>
      <w:proofErr w:type="spellStart"/>
      <w:r w:rsidRPr="005920B3">
        <w:rPr>
          <w:rFonts w:ascii="Sylfaen" w:hAnsi="Sylfaen"/>
          <w:lang w:val="ka-GE"/>
        </w:rPr>
        <w:t>ჰაშთაგები</w:t>
      </w:r>
      <w:proofErr w:type="spellEnd"/>
      <w:r w:rsidR="005920B3">
        <w:rPr>
          <w:rFonts w:ascii="Sylfaen" w:hAnsi="Sylfaen"/>
          <w:lang w:val="ka-GE"/>
        </w:rPr>
        <w:t xml:space="preserve"> (</w:t>
      </w:r>
      <w:r w:rsidR="005920B3">
        <w:rPr>
          <w:rFonts w:ascii="Sylfaen" w:hAnsi="Sylfaen"/>
        </w:rPr>
        <w:t>#</w:t>
      </w:r>
      <w:proofErr w:type="spellStart"/>
      <w:r w:rsidR="005920B3">
        <w:rPr>
          <w:rFonts w:ascii="Sylfaen" w:hAnsi="Sylfaen"/>
        </w:rPr>
        <w:t>EuropeanHeritageDays</w:t>
      </w:r>
      <w:proofErr w:type="spellEnd"/>
      <w:r w:rsidR="005920B3">
        <w:rPr>
          <w:rFonts w:ascii="Sylfaen" w:hAnsi="Sylfaen"/>
        </w:rPr>
        <w:t xml:space="preserve"> #</w:t>
      </w:r>
      <w:proofErr w:type="spellStart"/>
      <w:r w:rsidR="005920B3">
        <w:rPr>
          <w:rFonts w:ascii="Sylfaen" w:hAnsi="Sylfaen"/>
        </w:rPr>
        <w:t>EuropeanHeritageMakersWeek</w:t>
      </w:r>
      <w:proofErr w:type="spellEnd"/>
      <w:r w:rsidR="005920B3">
        <w:rPr>
          <w:rFonts w:ascii="Sylfaen" w:hAnsi="Sylfaen"/>
        </w:rPr>
        <w:t xml:space="preserve"> #EHMW</w:t>
      </w:r>
      <w:r w:rsidR="005920B3">
        <w:rPr>
          <w:rFonts w:ascii="Sylfaen" w:hAnsi="Sylfaen"/>
          <w:lang w:val="ka-GE"/>
        </w:rPr>
        <w:t>)</w:t>
      </w:r>
      <w:r w:rsidRPr="005920B3">
        <w:rPr>
          <w:rFonts w:ascii="Sylfaen" w:hAnsi="Sylfaen"/>
          <w:lang w:val="ka-GE"/>
        </w:rPr>
        <w:t xml:space="preserve">, </w:t>
      </w:r>
      <w:r w:rsidR="005920B3">
        <w:rPr>
          <w:rFonts w:ascii="Sylfaen" w:hAnsi="Sylfaen"/>
          <w:lang w:val="ka-GE"/>
        </w:rPr>
        <w:t>ასევე მითითებულ ბმულზე შეგიძლიათ იხილოთ ინიციატივის ოფიციალური გვერდი</w:t>
      </w:r>
      <w:r w:rsidR="000375BC">
        <w:rPr>
          <w:rFonts w:ascii="Sylfaen" w:hAnsi="Sylfaen"/>
          <w:lang w:val="ka-GE"/>
        </w:rPr>
        <w:t xml:space="preserve"> - </w:t>
      </w:r>
      <w:hyperlink r:id="rId9" w:history="1">
        <w:r w:rsidR="000375BC" w:rsidRPr="00BA0F29">
          <w:rPr>
            <w:rStyle w:val="Hyperlink"/>
            <w:rFonts w:ascii="Sylfaen" w:hAnsi="Sylfaen"/>
            <w:lang w:val="ka-GE"/>
          </w:rPr>
          <w:t>http://www.europeanheritagedays.</w:t>
        </w:r>
        <w:bookmarkStart w:id="0" w:name="_GoBack"/>
        <w:bookmarkEnd w:id="0"/>
        <w:r w:rsidR="000375BC" w:rsidRPr="00BA0F29">
          <w:rPr>
            <w:rStyle w:val="Hyperlink"/>
            <w:rFonts w:ascii="Sylfaen" w:hAnsi="Sylfaen"/>
            <w:lang w:val="ka-GE"/>
          </w:rPr>
          <w:t>com/European-Heritage-Makers-Week/</w:t>
        </w:r>
      </w:hyperlink>
      <w:r w:rsidR="000375BC">
        <w:rPr>
          <w:rFonts w:ascii="Sylfaen" w:hAnsi="Sylfaen"/>
          <w:lang w:val="ka-GE"/>
        </w:rPr>
        <w:t xml:space="preserve"> </w:t>
      </w:r>
      <w:r w:rsidR="005920B3">
        <w:rPr>
          <w:rFonts w:ascii="Sylfaen" w:hAnsi="Sylfaen"/>
          <w:lang w:val="ka-GE"/>
        </w:rPr>
        <w:t xml:space="preserve"> და </w:t>
      </w:r>
      <w:r w:rsidR="005920B3">
        <w:rPr>
          <w:rFonts w:ascii="Sylfaen" w:hAnsi="Sylfaen"/>
        </w:rPr>
        <w:t xml:space="preserve">Facebook </w:t>
      </w:r>
      <w:r w:rsidR="005920B3">
        <w:rPr>
          <w:rFonts w:ascii="Sylfaen" w:hAnsi="Sylfaen"/>
          <w:lang w:val="ka-GE"/>
        </w:rPr>
        <w:t>გვერდი</w:t>
      </w:r>
      <w:r w:rsidR="000375BC">
        <w:rPr>
          <w:rFonts w:ascii="Sylfaen" w:hAnsi="Sylfaen"/>
          <w:lang w:val="ka-GE"/>
        </w:rPr>
        <w:t xml:space="preserve"> - </w:t>
      </w:r>
      <w:r w:rsidR="000375BC" w:rsidRPr="001C0FF3">
        <w:rPr>
          <w:rFonts w:ascii="Sylfaen" w:hAnsi="Sylfaen"/>
          <w:b/>
          <w:color w:val="365F91" w:themeColor="accent1" w:themeShade="BF"/>
        </w:rPr>
        <w:t>European Heritage Makers Week Georgia</w:t>
      </w:r>
      <w:r w:rsidR="005920B3">
        <w:rPr>
          <w:rFonts w:ascii="Sylfaen" w:hAnsi="Sylfaen"/>
          <w:lang w:val="ka-GE"/>
        </w:rPr>
        <w:t xml:space="preserve">, სადაც პერიოდულად განთავსდება </w:t>
      </w:r>
      <w:r w:rsidR="000375BC">
        <w:rPr>
          <w:rFonts w:ascii="Sylfaen" w:hAnsi="Sylfaen"/>
          <w:lang w:val="ka-GE"/>
        </w:rPr>
        <w:t xml:space="preserve">სასარგებლო </w:t>
      </w:r>
      <w:r w:rsidR="005920B3">
        <w:rPr>
          <w:rFonts w:ascii="Sylfaen" w:hAnsi="Sylfaen"/>
          <w:lang w:val="ka-GE"/>
        </w:rPr>
        <w:t>ინფორმაცია;</w:t>
      </w:r>
    </w:p>
    <w:p w:rsidR="005920B3" w:rsidRPr="005920B3" w:rsidRDefault="005920B3" w:rsidP="005920B3">
      <w:pPr>
        <w:pStyle w:val="ListParagraph"/>
        <w:rPr>
          <w:rFonts w:ascii="Sylfaen" w:hAnsi="Sylfaen"/>
          <w:lang w:val="ka-GE"/>
        </w:rPr>
      </w:pPr>
    </w:p>
    <w:p w:rsidR="000375BC" w:rsidRDefault="00996A46" w:rsidP="005920B3">
      <w:pPr>
        <w:pStyle w:val="ListParagraph"/>
        <w:numPr>
          <w:ilvl w:val="0"/>
          <w:numId w:val="2"/>
        </w:numPr>
        <w:jc w:val="both"/>
        <w:rPr>
          <w:rFonts w:ascii="Sylfaen" w:hAnsi="Sylfaen"/>
          <w:lang w:val="ka-GE"/>
        </w:rPr>
      </w:pPr>
      <w:r w:rsidRPr="00996A46">
        <w:rPr>
          <w:rFonts w:ascii="Sylfaen" w:hAnsi="Sylfaen"/>
          <w:b/>
          <w:lang w:val="ka-GE"/>
        </w:rPr>
        <w:t>საკონტაქტო ინფორმაცია</w:t>
      </w:r>
      <w:r>
        <w:rPr>
          <w:rFonts w:ascii="Sylfaen" w:hAnsi="Sylfaen"/>
          <w:lang w:val="ka-GE"/>
        </w:rPr>
        <w:t xml:space="preserve">: </w:t>
      </w:r>
      <w:r w:rsidR="000375BC">
        <w:rPr>
          <w:rFonts w:ascii="Sylfaen" w:hAnsi="Sylfaen"/>
          <w:lang w:val="ka-GE"/>
        </w:rPr>
        <w:t xml:space="preserve">დამატებითი კითხვების შემთხვევაში, გთხოვთ, დაუკავშირდეთ ინიციატივის ეროვნულ კოორდინატორს, ნინო წერეთელს - ტელ.: (+995) 591 71 00 12; ელ-ფოსტა: </w:t>
      </w:r>
      <w:hyperlink r:id="rId10" w:history="1">
        <w:r w:rsidR="00ED081B" w:rsidRPr="007E7D66">
          <w:rPr>
            <w:rStyle w:val="Hyperlink"/>
            <w:rFonts w:ascii="Sylfaen" w:hAnsi="Sylfaen"/>
          </w:rPr>
          <w:t>Heritagemakers2019@gmail.com</w:t>
        </w:r>
      </w:hyperlink>
    </w:p>
    <w:p w:rsidR="000375BC" w:rsidRPr="000375BC" w:rsidRDefault="000375BC" w:rsidP="000375BC">
      <w:pPr>
        <w:pStyle w:val="ListParagraph"/>
        <w:rPr>
          <w:rFonts w:ascii="Sylfaen" w:hAnsi="Sylfaen"/>
          <w:lang w:val="ka-GE"/>
        </w:rPr>
      </w:pPr>
    </w:p>
    <w:p w:rsidR="00F238D4" w:rsidRPr="00F238D4" w:rsidRDefault="00F238D4" w:rsidP="00F238D4">
      <w:pPr>
        <w:pStyle w:val="ListParagraph"/>
        <w:rPr>
          <w:rFonts w:ascii="Sylfaen" w:hAnsi="Sylfaen"/>
          <w:lang w:val="ka-GE"/>
        </w:rPr>
      </w:pPr>
    </w:p>
    <w:p w:rsidR="00F238D4" w:rsidRDefault="00F238D4" w:rsidP="000375BC">
      <w:pPr>
        <w:pStyle w:val="ListParagraph"/>
        <w:jc w:val="both"/>
        <w:rPr>
          <w:rFonts w:ascii="Sylfaen" w:hAnsi="Sylfaen"/>
          <w:lang w:val="ka-GE"/>
        </w:rPr>
      </w:pPr>
    </w:p>
    <w:sectPr w:rsidR="00F238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21" w:rsidRDefault="00B83D21" w:rsidP="00B932E7">
      <w:pPr>
        <w:spacing w:after="0" w:line="240" w:lineRule="auto"/>
      </w:pPr>
      <w:r>
        <w:separator/>
      </w:r>
    </w:p>
  </w:endnote>
  <w:endnote w:type="continuationSeparator" w:id="0">
    <w:p w:rsidR="00B83D21" w:rsidRDefault="00B83D21" w:rsidP="00B932E7">
      <w:pPr>
        <w:spacing w:after="0" w:line="240" w:lineRule="auto"/>
      </w:pPr>
      <w:r>
        <w:continuationSeparator/>
      </w:r>
    </w:p>
  </w:endnote>
  <w:endnote w:id="1">
    <w:p w:rsidR="00F9070D" w:rsidRPr="003305B8" w:rsidRDefault="00F9070D" w:rsidP="003305B8">
      <w:pPr>
        <w:pStyle w:val="EndnoteText"/>
        <w:jc w:val="both"/>
        <w:rPr>
          <w:rFonts w:ascii="Sylfaen" w:hAnsi="Sylfaen"/>
          <w:lang w:val="ka-GE"/>
        </w:rPr>
      </w:pPr>
      <w:r w:rsidRPr="003305B8">
        <w:rPr>
          <w:rStyle w:val="EndnoteReference"/>
          <w:rFonts w:ascii="Sylfaen" w:hAnsi="Sylfaen"/>
        </w:rPr>
        <w:endnoteRef/>
      </w:r>
      <w:r w:rsidRPr="003305B8">
        <w:rPr>
          <w:rFonts w:ascii="Sylfaen" w:hAnsi="Sylfaen"/>
        </w:rPr>
        <w:t xml:space="preserve"> </w:t>
      </w:r>
      <w:r w:rsidRPr="003305B8">
        <w:rPr>
          <w:rFonts w:ascii="Sylfaen" w:hAnsi="Sylfaen"/>
          <w:lang w:val="ka-GE"/>
        </w:rPr>
        <w:t xml:space="preserve">კულტურული მემკვიდრეობა არის ადამიანის არსებობისა და მისი სამყაროში შემოქმედებითი დამოკიდებულების გამოხატულება შორეულ თუ უახლოეს წარსულსა და აწმყოში. ის მოგვითხრობს ქვეყნისა და მისი ხალხის ტრადიციების, რწმენა-წარმოდგენებისა და  მიღწევების შესახებ; („კულტურული მემკვიდრეობის ძეგლებისა და ისტორიული ქალაქების დაცვა“ - დამხმარე სახელმძღვანელო პედაგოგებისთვის საქართველოში. 2014 წ.) </w:t>
      </w:r>
    </w:p>
    <w:p w:rsidR="00F9070D" w:rsidRPr="003305B8" w:rsidRDefault="00F9070D" w:rsidP="003305B8">
      <w:pPr>
        <w:pStyle w:val="EndnoteText"/>
        <w:jc w:val="both"/>
        <w:rPr>
          <w:rFonts w:ascii="Sylfaen" w:hAnsi="Sylfaen"/>
          <w:lang w:val="ka-GE"/>
        </w:rPr>
      </w:pPr>
    </w:p>
  </w:endnote>
  <w:endnote w:id="2">
    <w:p w:rsidR="003305B8" w:rsidRPr="003305B8" w:rsidRDefault="003305B8" w:rsidP="003305B8">
      <w:pPr>
        <w:pStyle w:val="EndnoteText"/>
        <w:jc w:val="both"/>
        <w:rPr>
          <w:rFonts w:ascii="Sylfaen" w:hAnsi="Sylfaen"/>
          <w:lang w:val="ka-GE"/>
        </w:rPr>
      </w:pPr>
      <w:r w:rsidRPr="003305B8">
        <w:rPr>
          <w:rStyle w:val="EndnoteReference"/>
          <w:rFonts w:ascii="Sylfaen" w:hAnsi="Sylfaen"/>
        </w:rPr>
        <w:endnoteRef/>
      </w:r>
      <w:r w:rsidRPr="003305B8">
        <w:rPr>
          <w:rFonts w:ascii="Sylfaen" w:hAnsi="Sylfaen"/>
        </w:rPr>
        <w:t xml:space="preserve"> </w:t>
      </w:r>
      <w:proofErr w:type="spellStart"/>
      <w:proofErr w:type="gramStart"/>
      <w:r w:rsidRPr="003305B8">
        <w:rPr>
          <w:rFonts w:ascii="Sylfaen" w:eastAsia="Times New Roman" w:hAnsi="Sylfaen" w:cs="Sylfaen"/>
        </w:rPr>
        <w:t>მატერიალური</w:t>
      </w:r>
      <w:proofErr w:type="spellEnd"/>
      <w:proofErr w:type="gramEnd"/>
      <w:r w:rsidRPr="003305B8">
        <w:rPr>
          <w:rFonts w:ascii="Sylfaen" w:eastAsia="Times New Roman" w:hAnsi="Sylfaen" w:cs="Sylfaen"/>
        </w:rPr>
        <w:t xml:space="preserve"> – </w:t>
      </w:r>
      <w:r w:rsidRPr="003305B8">
        <w:rPr>
          <w:rFonts w:ascii="Sylfaen" w:eastAsia="Times New Roman" w:hAnsi="Sylfaen" w:cs="Sylfaen"/>
          <w:lang w:val="ka-GE"/>
        </w:rPr>
        <w:t xml:space="preserve">გულისხმობს ფიზიკურად აღქმად, ხელშესახებ მემკვიდრეობას, როგორიცაა: ნაგებობა, ქანდაკება, მხატვრობის ნიმუში, ხელნაწერი წიგნი და სხვა. </w:t>
      </w:r>
      <w:r w:rsidRPr="003305B8">
        <w:rPr>
          <w:rFonts w:ascii="Sylfaen" w:hAnsi="Sylfaen"/>
          <w:lang w:val="ka-GE"/>
        </w:rPr>
        <w:t>(„კულტურული მემკვიდრეობის ძეგლებისა და ისტორიული ქალაქების დაცვა“ - დამხმარე სახელმძღვანელო პედაგოგებისთვის საქართველოში. 2014 წ.)</w:t>
      </w:r>
    </w:p>
    <w:p w:rsidR="003305B8" w:rsidRPr="003305B8" w:rsidRDefault="003305B8" w:rsidP="003305B8">
      <w:pPr>
        <w:pStyle w:val="EndnoteText"/>
        <w:jc w:val="both"/>
        <w:rPr>
          <w:rFonts w:ascii="Sylfaen" w:hAnsi="Sylfaen"/>
          <w:lang w:val="ka-GE"/>
        </w:rPr>
      </w:pPr>
    </w:p>
  </w:endnote>
  <w:endnote w:id="3">
    <w:p w:rsidR="003305B8" w:rsidRPr="003305B8" w:rsidRDefault="003305B8" w:rsidP="003305B8">
      <w:pPr>
        <w:pStyle w:val="EndnoteText"/>
        <w:jc w:val="both"/>
        <w:rPr>
          <w:rFonts w:ascii="Sylfaen" w:hAnsi="Sylfaen"/>
          <w:lang w:val="ka-GE"/>
        </w:rPr>
      </w:pPr>
      <w:r w:rsidRPr="003305B8">
        <w:rPr>
          <w:rStyle w:val="EndnoteReference"/>
          <w:rFonts w:ascii="Sylfaen" w:hAnsi="Sylfaen"/>
        </w:rPr>
        <w:endnoteRef/>
      </w:r>
      <w:r w:rsidRPr="003305B8">
        <w:rPr>
          <w:rFonts w:ascii="Sylfaen" w:hAnsi="Sylfaen"/>
        </w:rPr>
        <w:t xml:space="preserve"> </w:t>
      </w:r>
      <w:proofErr w:type="spellStart"/>
      <w:r w:rsidRPr="003305B8">
        <w:rPr>
          <w:rFonts w:ascii="Sylfaen" w:hAnsi="Sylfaen" w:cs="Sylfaen"/>
        </w:rPr>
        <w:t>არამატერიალური</w:t>
      </w:r>
      <w:proofErr w:type="spellEnd"/>
      <w:r w:rsidRPr="003305B8">
        <w:rPr>
          <w:rFonts w:ascii="Sylfaen" w:hAnsi="Sylfaen"/>
        </w:rPr>
        <w:t xml:space="preserve"> – </w:t>
      </w:r>
      <w:r w:rsidRPr="003305B8">
        <w:rPr>
          <w:rFonts w:ascii="Sylfaen" w:hAnsi="Sylfaen" w:cs="Sylfaen"/>
          <w:lang w:val="ka-GE"/>
        </w:rPr>
        <w:t xml:space="preserve">მატერიალურისგან განსხვავებით, ის ადამიანის სულიერი მოღვაწეობის სფეროს განეკუთვნება და ნიშნავს თემების, პირთა ჯგუფებისა და ზოგიერთ შემთხვევაში, ცალკეული ადამიანების მიერ, მათი კულტურული მემკვიდრეობის ნაწილად აღიარებულ ტრადიციას, წარმოდგენებსა და გამოსახვის ფორმებს, შესაბამის ცოდნასა და ჩვევებს, ასევე მათთან დაკავშირებულ ინსტრუმენტებს, ტექნოლოგიებს, საგნებს, </w:t>
      </w:r>
      <w:proofErr w:type="spellStart"/>
      <w:r w:rsidRPr="003305B8">
        <w:rPr>
          <w:rFonts w:ascii="Sylfaen" w:hAnsi="Sylfaen" w:cs="Sylfaen"/>
          <w:lang w:val="ka-GE"/>
        </w:rPr>
        <w:t>არტეფაქტებს</w:t>
      </w:r>
      <w:proofErr w:type="spellEnd"/>
      <w:r w:rsidRPr="003305B8">
        <w:rPr>
          <w:rFonts w:ascii="Sylfaen" w:hAnsi="Sylfaen" w:cs="Sylfaen"/>
          <w:lang w:val="ka-GE"/>
        </w:rPr>
        <w:t xml:space="preserve"> და კულტურულ სივრცეებს (არამატერიალური კულტურული მემკვიდრეობის ქომაგი. 2014 წ.).</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D21" w:rsidRDefault="00B83D21" w:rsidP="00B932E7">
      <w:pPr>
        <w:spacing w:after="0" w:line="240" w:lineRule="auto"/>
      </w:pPr>
      <w:r>
        <w:separator/>
      </w:r>
    </w:p>
  </w:footnote>
  <w:footnote w:type="continuationSeparator" w:id="0">
    <w:p w:rsidR="00B83D21" w:rsidRDefault="00B83D21" w:rsidP="00B93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4656A"/>
    <w:multiLevelType w:val="hybridMultilevel"/>
    <w:tmpl w:val="B88ED35A"/>
    <w:lvl w:ilvl="0" w:tplc="357C1D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E6293"/>
    <w:multiLevelType w:val="hybridMultilevel"/>
    <w:tmpl w:val="714004CC"/>
    <w:lvl w:ilvl="0" w:tplc="EA8A71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72"/>
    <w:rsid w:val="000375BC"/>
    <w:rsid w:val="000567CB"/>
    <w:rsid w:val="000D4568"/>
    <w:rsid w:val="001357AF"/>
    <w:rsid w:val="001C0FF3"/>
    <w:rsid w:val="00275ACF"/>
    <w:rsid w:val="0030064D"/>
    <w:rsid w:val="00305168"/>
    <w:rsid w:val="003305B8"/>
    <w:rsid w:val="003F5B74"/>
    <w:rsid w:val="00417C24"/>
    <w:rsid w:val="00440280"/>
    <w:rsid w:val="00494FF9"/>
    <w:rsid w:val="005920B3"/>
    <w:rsid w:val="00637F5E"/>
    <w:rsid w:val="00654903"/>
    <w:rsid w:val="00695E98"/>
    <w:rsid w:val="007465F4"/>
    <w:rsid w:val="00760105"/>
    <w:rsid w:val="007A3CBA"/>
    <w:rsid w:val="007E6992"/>
    <w:rsid w:val="0088495C"/>
    <w:rsid w:val="008B5164"/>
    <w:rsid w:val="00931030"/>
    <w:rsid w:val="0094598D"/>
    <w:rsid w:val="00996A46"/>
    <w:rsid w:val="009B2665"/>
    <w:rsid w:val="009D569F"/>
    <w:rsid w:val="00A70322"/>
    <w:rsid w:val="00B36D0E"/>
    <w:rsid w:val="00B83D21"/>
    <w:rsid w:val="00B932E7"/>
    <w:rsid w:val="00C86072"/>
    <w:rsid w:val="00D33BEE"/>
    <w:rsid w:val="00DF5565"/>
    <w:rsid w:val="00ED081B"/>
    <w:rsid w:val="00EF68EA"/>
    <w:rsid w:val="00F238D4"/>
    <w:rsid w:val="00F9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F5E"/>
    <w:pPr>
      <w:ind w:left="720"/>
      <w:contextualSpacing/>
    </w:pPr>
  </w:style>
  <w:style w:type="character" w:customStyle="1" w:styleId="ilfuvd">
    <w:name w:val="ilfuvd"/>
    <w:basedOn w:val="DefaultParagraphFont"/>
    <w:rsid w:val="00637F5E"/>
  </w:style>
  <w:style w:type="character" w:customStyle="1" w:styleId="validator">
    <w:name w:val="validator"/>
    <w:basedOn w:val="DefaultParagraphFont"/>
    <w:rsid w:val="0088495C"/>
  </w:style>
  <w:style w:type="paragraph" w:styleId="EndnoteText">
    <w:name w:val="endnote text"/>
    <w:basedOn w:val="Normal"/>
    <w:link w:val="EndnoteTextChar"/>
    <w:uiPriority w:val="99"/>
    <w:semiHidden/>
    <w:unhideWhenUsed/>
    <w:rsid w:val="00B932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E7"/>
    <w:rPr>
      <w:sz w:val="20"/>
      <w:szCs w:val="20"/>
    </w:rPr>
  </w:style>
  <w:style w:type="character" w:styleId="EndnoteReference">
    <w:name w:val="endnote reference"/>
    <w:basedOn w:val="DefaultParagraphFont"/>
    <w:uiPriority w:val="99"/>
    <w:semiHidden/>
    <w:unhideWhenUsed/>
    <w:rsid w:val="00B932E7"/>
    <w:rPr>
      <w:vertAlign w:val="superscript"/>
    </w:rPr>
  </w:style>
  <w:style w:type="character" w:styleId="Hyperlink">
    <w:name w:val="Hyperlink"/>
    <w:basedOn w:val="DefaultParagraphFont"/>
    <w:uiPriority w:val="99"/>
    <w:unhideWhenUsed/>
    <w:rsid w:val="000375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F5E"/>
    <w:pPr>
      <w:ind w:left="720"/>
      <w:contextualSpacing/>
    </w:pPr>
  </w:style>
  <w:style w:type="character" w:customStyle="1" w:styleId="ilfuvd">
    <w:name w:val="ilfuvd"/>
    <w:basedOn w:val="DefaultParagraphFont"/>
    <w:rsid w:val="00637F5E"/>
  </w:style>
  <w:style w:type="character" w:customStyle="1" w:styleId="validator">
    <w:name w:val="validator"/>
    <w:basedOn w:val="DefaultParagraphFont"/>
    <w:rsid w:val="0088495C"/>
  </w:style>
  <w:style w:type="paragraph" w:styleId="EndnoteText">
    <w:name w:val="endnote text"/>
    <w:basedOn w:val="Normal"/>
    <w:link w:val="EndnoteTextChar"/>
    <w:uiPriority w:val="99"/>
    <w:semiHidden/>
    <w:unhideWhenUsed/>
    <w:rsid w:val="00B932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E7"/>
    <w:rPr>
      <w:sz w:val="20"/>
      <w:szCs w:val="20"/>
    </w:rPr>
  </w:style>
  <w:style w:type="character" w:styleId="EndnoteReference">
    <w:name w:val="endnote reference"/>
    <w:basedOn w:val="DefaultParagraphFont"/>
    <w:uiPriority w:val="99"/>
    <w:semiHidden/>
    <w:unhideWhenUsed/>
    <w:rsid w:val="00B932E7"/>
    <w:rPr>
      <w:vertAlign w:val="superscript"/>
    </w:rPr>
  </w:style>
  <w:style w:type="character" w:styleId="Hyperlink">
    <w:name w:val="Hyperlink"/>
    <w:basedOn w:val="DefaultParagraphFont"/>
    <w:uiPriority w:val="99"/>
    <w:unhideWhenUsed/>
    <w:rsid w:val="000375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968874">
      <w:bodyDiv w:val="1"/>
      <w:marLeft w:val="0"/>
      <w:marRight w:val="0"/>
      <w:marTop w:val="0"/>
      <w:marBottom w:val="0"/>
      <w:divBdr>
        <w:top w:val="none" w:sz="0" w:space="0" w:color="auto"/>
        <w:left w:val="none" w:sz="0" w:space="0" w:color="auto"/>
        <w:bottom w:val="none" w:sz="0" w:space="0" w:color="auto"/>
        <w:right w:val="none" w:sz="0" w:space="0" w:color="auto"/>
      </w:divBdr>
      <w:divsChild>
        <w:div w:id="526941884">
          <w:marLeft w:val="0"/>
          <w:marRight w:val="0"/>
          <w:marTop w:val="0"/>
          <w:marBottom w:val="0"/>
          <w:divBdr>
            <w:top w:val="none" w:sz="0" w:space="0" w:color="auto"/>
            <w:left w:val="none" w:sz="0" w:space="0" w:color="auto"/>
            <w:bottom w:val="none" w:sz="0" w:space="0" w:color="auto"/>
            <w:right w:val="none" w:sz="0" w:space="0" w:color="auto"/>
          </w:divBdr>
        </w:div>
        <w:div w:id="855926835">
          <w:marLeft w:val="0"/>
          <w:marRight w:val="0"/>
          <w:marTop w:val="0"/>
          <w:marBottom w:val="0"/>
          <w:divBdr>
            <w:top w:val="none" w:sz="0" w:space="0" w:color="auto"/>
            <w:left w:val="none" w:sz="0" w:space="0" w:color="auto"/>
            <w:bottom w:val="none" w:sz="0" w:space="0" w:color="auto"/>
            <w:right w:val="none" w:sz="0" w:space="0" w:color="auto"/>
          </w:divBdr>
        </w:div>
        <w:div w:id="97675344">
          <w:marLeft w:val="0"/>
          <w:marRight w:val="0"/>
          <w:marTop w:val="0"/>
          <w:marBottom w:val="0"/>
          <w:divBdr>
            <w:top w:val="none" w:sz="0" w:space="0" w:color="auto"/>
            <w:left w:val="none" w:sz="0" w:space="0" w:color="auto"/>
            <w:bottom w:val="none" w:sz="0" w:space="0" w:color="auto"/>
            <w:right w:val="none" w:sz="0" w:space="0" w:color="auto"/>
          </w:divBdr>
        </w:div>
        <w:div w:id="1616983235">
          <w:marLeft w:val="0"/>
          <w:marRight w:val="0"/>
          <w:marTop w:val="0"/>
          <w:marBottom w:val="0"/>
          <w:divBdr>
            <w:top w:val="none" w:sz="0" w:space="0" w:color="auto"/>
            <w:left w:val="none" w:sz="0" w:space="0" w:color="auto"/>
            <w:bottom w:val="none" w:sz="0" w:space="0" w:color="auto"/>
            <w:right w:val="none" w:sz="0" w:space="0" w:color="auto"/>
          </w:divBdr>
        </w:div>
        <w:div w:id="737751489">
          <w:marLeft w:val="0"/>
          <w:marRight w:val="0"/>
          <w:marTop w:val="0"/>
          <w:marBottom w:val="0"/>
          <w:divBdr>
            <w:top w:val="none" w:sz="0" w:space="0" w:color="auto"/>
            <w:left w:val="none" w:sz="0" w:space="0" w:color="auto"/>
            <w:bottom w:val="none" w:sz="0" w:space="0" w:color="auto"/>
            <w:right w:val="none" w:sz="0" w:space="0" w:color="auto"/>
          </w:divBdr>
        </w:div>
        <w:div w:id="1562449085">
          <w:marLeft w:val="0"/>
          <w:marRight w:val="0"/>
          <w:marTop w:val="0"/>
          <w:marBottom w:val="0"/>
          <w:divBdr>
            <w:top w:val="none" w:sz="0" w:space="0" w:color="auto"/>
            <w:left w:val="none" w:sz="0" w:space="0" w:color="auto"/>
            <w:bottom w:val="none" w:sz="0" w:space="0" w:color="auto"/>
            <w:right w:val="none" w:sz="0" w:space="0" w:color="auto"/>
          </w:divBdr>
        </w:div>
        <w:div w:id="67811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eritagemakers2019@gmail.com" TargetMode="External"/><Relationship Id="rId4" Type="http://schemas.microsoft.com/office/2007/relationships/stylesWithEffects" Target="stylesWithEffects.xml"/><Relationship Id="rId9" Type="http://schemas.openxmlformats.org/officeDocument/2006/relationships/hyperlink" Target="http://www.europeanheritagedays.com/European-Heritage-Makers-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825F-3549-4969-8B6F-42ED374F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Tsereteli</dc:creator>
  <cp:keywords/>
  <dc:description/>
  <cp:lastModifiedBy>Nino Tsereteli</cp:lastModifiedBy>
  <cp:revision>25</cp:revision>
  <dcterms:created xsi:type="dcterms:W3CDTF">2019-04-01T14:19:00Z</dcterms:created>
  <dcterms:modified xsi:type="dcterms:W3CDTF">2019-04-04T11:17:00Z</dcterms:modified>
</cp:coreProperties>
</file>