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9E7" w:rsidRPr="004949E7" w:rsidRDefault="004949E7" w:rsidP="004949E7">
      <w:pPr>
        <w:spacing w:before="100" w:beforeAutospacing="1" w:after="100" w:afterAutospacing="1" w:line="245" w:lineRule="atLeast"/>
        <w:jc w:val="center"/>
        <w:outlineLvl w:val="2"/>
        <w:rPr>
          <w:rFonts w:ascii="Sylfaen" w:eastAsia="Times New Roman" w:hAnsi="Sylfaen" w:cs="Times New Roman"/>
          <w:b/>
          <w:bCs/>
          <w:sz w:val="25"/>
          <w:szCs w:val="25"/>
          <w:lang w:val="ka-GE"/>
        </w:rPr>
      </w:pPr>
      <w:r w:rsidRPr="004949E7">
        <w:rPr>
          <w:rFonts w:ascii="Sylfaen" w:eastAsia="Times New Roman" w:hAnsi="Sylfaen" w:cs="Times New Roman"/>
          <w:b/>
          <w:bCs/>
          <w:sz w:val="25"/>
          <w:szCs w:val="25"/>
          <w:lang w:val="ka-GE"/>
        </w:rPr>
        <w:t>ყურადღება: იაპონიის მთავრობის სტიპენდიები</w:t>
      </w:r>
    </w:p>
    <w:p w:rsidR="004949E7" w:rsidRPr="004949E7" w:rsidRDefault="004949E7" w:rsidP="004949E7">
      <w:pPr>
        <w:spacing w:after="240" w:line="245" w:lineRule="atLeast"/>
        <w:jc w:val="both"/>
        <w:rPr>
          <w:rFonts w:ascii="Sylfaen" w:eastAsia="Times New Roman" w:hAnsi="Sylfaen" w:cs="Times New Roman"/>
          <w:sz w:val="16"/>
          <w:szCs w:val="16"/>
        </w:rPr>
      </w:pPr>
    </w:p>
    <w:p w:rsidR="004949E7" w:rsidRPr="004949E7" w:rsidRDefault="004949E7" w:rsidP="004949E7">
      <w:pPr>
        <w:spacing w:before="100" w:beforeAutospacing="1" w:after="136" w:line="245" w:lineRule="atLeast"/>
        <w:jc w:val="both"/>
        <w:rPr>
          <w:rFonts w:ascii="Sylfaen" w:eastAsia="Times New Roman" w:hAnsi="Sylfaen" w:cs="Times New Roman"/>
          <w:sz w:val="19"/>
          <w:szCs w:val="19"/>
        </w:rPr>
      </w:pPr>
      <w:r>
        <w:rPr>
          <w:rFonts w:ascii="Sylfaen" w:eastAsia="Times New Roman" w:hAnsi="Sylfaen" w:cs="Times New Roman"/>
          <w:bCs/>
          <w:sz w:val="19"/>
          <w:lang w:val="ka-GE"/>
        </w:rPr>
        <w:t>იაპონიის მთავრობის</w:t>
      </w:r>
      <w:r w:rsidRPr="004949E7">
        <w:rPr>
          <w:rFonts w:ascii="Sylfaen" w:eastAsia="Times New Roman" w:hAnsi="Sylfaen" w:cs="Times New Roman"/>
          <w:bCs/>
          <w:sz w:val="19"/>
        </w:rPr>
        <w:t xml:space="preserve"> (</w:t>
      </w:r>
      <w:proofErr w:type="spellStart"/>
      <w:r w:rsidRPr="004949E7">
        <w:rPr>
          <w:rFonts w:ascii="Sylfaen" w:eastAsia="Times New Roman" w:hAnsi="Sylfaen" w:cs="Times New Roman"/>
          <w:bCs/>
          <w:sz w:val="19"/>
        </w:rPr>
        <w:t>Monbukagakusho:MEXT</w:t>
      </w:r>
      <w:proofErr w:type="spellEnd"/>
      <w:r w:rsidRPr="004949E7">
        <w:rPr>
          <w:rFonts w:ascii="Sylfaen" w:eastAsia="Times New Roman" w:hAnsi="Sylfaen" w:cs="Times New Roman"/>
          <w:bCs/>
          <w:sz w:val="19"/>
        </w:rPr>
        <w:t xml:space="preserve">) </w:t>
      </w:r>
      <w:r w:rsidRPr="004949E7">
        <w:rPr>
          <w:rFonts w:ascii="Sylfaen" w:eastAsia="Times New Roman" w:hAnsi="Sylfaen" w:cs="Times New Roman"/>
          <w:bCs/>
          <w:sz w:val="19"/>
          <w:lang w:val="ka-GE"/>
        </w:rPr>
        <w:t xml:space="preserve">სტიპენდიებთან დაკავშირებულ ყველა სააპლიკაციო პროცედურას ატარებს იაპონიის საელჩო თქვენს ქვეყანაში ან უმაღლესი განათლების დაწესებულებები იაპონიაში. </w:t>
      </w:r>
    </w:p>
    <w:p w:rsidR="004949E7" w:rsidRPr="004949E7" w:rsidRDefault="004949E7" w:rsidP="004949E7">
      <w:pPr>
        <w:spacing w:before="100" w:beforeAutospacing="1" w:after="136" w:line="245" w:lineRule="atLeast"/>
        <w:jc w:val="both"/>
        <w:rPr>
          <w:rFonts w:ascii="Sylfaen" w:eastAsia="Times New Roman" w:hAnsi="Sylfaen" w:cs="Times New Roman"/>
          <w:bCs/>
          <w:sz w:val="19"/>
          <w:lang w:val="ka-GE"/>
        </w:rPr>
      </w:pPr>
      <w:r w:rsidRPr="004949E7">
        <w:rPr>
          <w:rFonts w:ascii="Sylfaen" w:eastAsia="Times New Roman" w:hAnsi="Sylfaen" w:cs="Times New Roman"/>
          <w:bCs/>
          <w:sz w:val="19"/>
          <w:lang w:val="ka-GE"/>
        </w:rPr>
        <w:t xml:space="preserve">იაპონიის მთავრობის  </w:t>
      </w:r>
      <w:r w:rsidRPr="004949E7">
        <w:rPr>
          <w:rFonts w:ascii="Sylfaen" w:eastAsia="Times New Roman" w:hAnsi="Sylfaen" w:cs="Times New Roman"/>
          <w:bCs/>
          <w:sz w:val="19"/>
        </w:rPr>
        <w:t xml:space="preserve">(MEXT) </w:t>
      </w:r>
      <w:r w:rsidRPr="004949E7">
        <w:rPr>
          <w:rFonts w:ascii="Sylfaen" w:eastAsia="Times New Roman" w:hAnsi="Sylfaen" w:cs="Times New Roman"/>
          <w:bCs/>
          <w:sz w:val="19"/>
          <w:lang w:val="ka-GE"/>
        </w:rPr>
        <w:t xml:space="preserve">სტუიპენდიებთან დაკავშირებულ კითხვებზე, გთხოვთ, მიმართოთ იაპონიის საელჩოს საქართველოში ან უმაღლესი განათლების დაწესებულებას, სადაც თქვენ  გსურთ სწავლის გაგრძელება. </w:t>
      </w:r>
    </w:p>
    <w:p w:rsidR="004949E7" w:rsidRPr="004949E7" w:rsidRDefault="004949E7" w:rsidP="004949E7">
      <w:pPr>
        <w:spacing w:before="100" w:beforeAutospacing="1" w:after="136" w:line="245" w:lineRule="atLeast"/>
        <w:jc w:val="both"/>
        <w:rPr>
          <w:rFonts w:ascii="Sylfaen" w:eastAsia="Times New Roman" w:hAnsi="Sylfaen" w:cs="Times New Roman"/>
          <w:bCs/>
          <w:sz w:val="19"/>
          <w:lang w:val="ka-GE"/>
        </w:rPr>
      </w:pPr>
      <w:r w:rsidRPr="004949E7">
        <w:rPr>
          <w:rFonts w:ascii="Sylfaen" w:eastAsia="Times New Roman" w:hAnsi="Sylfaen" w:cs="Times New Roman"/>
          <w:bCs/>
          <w:sz w:val="19"/>
          <w:lang w:val="ka-GE"/>
        </w:rPr>
        <w:t>სააპლიკაციო ფორმები უფასოა. ამიტომ, გთხოვთ, გაითვალისწინოთ, რომ ორგანიზაციებს ან იმ პირებს, რომლებიც ითხოვენ რაიმე საფასურს, არავითარი კავშირი არ აქვთ იაპონიის მთავრობასთან.</w:t>
      </w:r>
    </w:p>
    <w:p w:rsidR="004949E7" w:rsidRPr="004949E7" w:rsidRDefault="004949E7" w:rsidP="004949E7">
      <w:pPr>
        <w:jc w:val="both"/>
        <w:rPr>
          <w:rFonts w:ascii="Sylfaen" w:eastAsia="Times New Roman" w:hAnsi="Sylfaen" w:cs="Times New Roman"/>
          <w:bCs/>
          <w:sz w:val="19"/>
          <w:lang w:val="ka-GE"/>
        </w:rPr>
      </w:pPr>
      <w:r w:rsidRPr="004949E7">
        <w:rPr>
          <w:rFonts w:ascii="Sylfaen" w:eastAsia="Times New Roman" w:hAnsi="Sylfaen" w:cs="Times New Roman"/>
          <w:bCs/>
          <w:sz w:val="19"/>
          <w:lang w:val="ka-GE"/>
        </w:rPr>
        <w:t xml:space="preserve">გმადლობთ ყურადღებისთვის. </w:t>
      </w:r>
    </w:p>
    <w:p w:rsidR="004949E7" w:rsidRPr="004949E7" w:rsidRDefault="004949E7" w:rsidP="004949E7">
      <w:pPr>
        <w:jc w:val="both"/>
        <w:rPr>
          <w:rFonts w:ascii="Sylfaen" w:eastAsia="Times New Roman" w:hAnsi="Sylfaen" w:cs="Times New Roman"/>
          <w:sz w:val="19"/>
          <w:szCs w:val="19"/>
          <w:lang w:val="ka-GE"/>
        </w:rPr>
      </w:pPr>
    </w:p>
    <w:p w:rsidR="004949E7" w:rsidRPr="004949E7" w:rsidRDefault="004949E7" w:rsidP="004949E7">
      <w:pPr>
        <w:spacing w:before="100" w:beforeAutospacing="1" w:after="100" w:afterAutospacing="1" w:line="245" w:lineRule="atLeast"/>
        <w:jc w:val="center"/>
        <w:outlineLvl w:val="2"/>
        <w:rPr>
          <w:rFonts w:ascii="Sylfaen" w:eastAsia="Times New Roman" w:hAnsi="Sylfaen" w:cs="Times New Roman"/>
          <w:b/>
          <w:bCs/>
          <w:sz w:val="25"/>
          <w:szCs w:val="25"/>
          <w:lang w:val="ka-GE"/>
        </w:rPr>
      </w:pPr>
    </w:p>
    <w:p w:rsidR="004949E7" w:rsidRPr="004949E7" w:rsidRDefault="004949E7" w:rsidP="004949E7">
      <w:pPr>
        <w:spacing w:before="100" w:beforeAutospacing="1" w:after="100" w:afterAutospacing="1" w:line="245" w:lineRule="atLeast"/>
        <w:jc w:val="center"/>
        <w:outlineLvl w:val="2"/>
        <w:rPr>
          <w:rFonts w:ascii="Sylfaen" w:eastAsia="Times New Roman" w:hAnsi="Sylfaen" w:cs="Times New Roman"/>
          <w:b/>
          <w:bCs/>
          <w:sz w:val="25"/>
          <w:szCs w:val="25"/>
        </w:rPr>
      </w:pPr>
      <w:r w:rsidRPr="004949E7">
        <w:rPr>
          <w:rFonts w:ascii="Sylfaen" w:eastAsia="Times New Roman" w:hAnsi="Sylfaen" w:cs="Times New Roman"/>
          <w:b/>
          <w:bCs/>
          <w:sz w:val="25"/>
          <w:szCs w:val="25"/>
        </w:rPr>
        <w:t>Attention to Japanese Government Scholarship</w:t>
      </w:r>
    </w:p>
    <w:p w:rsidR="004949E7" w:rsidRPr="004949E7" w:rsidRDefault="004949E7" w:rsidP="004949E7">
      <w:pPr>
        <w:spacing w:after="240" w:line="245" w:lineRule="atLeast"/>
        <w:jc w:val="both"/>
        <w:rPr>
          <w:rFonts w:ascii="Sylfaen" w:eastAsia="Times New Roman" w:hAnsi="Sylfaen" w:cs="Times New Roman"/>
          <w:sz w:val="16"/>
          <w:szCs w:val="16"/>
        </w:rPr>
      </w:pPr>
    </w:p>
    <w:p w:rsidR="004949E7" w:rsidRPr="004949E7" w:rsidRDefault="004949E7" w:rsidP="004949E7">
      <w:pPr>
        <w:spacing w:before="100" w:beforeAutospacing="1" w:after="136" w:line="245" w:lineRule="atLeast"/>
        <w:jc w:val="both"/>
        <w:rPr>
          <w:rFonts w:ascii="Sylfaen" w:eastAsia="Times New Roman" w:hAnsi="Sylfaen" w:cs="Times New Roman"/>
          <w:sz w:val="19"/>
          <w:szCs w:val="19"/>
        </w:rPr>
      </w:pPr>
      <w:r w:rsidRPr="004949E7">
        <w:rPr>
          <w:rFonts w:ascii="Sylfaen" w:eastAsia="Times New Roman" w:hAnsi="Sylfaen" w:cs="Times New Roman"/>
          <w:bCs/>
          <w:sz w:val="19"/>
        </w:rPr>
        <w:t>All application procedures for Japanese Government (</w:t>
      </w:r>
      <w:proofErr w:type="spellStart"/>
      <w:r w:rsidRPr="004949E7">
        <w:rPr>
          <w:rFonts w:ascii="Sylfaen" w:eastAsia="Times New Roman" w:hAnsi="Sylfaen" w:cs="Times New Roman"/>
          <w:bCs/>
          <w:sz w:val="19"/>
        </w:rPr>
        <w:t>Monbukagakusho</w:t>
      </w:r>
      <w:proofErr w:type="gramStart"/>
      <w:r w:rsidRPr="004949E7">
        <w:rPr>
          <w:rFonts w:ascii="Sylfaen" w:eastAsia="Times New Roman" w:hAnsi="Sylfaen" w:cs="Times New Roman"/>
          <w:bCs/>
          <w:sz w:val="19"/>
        </w:rPr>
        <w:t>:MEXT</w:t>
      </w:r>
      <w:proofErr w:type="spellEnd"/>
      <w:proofErr w:type="gramEnd"/>
      <w:r w:rsidRPr="004949E7">
        <w:rPr>
          <w:rFonts w:ascii="Sylfaen" w:eastAsia="Times New Roman" w:hAnsi="Sylfaen" w:cs="Times New Roman"/>
          <w:bCs/>
          <w:sz w:val="19"/>
        </w:rPr>
        <w:t xml:space="preserve">) Scholarships are conducted through Japanese embassies, consulates in your countries, or institutions of higher education in Japan. </w:t>
      </w:r>
    </w:p>
    <w:p w:rsidR="004949E7" w:rsidRPr="004949E7" w:rsidRDefault="004949E7" w:rsidP="004949E7">
      <w:pPr>
        <w:spacing w:before="100" w:beforeAutospacing="1" w:after="136" w:line="245" w:lineRule="atLeast"/>
        <w:jc w:val="both"/>
        <w:rPr>
          <w:rFonts w:ascii="Sylfaen" w:eastAsia="Times New Roman" w:hAnsi="Sylfaen" w:cs="Times New Roman"/>
          <w:sz w:val="19"/>
          <w:szCs w:val="19"/>
        </w:rPr>
      </w:pPr>
      <w:r w:rsidRPr="004949E7">
        <w:rPr>
          <w:rFonts w:ascii="Sylfaen" w:eastAsia="Times New Roman" w:hAnsi="Sylfaen" w:cs="Times New Roman"/>
          <w:bCs/>
          <w:sz w:val="19"/>
        </w:rPr>
        <w:t xml:space="preserve">If you require any further information regarding Japanese Government (MEXT) Scholarships, contact Japanese embassies, consulates in your countries or institutions of higher education which you wish to enroll. </w:t>
      </w:r>
    </w:p>
    <w:p w:rsidR="004949E7" w:rsidRPr="004949E7" w:rsidRDefault="004949E7" w:rsidP="004949E7">
      <w:pPr>
        <w:spacing w:before="100" w:beforeAutospacing="1" w:after="136" w:line="245" w:lineRule="atLeast"/>
        <w:jc w:val="both"/>
        <w:rPr>
          <w:rFonts w:ascii="Sylfaen" w:eastAsia="Times New Roman" w:hAnsi="Sylfaen" w:cs="Times New Roman"/>
          <w:sz w:val="19"/>
          <w:szCs w:val="19"/>
        </w:rPr>
      </w:pPr>
      <w:r w:rsidRPr="004949E7">
        <w:rPr>
          <w:rFonts w:ascii="Sylfaen" w:eastAsia="Times New Roman" w:hAnsi="Sylfaen" w:cs="Times New Roman"/>
          <w:bCs/>
          <w:sz w:val="19"/>
        </w:rPr>
        <w:t xml:space="preserve">Application fee is not charged. So please be aware that organizations or individuals who charge application fee or deposits have no relation with the Japanese Government. </w:t>
      </w:r>
    </w:p>
    <w:p w:rsidR="004949E7" w:rsidRPr="004949E7" w:rsidRDefault="004949E7" w:rsidP="004949E7">
      <w:pPr>
        <w:spacing w:before="100" w:beforeAutospacing="1" w:after="136" w:line="245" w:lineRule="atLeast"/>
        <w:jc w:val="both"/>
        <w:rPr>
          <w:rFonts w:ascii="Sylfaen" w:eastAsia="Times New Roman" w:hAnsi="Sylfaen" w:cs="Times New Roman"/>
          <w:sz w:val="19"/>
          <w:szCs w:val="19"/>
        </w:rPr>
      </w:pPr>
      <w:r w:rsidRPr="004949E7">
        <w:rPr>
          <w:rFonts w:ascii="Sylfaen" w:eastAsia="Times New Roman" w:hAnsi="Sylfaen" w:cs="Times New Roman"/>
          <w:bCs/>
          <w:sz w:val="19"/>
        </w:rPr>
        <w:t xml:space="preserve">Thank you for your attention. </w:t>
      </w:r>
    </w:p>
    <w:p w:rsidR="004949E7" w:rsidRPr="004949E7" w:rsidRDefault="004949E7" w:rsidP="004949E7">
      <w:pPr>
        <w:jc w:val="both"/>
        <w:rPr>
          <w:rFonts w:ascii="Sylfaen" w:hAnsi="Sylfaen"/>
          <w:b/>
        </w:rPr>
      </w:pPr>
    </w:p>
    <w:p w:rsidR="004A1537" w:rsidRPr="004949E7" w:rsidRDefault="004A1537" w:rsidP="004949E7">
      <w:pPr>
        <w:jc w:val="both"/>
      </w:pPr>
    </w:p>
    <w:sectPr w:rsidR="004A1537" w:rsidRPr="004949E7" w:rsidSect="007A3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949E7"/>
    <w:rsid w:val="004949E7"/>
    <w:rsid w:val="004A1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9E7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tgorgodze</dc:creator>
  <cp:lastModifiedBy>tgorgodze</cp:lastModifiedBy>
  <cp:revision>1</cp:revision>
  <dcterms:created xsi:type="dcterms:W3CDTF">2013-02-12T09:02:00Z</dcterms:created>
  <dcterms:modified xsi:type="dcterms:W3CDTF">2013-02-12T09:03:00Z</dcterms:modified>
</cp:coreProperties>
</file>